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28DBD" w14:textId="6649BC2B" w:rsidR="00895DD9" w:rsidRPr="00774DF7" w:rsidRDefault="00543F04" w:rsidP="007E303D">
      <w:pPr>
        <w:spacing w:after="0" w:line="240" w:lineRule="auto"/>
        <w:jc w:val="center"/>
        <w:rPr>
          <w:rFonts w:ascii="Times New Roman" w:hAnsi="Times New Roman" w:cs="Times New Roman"/>
          <w:b/>
          <w:bCs/>
          <w:color w:val="538135" w:themeColor="accent6" w:themeShade="BF"/>
          <w:sz w:val="28"/>
          <w:szCs w:val="28"/>
        </w:rPr>
      </w:pPr>
      <w:r w:rsidRPr="00774DF7">
        <w:rPr>
          <w:rFonts w:ascii="Times New Roman" w:hAnsi="Times New Roman" w:cs="Times New Roman"/>
          <w:b/>
          <w:bCs/>
          <w:color w:val="538135" w:themeColor="accent6" w:themeShade="BF"/>
          <w:sz w:val="28"/>
          <w:szCs w:val="28"/>
        </w:rPr>
        <w:t>Pašvaldības d</w:t>
      </w:r>
      <w:r w:rsidR="00BF19C7" w:rsidRPr="00774DF7">
        <w:rPr>
          <w:rFonts w:ascii="Times New Roman" w:hAnsi="Times New Roman" w:cs="Times New Roman"/>
          <w:b/>
          <w:bCs/>
          <w:color w:val="538135" w:themeColor="accent6" w:themeShade="BF"/>
          <w:sz w:val="28"/>
          <w:szCs w:val="28"/>
        </w:rPr>
        <w:t>omes d</w:t>
      </w:r>
      <w:r w:rsidR="007F6480" w:rsidRPr="00774DF7">
        <w:rPr>
          <w:rFonts w:ascii="Times New Roman" w:hAnsi="Times New Roman" w:cs="Times New Roman"/>
          <w:b/>
          <w:bCs/>
          <w:color w:val="538135" w:themeColor="accent6" w:themeShade="BF"/>
          <w:sz w:val="28"/>
          <w:szCs w:val="28"/>
        </w:rPr>
        <w:t>eputāta tiesīb</w:t>
      </w:r>
      <w:r w:rsidR="00E15690" w:rsidRPr="00774DF7">
        <w:rPr>
          <w:rFonts w:ascii="Times New Roman" w:hAnsi="Times New Roman" w:cs="Times New Roman"/>
          <w:b/>
          <w:bCs/>
          <w:color w:val="538135" w:themeColor="accent6" w:themeShade="BF"/>
          <w:sz w:val="28"/>
          <w:szCs w:val="28"/>
        </w:rPr>
        <w:t>u izmantošana</w:t>
      </w:r>
      <w:r w:rsidR="00FF21AC" w:rsidRPr="00774DF7">
        <w:rPr>
          <w:rFonts w:ascii="Times New Roman" w:hAnsi="Times New Roman" w:cs="Times New Roman"/>
          <w:b/>
          <w:bCs/>
          <w:color w:val="538135" w:themeColor="accent6" w:themeShade="BF"/>
          <w:sz w:val="28"/>
          <w:szCs w:val="28"/>
        </w:rPr>
        <w:t xml:space="preserve"> pi</w:t>
      </w:r>
      <w:r w:rsidR="00895DD9" w:rsidRPr="00774DF7">
        <w:rPr>
          <w:rFonts w:ascii="Times New Roman" w:hAnsi="Times New Roman" w:cs="Times New Roman"/>
          <w:b/>
          <w:bCs/>
          <w:color w:val="538135" w:themeColor="accent6" w:themeShade="BF"/>
          <w:sz w:val="28"/>
          <w:szCs w:val="28"/>
        </w:rPr>
        <w:t>lnvaru realizācijai</w:t>
      </w:r>
    </w:p>
    <w:p w14:paraId="667F6E1C" w14:textId="54471236" w:rsidR="007F6480" w:rsidRPr="00E15690" w:rsidRDefault="007F6480" w:rsidP="007E303D">
      <w:pPr>
        <w:spacing w:after="0" w:line="240" w:lineRule="auto"/>
        <w:jc w:val="center"/>
        <w:rPr>
          <w:rFonts w:ascii="Times New Roman" w:hAnsi="Times New Roman" w:cs="Times New Roman"/>
          <w:b/>
          <w:bCs/>
          <w:sz w:val="24"/>
          <w:szCs w:val="24"/>
        </w:rPr>
      </w:pPr>
      <w:r w:rsidRPr="00E15690">
        <w:rPr>
          <w:rFonts w:ascii="Times New Roman" w:hAnsi="Times New Roman" w:cs="Times New Roman"/>
          <w:b/>
          <w:bCs/>
          <w:sz w:val="24"/>
          <w:szCs w:val="24"/>
        </w:rPr>
        <w:t>Pašvaldības domes deputāta statusa likums</w:t>
      </w:r>
    </w:p>
    <w:p w14:paraId="4701DBDD" w14:textId="0306DD9C" w:rsidR="00E52B6C" w:rsidRDefault="00E52B6C" w:rsidP="007E303D">
      <w:pPr>
        <w:spacing w:after="0" w:line="240" w:lineRule="auto"/>
        <w:rPr>
          <w:rFonts w:ascii="Times New Roman" w:eastAsia="Times New Roman" w:hAnsi="Times New Roman" w:cs="Times New Roman"/>
          <w:sz w:val="24"/>
          <w:szCs w:val="24"/>
          <w:lang w:eastAsia="lv-LV"/>
        </w:rPr>
      </w:pPr>
    </w:p>
    <w:p w14:paraId="4CBDBD36" w14:textId="77777777" w:rsidR="00D13BD1" w:rsidRPr="00C058E8" w:rsidRDefault="00D13BD1" w:rsidP="007E303D">
      <w:pPr>
        <w:spacing w:after="0" w:line="240" w:lineRule="auto"/>
        <w:rPr>
          <w:rFonts w:ascii="Times New Roman" w:eastAsia="Times New Roman" w:hAnsi="Times New Roman" w:cs="Times New Roman"/>
          <w:sz w:val="24"/>
          <w:szCs w:val="24"/>
          <w:lang w:eastAsia="lv-LV"/>
        </w:rPr>
      </w:pPr>
    </w:p>
    <w:p w14:paraId="637FF888" w14:textId="60472E6E" w:rsidR="000C63D2" w:rsidRPr="0011312E" w:rsidRDefault="00D5720A" w:rsidP="007E303D">
      <w:pPr>
        <w:pStyle w:val="NormalWeb"/>
        <w:spacing w:before="0" w:beforeAutospacing="0" w:after="0" w:afterAutospacing="0"/>
        <w:jc w:val="center"/>
        <w:rPr>
          <w:b/>
          <w:bCs/>
          <w:color w:val="385623" w:themeColor="accent6" w:themeShade="80"/>
          <w:u w:val="single"/>
        </w:rPr>
      </w:pPr>
      <w:r w:rsidRPr="0011312E">
        <w:rPr>
          <w:b/>
          <w:bCs/>
          <w:color w:val="385623" w:themeColor="accent6" w:themeShade="80"/>
          <w:u w:val="single"/>
        </w:rPr>
        <w:t>Domes deputāta tiesības iesniegt priekšlikumus un dokumentu projektus, izteikt piezīmes un iebildumus</w:t>
      </w:r>
    </w:p>
    <w:p w14:paraId="6685320A" w14:textId="77777777" w:rsidR="00C44B22" w:rsidRDefault="00C44B22" w:rsidP="007E303D">
      <w:pPr>
        <w:pStyle w:val="NormalWeb"/>
        <w:spacing w:before="0" w:beforeAutospacing="0" w:after="0" w:afterAutospacing="0"/>
        <w:rPr>
          <w:b/>
          <w:bCs/>
          <w:i/>
          <w:iCs/>
        </w:rPr>
      </w:pPr>
    </w:p>
    <w:p w14:paraId="52B314B8" w14:textId="5232160F" w:rsidR="007B3982" w:rsidRPr="000A2DF7" w:rsidRDefault="007B3982" w:rsidP="00D13BD1">
      <w:pPr>
        <w:pStyle w:val="NormalWeb"/>
        <w:spacing w:before="0" w:beforeAutospacing="0" w:after="60" w:afterAutospacing="0"/>
        <w:rPr>
          <w:b/>
          <w:bCs/>
          <w:i/>
          <w:iCs/>
          <w:color w:val="538135" w:themeColor="accent6" w:themeShade="BF"/>
        </w:rPr>
      </w:pPr>
      <w:r w:rsidRPr="000A2DF7">
        <w:rPr>
          <w:b/>
          <w:bCs/>
          <w:i/>
          <w:iCs/>
          <w:color w:val="538135" w:themeColor="accent6" w:themeShade="BF"/>
        </w:rPr>
        <w:t>Deputātam ir tiesības:</w:t>
      </w:r>
    </w:p>
    <w:p w14:paraId="5EE13D6B" w14:textId="75AFE567" w:rsidR="007B3982" w:rsidRPr="00C058E8" w:rsidRDefault="007B3982" w:rsidP="00D13BD1">
      <w:pPr>
        <w:pStyle w:val="ListParagraph"/>
        <w:numPr>
          <w:ilvl w:val="0"/>
          <w:numId w:val="4"/>
        </w:numPr>
        <w:spacing w:after="60" w:line="240" w:lineRule="auto"/>
        <w:contextualSpacing w:val="0"/>
        <w:jc w:val="both"/>
        <w:rPr>
          <w:rFonts w:ascii="Times New Roman" w:hAnsi="Times New Roman"/>
          <w:i/>
          <w:iCs/>
          <w:sz w:val="24"/>
          <w:szCs w:val="24"/>
        </w:rPr>
      </w:pPr>
      <w:r w:rsidRPr="00C058E8">
        <w:rPr>
          <w:rFonts w:ascii="Times New Roman" w:hAnsi="Times New Roman"/>
          <w:i/>
          <w:iCs/>
          <w:sz w:val="24"/>
          <w:szCs w:val="24"/>
        </w:rPr>
        <w:t>iesniegt priekšlikumus, izteikt piezīmes un iebildumus par sēdes darba kārtību, apspriežamo jautājumu būtību un izskatīšanas secību;</w:t>
      </w:r>
    </w:p>
    <w:p w14:paraId="013B3DE5" w14:textId="4A4A501C" w:rsidR="007B3982" w:rsidRPr="00C058E8" w:rsidRDefault="007C43BA" w:rsidP="00D13BD1">
      <w:pPr>
        <w:pStyle w:val="ListParagraph"/>
        <w:numPr>
          <w:ilvl w:val="0"/>
          <w:numId w:val="4"/>
        </w:numPr>
        <w:spacing w:after="60" w:line="240" w:lineRule="auto"/>
        <w:contextualSpacing w:val="0"/>
        <w:jc w:val="both"/>
        <w:rPr>
          <w:rFonts w:ascii="Times New Roman" w:hAnsi="Times New Roman"/>
          <w:i/>
          <w:iCs/>
          <w:sz w:val="24"/>
          <w:szCs w:val="24"/>
        </w:rPr>
      </w:pPr>
      <w:r w:rsidRPr="00C058E8">
        <w:rPr>
          <w:rFonts w:ascii="Times New Roman" w:hAnsi="Times New Roman"/>
          <w:i/>
          <w:iCs/>
          <w:sz w:val="24"/>
          <w:szCs w:val="24"/>
          <w:shd w:val="clear" w:color="auto" w:fill="FFFFFF"/>
        </w:rPr>
        <w:t>iesniegt lēmumu un citu dokumentu projektus, kā arī priekšlikumus par grozījumiem tajos pašvaldības nolikumā noteiktajā kārtībā.</w:t>
      </w:r>
      <w:r w:rsidRPr="00C058E8">
        <w:rPr>
          <w:rStyle w:val="FootnoteReference"/>
          <w:rFonts w:ascii="Times New Roman" w:hAnsi="Times New Roman"/>
          <w:i/>
          <w:iCs/>
          <w:sz w:val="24"/>
          <w:szCs w:val="24"/>
          <w:shd w:val="clear" w:color="auto" w:fill="FFFFFF"/>
        </w:rPr>
        <w:footnoteReference w:id="1"/>
      </w:r>
    </w:p>
    <w:p w14:paraId="345F9B3D" w14:textId="77777777" w:rsidR="00C44B22" w:rsidRDefault="00C44B22" w:rsidP="00D13BD1">
      <w:pPr>
        <w:pStyle w:val="NormalWeb"/>
        <w:spacing w:before="0" w:beforeAutospacing="0" w:after="60" w:afterAutospacing="0"/>
        <w:rPr>
          <w:rStyle w:val="Strong"/>
          <w:i/>
          <w:iCs/>
        </w:rPr>
      </w:pPr>
    </w:p>
    <w:p w14:paraId="026AF86B" w14:textId="1EDD8C64" w:rsidR="007C43BA" w:rsidRPr="000A2DF7" w:rsidRDefault="007C43BA" w:rsidP="00D13BD1">
      <w:pPr>
        <w:pStyle w:val="NormalWeb"/>
        <w:spacing w:before="0" w:beforeAutospacing="0" w:after="60" w:afterAutospacing="0"/>
        <w:rPr>
          <w:i/>
          <w:iCs/>
          <w:color w:val="538135" w:themeColor="accent6" w:themeShade="BF"/>
        </w:rPr>
      </w:pPr>
      <w:r w:rsidRPr="000A2DF7">
        <w:rPr>
          <w:rStyle w:val="Strong"/>
          <w:i/>
          <w:iCs/>
          <w:color w:val="538135" w:themeColor="accent6" w:themeShade="BF"/>
        </w:rPr>
        <w:t>Kārtība, kādā domes sēdē izskatāmi deputāta priekšlikumi un piezīmes:</w:t>
      </w:r>
    </w:p>
    <w:p w14:paraId="5CC8C18A" w14:textId="36C078E0" w:rsidR="007C43BA" w:rsidRPr="00C058E8" w:rsidRDefault="007C43BA" w:rsidP="00D13BD1">
      <w:pPr>
        <w:pStyle w:val="NormalWeb"/>
        <w:numPr>
          <w:ilvl w:val="0"/>
          <w:numId w:val="4"/>
        </w:numPr>
        <w:spacing w:before="0" w:beforeAutospacing="0" w:after="60" w:afterAutospacing="0"/>
        <w:rPr>
          <w:i/>
          <w:iCs/>
        </w:rPr>
      </w:pPr>
      <w:r w:rsidRPr="00C058E8">
        <w:rPr>
          <w:i/>
          <w:iCs/>
        </w:rPr>
        <w:t>sēdes vadītājam rakstveidā iesniegtos deputāta priekšlikumus un piezīmes reģistrē sēdes sekretārs;</w:t>
      </w:r>
    </w:p>
    <w:p w14:paraId="1CB5AC78" w14:textId="7B6E2F9A" w:rsidR="007C43BA" w:rsidRPr="00C058E8" w:rsidRDefault="007C43BA" w:rsidP="00D13BD1">
      <w:pPr>
        <w:pStyle w:val="NormalWeb"/>
        <w:numPr>
          <w:ilvl w:val="0"/>
          <w:numId w:val="4"/>
        </w:numPr>
        <w:spacing w:before="0" w:beforeAutospacing="0" w:after="60" w:afterAutospacing="0"/>
        <w:rPr>
          <w:i/>
          <w:iCs/>
        </w:rPr>
      </w:pPr>
      <w:r w:rsidRPr="00C058E8">
        <w:rPr>
          <w:i/>
          <w:iCs/>
        </w:rPr>
        <w:t>deputāta priekšlikumus un piezīmes izskata dome vai tās institūcijas vai arī tie tiek nosūtīti attiecīgo kapitālsabiedrību, iestāžu un organizāciju amatpersonām;</w:t>
      </w:r>
    </w:p>
    <w:p w14:paraId="0CDCF6B8" w14:textId="2205F50A" w:rsidR="007B3982" w:rsidRPr="00C058E8" w:rsidRDefault="007C43BA" w:rsidP="00D13BD1">
      <w:pPr>
        <w:pStyle w:val="ListParagraph"/>
        <w:numPr>
          <w:ilvl w:val="0"/>
          <w:numId w:val="4"/>
        </w:numPr>
        <w:spacing w:after="60" w:line="240" w:lineRule="auto"/>
        <w:contextualSpacing w:val="0"/>
        <w:jc w:val="both"/>
        <w:rPr>
          <w:rFonts w:ascii="Times New Roman" w:hAnsi="Times New Roman"/>
          <w:sz w:val="24"/>
          <w:szCs w:val="24"/>
        </w:rPr>
      </w:pPr>
      <w:r w:rsidRPr="00C058E8">
        <w:rPr>
          <w:rFonts w:ascii="Times New Roman" w:hAnsi="Times New Roman"/>
          <w:i/>
          <w:iCs/>
          <w:sz w:val="24"/>
          <w:szCs w:val="24"/>
        </w:rPr>
        <w:t>institūcija, kura saņēmusi deputāta priekšlikumus un piezīmes, tos izskata un par izskatīšanas rezultātiem paziņo deputātam saprātīgā termiņā, bet ne vēlāk kā 10 darbdienu laikā no to saņemšanas dienas.</w:t>
      </w:r>
      <w:r w:rsidRPr="00C058E8">
        <w:rPr>
          <w:rStyle w:val="FootnoteReference"/>
          <w:rFonts w:ascii="Times New Roman" w:hAnsi="Times New Roman"/>
          <w:i/>
          <w:iCs/>
          <w:sz w:val="24"/>
          <w:szCs w:val="24"/>
        </w:rPr>
        <w:footnoteReference w:id="2"/>
      </w:r>
    </w:p>
    <w:p w14:paraId="3A396F6F" w14:textId="77777777" w:rsidR="007B3982" w:rsidRDefault="007B3982" w:rsidP="007E303D">
      <w:pPr>
        <w:spacing w:after="0" w:line="240" w:lineRule="auto"/>
        <w:jc w:val="both"/>
        <w:rPr>
          <w:rFonts w:ascii="Times New Roman" w:hAnsi="Times New Roman" w:cs="Times New Roman"/>
          <w:sz w:val="24"/>
          <w:szCs w:val="24"/>
        </w:rPr>
      </w:pPr>
    </w:p>
    <w:p w14:paraId="1C3B8054" w14:textId="77777777" w:rsidR="00FD5792" w:rsidRPr="00C058E8" w:rsidRDefault="00FD5792" w:rsidP="007E303D">
      <w:pPr>
        <w:spacing w:after="0" w:line="240" w:lineRule="auto"/>
        <w:jc w:val="both"/>
        <w:rPr>
          <w:rFonts w:ascii="Times New Roman" w:hAnsi="Times New Roman" w:cs="Times New Roman"/>
          <w:sz w:val="24"/>
          <w:szCs w:val="24"/>
        </w:rPr>
      </w:pPr>
    </w:p>
    <w:p w14:paraId="73D276E6" w14:textId="3F1891BE" w:rsidR="007C43BA" w:rsidRPr="00C058E8" w:rsidRDefault="007C43BA" w:rsidP="00C44B22">
      <w:pPr>
        <w:spacing w:after="120" w:line="240" w:lineRule="auto"/>
        <w:ind w:firstLine="709"/>
        <w:jc w:val="both"/>
        <w:rPr>
          <w:rFonts w:ascii="Times New Roman" w:hAnsi="Times New Roman" w:cs="Times New Roman"/>
          <w:sz w:val="24"/>
          <w:szCs w:val="24"/>
        </w:rPr>
      </w:pPr>
      <w:r w:rsidRPr="00C058E8">
        <w:rPr>
          <w:rFonts w:ascii="Times New Roman" w:hAnsi="Times New Roman" w:cs="Times New Roman"/>
          <w:sz w:val="24"/>
          <w:szCs w:val="24"/>
        </w:rPr>
        <w:t>Pašvaldības domes deputāta statusa likums nosaka domes deputāta rakstveida priekšlikumu un piezīmju izskatīšanas kārtību, savukārt mutvārdu priekšlikumu</w:t>
      </w:r>
      <w:r w:rsidR="006F0A55" w:rsidRPr="00C058E8">
        <w:rPr>
          <w:rFonts w:ascii="Times New Roman" w:hAnsi="Times New Roman" w:cs="Times New Roman"/>
          <w:sz w:val="24"/>
          <w:szCs w:val="24"/>
        </w:rPr>
        <w:t>,</w:t>
      </w:r>
      <w:r w:rsidR="00BE01FE" w:rsidRPr="00C058E8">
        <w:rPr>
          <w:rFonts w:ascii="Times New Roman" w:hAnsi="Times New Roman" w:cs="Times New Roman"/>
          <w:sz w:val="24"/>
          <w:szCs w:val="24"/>
        </w:rPr>
        <w:t xml:space="preserve"> piezīmju</w:t>
      </w:r>
      <w:r w:rsidR="006F0A55" w:rsidRPr="00C058E8">
        <w:rPr>
          <w:rFonts w:ascii="Times New Roman" w:hAnsi="Times New Roman" w:cs="Times New Roman"/>
          <w:sz w:val="24"/>
          <w:szCs w:val="24"/>
        </w:rPr>
        <w:t xml:space="preserve"> un iebildumu</w:t>
      </w:r>
      <w:r w:rsidRPr="00C058E8">
        <w:rPr>
          <w:rFonts w:ascii="Times New Roman" w:hAnsi="Times New Roman" w:cs="Times New Roman"/>
          <w:sz w:val="24"/>
          <w:szCs w:val="24"/>
        </w:rPr>
        <w:t xml:space="preserve"> izskatīšanas kārtību</w:t>
      </w:r>
      <w:r w:rsidR="00926722" w:rsidRPr="00C058E8">
        <w:rPr>
          <w:rFonts w:ascii="Times New Roman" w:hAnsi="Times New Roman" w:cs="Times New Roman"/>
          <w:sz w:val="24"/>
          <w:szCs w:val="24"/>
        </w:rPr>
        <w:t>, tai skaitā termiņus,</w:t>
      </w:r>
      <w:r w:rsidRPr="00C058E8">
        <w:rPr>
          <w:rFonts w:ascii="Times New Roman" w:hAnsi="Times New Roman" w:cs="Times New Roman"/>
          <w:sz w:val="24"/>
          <w:szCs w:val="24"/>
        </w:rPr>
        <w:t xml:space="preserve"> ir tiesīga noteikt pati dome</w:t>
      </w:r>
      <w:r w:rsidR="003E0568" w:rsidRPr="00C058E8">
        <w:rPr>
          <w:rFonts w:ascii="Times New Roman" w:hAnsi="Times New Roman" w:cs="Times New Roman"/>
          <w:sz w:val="24"/>
          <w:szCs w:val="24"/>
        </w:rPr>
        <w:t xml:space="preserve"> </w:t>
      </w:r>
      <w:r w:rsidR="003E0568" w:rsidRPr="00CB4509">
        <w:rPr>
          <w:rFonts w:ascii="Times New Roman" w:hAnsi="Times New Roman" w:cs="Times New Roman"/>
          <w:b/>
          <w:bCs/>
          <w:sz w:val="24"/>
          <w:szCs w:val="24"/>
        </w:rPr>
        <w:t>pašvaldības darba reglamentā</w:t>
      </w:r>
      <w:r w:rsidR="00845060" w:rsidRPr="00C058E8">
        <w:rPr>
          <w:rFonts w:ascii="Times New Roman" w:hAnsi="Times New Roman" w:cs="Times New Roman"/>
          <w:sz w:val="24"/>
          <w:szCs w:val="24"/>
        </w:rPr>
        <w:t xml:space="preserve">. </w:t>
      </w:r>
      <w:r w:rsidR="00DE72B6" w:rsidRPr="00C058E8">
        <w:rPr>
          <w:rFonts w:ascii="Times New Roman" w:hAnsi="Times New Roman" w:cs="Times New Roman"/>
          <w:sz w:val="24"/>
          <w:szCs w:val="24"/>
        </w:rPr>
        <w:t>Pašvaldības darba reglaments</w:t>
      </w:r>
      <w:r w:rsidR="00BE01FE" w:rsidRPr="00C058E8">
        <w:rPr>
          <w:rFonts w:ascii="Times New Roman" w:hAnsi="Times New Roman" w:cs="Times New Roman"/>
          <w:sz w:val="24"/>
          <w:szCs w:val="24"/>
        </w:rPr>
        <w:t xml:space="preserve"> ir iekšējais normatīvais akts, kurā tiek noteikta domes darba organizācija, tai skaitā domes sēdes norises kārtība</w:t>
      </w:r>
      <w:r w:rsidRPr="00C058E8">
        <w:rPr>
          <w:rFonts w:ascii="Times New Roman" w:hAnsi="Times New Roman" w:cs="Times New Roman"/>
          <w:sz w:val="24"/>
          <w:szCs w:val="24"/>
        </w:rPr>
        <w:t>.</w:t>
      </w:r>
      <w:r w:rsidR="003E0568" w:rsidRPr="00C058E8">
        <w:rPr>
          <w:rStyle w:val="FootnoteReference"/>
          <w:rFonts w:ascii="Times New Roman" w:hAnsi="Times New Roman" w:cs="Times New Roman"/>
          <w:sz w:val="24"/>
          <w:szCs w:val="24"/>
        </w:rPr>
        <w:footnoteReference w:id="3"/>
      </w:r>
    </w:p>
    <w:p w14:paraId="2E4EE541" w14:textId="77777777" w:rsidR="00A40658" w:rsidRPr="00C058E8" w:rsidRDefault="003E0568" w:rsidP="00C44B22">
      <w:pPr>
        <w:spacing w:after="120" w:line="240" w:lineRule="auto"/>
        <w:ind w:firstLine="709"/>
        <w:jc w:val="both"/>
        <w:rPr>
          <w:rFonts w:ascii="Times New Roman" w:hAnsi="Times New Roman" w:cs="Times New Roman"/>
          <w:sz w:val="24"/>
          <w:szCs w:val="24"/>
          <w:shd w:val="clear" w:color="auto" w:fill="FFFFFF"/>
        </w:rPr>
      </w:pPr>
      <w:r w:rsidRPr="00C058E8">
        <w:rPr>
          <w:rFonts w:ascii="Times New Roman" w:hAnsi="Times New Roman" w:cs="Times New Roman"/>
          <w:sz w:val="24"/>
          <w:szCs w:val="24"/>
        </w:rPr>
        <w:t xml:space="preserve">Tāpat arī pašvaldības darba reglamentā nosaka </w:t>
      </w:r>
      <w:r w:rsidRPr="00C058E8">
        <w:rPr>
          <w:rFonts w:ascii="Times New Roman" w:hAnsi="Times New Roman" w:cs="Times New Roman"/>
          <w:sz w:val="24"/>
          <w:szCs w:val="24"/>
          <w:shd w:val="clear" w:color="auto" w:fill="FFFFFF"/>
        </w:rPr>
        <w:t xml:space="preserve">domes </w:t>
      </w:r>
      <w:r w:rsidRPr="007E7296">
        <w:rPr>
          <w:rFonts w:ascii="Times New Roman" w:hAnsi="Times New Roman" w:cs="Times New Roman"/>
          <w:b/>
          <w:bCs/>
          <w:sz w:val="24"/>
          <w:szCs w:val="24"/>
          <w:shd w:val="clear" w:color="auto" w:fill="FFFFFF"/>
        </w:rPr>
        <w:t>lēmuma projekta sagatavošanas, iesniegšanas, reģistrēšanas, kā arī izskatīšanas kārtību</w:t>
      </w:r>
      <w:r w:rsidRPr="00C058E8">
        <w:rPr>
          <w:rFonts w:ascii="Times New Roman" w:hAnsi="Times New Roman" w:cs="Times New Roman"/>
          <w:sz w:val="24"/>
          <w:szCs w:val="24"/>
          <w:shd w:val="clear" w:color="auto" w:fill="FFFFFF"/>
        </w:rPr>
        <w:t xml:space="preserve"> pašvaldības institūcijās, tostarp tiesiskuma iepriekšēju pārbaudi un atbilstības pašvaldības budžetam izvērtēšanu, kā arī atzinuma saņemšanu no domes komitejām [..].</w:t>
      </w:r>
      <w:r w:rsidRPr="00C058E8">
        <w:rPr>
          <w:rStyle w:val="FootnoteReference"/>
          <w:rFonts w:ascii="Times New Roman" w:hAnsi="Times New Roman" w:cs="Times New Roman"/>
          <w:sz w:val="24"/>
          <w:szCs w:val="24"/>
          <w:shd w:val="clear" w:color="auto" w:fill="FFFFFF"/>
        </w:rPr>
        <w:footnoteReference w:id="4"/>
      </w:r>
      <w:r w:rsidRPr="00C058E8">
        <w:rPr>
          <w:rFonts w:ascii="Times New Roman" w:hAnsi="Times New Roman" w:cs="Times New Roman"/>
          <w:sz w:val="24"/>
          <w:szCs w:val="24"/>
          <w:shd w:val="clear" w:color="auto" w:fill="FFFFFF"/>
        </w:rPr>
        <w:t xml:space="preserve"> </w:t>
      </w:r>
    </w:p>
    <w:p w14:paraId="57F8DA13" w14:textId="5356D591" w:rsidR="003E0568" w:rsidRPr="00C058E8" w:rsidRDefault="003F1669" w:rsidP="00C44B2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Jā</w:t>
      </w:r>
      <w:r w:rsidR="003E0568" w:rsidRPr="00C058E8">
        <w:rPr>
          <w:rFonts w:ascii="Times New Roman" w:hAnsi="Times New Roman" w:cs="Times New Roman"/>
          <w:sz w:val="24"/>
          <w:szCs w:val="24"/>
          <w:shd w:val="clear" w:color="auto" w:fill="FFFFFF"/>
        </w:rPr>
        <w:t>ņem vērā, ka Pašvaldības domes deputāta statusa likums tika pieņemts 1994. gada 17. martā, tas ir, vēl pirms likuma “Par pašvaldībām”, kas tika pieņemts 1994. gada 19. maijā</w:t>
      </w:r>
      <w:r w:rsidR="00F56E3D" w:rsidRPr="00C058E8">
        <w:rPr>
          <w:rFonts w:ascii="Times New Roman" w:hAnsi="Times New Roman" w:cs="Times New Roman"/>
          <w:sz w:val="24"/>
          <w:szCs w:val="24"/>
          <w:shd w:val="clear" w:color="auto" w:fill="FFFFFF"/>
        </w:rPr>
        <w:t>.</w:t>
      </w:r>
      <w:r w:rsidR="003E0568" w:rsidRPr="00C058E8">
        <w:rPr>
          <w:rFonts w:ascii="Times New Roman" w:hAnsi="Times New Roman" w:cs="Times New Roman"/>
          <w:sz w:val="24"/>
          <w:szCs w:val="24"/>
          <w:shd w:val="clear" w:color="auto" w:fill="FFFFFF"/>
        </w:rPr>
        <w:t xml:space="preserve"> </w:t>
      </w:r>
      <w:r w:rsidR="00F56E3D" w:rsidRPr="00C058E8">
        <w:rPr>
          <w:rFonts w:ascii="Times New Roman" w:hAnsi="Times New Roman" w:cs="Times New Roman"/>
          <w:sz w:val="24"/>
          <w:szCs w:val="24"/>
          <w:shd w:val="clear" w:color="auto" w:fill="FFFFFF"/>
        </w:rPr>
        <w:t>T</w:t>
      </w:r>
      <w:r w:rsidR="003E0568" w:rsidRPr="00C058E8">
        <w:rPr>
          <w:rFonts w:ascii="Times New Roman" w:hAnsi="Times New Roman" w:cs="Times New Roman"/>
          <w:sz w:val="24"/>
          <w:szCs w:val="24"/>
          <w:shd w:val="clear" w:color="auto" w:fill="FFFFFF"/>
        </w:rPr>
        <w:t xml:space="preserve">ā kā kopš 2023. gada 1. janvāra ir spēkā Pašvaldību likums, bet spēku ir zaudējis likums “Par pašvaldībām”, </w:t>
      </w:r>
      <w:r w:rsidR="00A40658" w:rsidRPr="00C058E8">
        <w:rPr>
          <w:rFonts w:ascii="Times New Roman" w:hAnsi="Times New Roman" w:cs="Times New Roman"/>
          <w:sz w:val="24"/>
          <w:szCs w:val="24"/>
          <w:shd w:val="clear" w:color="auto" w:fill="FFFFFF"/>
        </w:rPr>
        <w:t>starp Pašvaldības domes deputāta statusa likuma un Pašvaldību likuma regulējumu var pastāvēt atsevišķas neatbilstības. Būtiskākā atšķirība, kas tika ieviesta ar Pašvaldību likumu, bet neatspoguļojas Pašvaldības domes deputāta statusa likumā, ir pašvaldības darba reglamenta ieviešana un tā nošķiršana no pašvaldības nolikuma. Līdz ar to daļa jautājumu, kas Pašvaldības domes deputāta statusa likumā minēti kā pašvaldības nolikumā no</w:t>
      </w:r>
      <w:r w:rsidR="00F915FE" w:rsidRPr="00C058E8">
        <w:rPr>
          <w:rFonts w:ascii="Times New Roman" w:hAnsi="Times New Roman" w:cs="Times New Roman"/>
          <w:sz w:val="24"/>
          <w:szCs w:val="24"/>
          <w:shd w:val="clear" w:color="auto" w:fill="FFFFFF"/>
        </w:rPr>
        <w:t>sakām</w:t>
      </w:r>
      <w:r w:rsidR="00A40658" w:rsidRPr="00C058E8">
        <w:rPr>
          <w:rFonts w:ascii="Times New Roman" w:hAnsi="Times New Roman" w:cs="Times New Roman"/>
          <w:sz w:val="24"/>
          <w:szCs w:val="24"/>
          <w:shd w:val="clear" w:color="auto" w:fill="FFFFFF"/>
        </w:rPr>
        <w:t>i jautājumi, saskaņā ar Pašvaldību likumu turpmāk tiek regulēti pašvaldības darba reglamentā</w:t>
      </w:r>
      <w:r w:rsidR="00181027" w:rsidRPr="00C058E8">
        <w:rPr>
          <w:rFonts w:ascii="Times New Roman" w:hAnsi="Times New Roman" w:cs="Times New Roman"/>
          <w:sz w:val="24"/>
          <w:szCs w:val="24"/>
          <w:shd w:val="clear" w:color="auto" w:fill="FFFFFF"/>
        </w:rPr>
        <w:t>, tai skaitā lēmumu un citu dokumentu projektu, kā arī priekšlikumu par grozījumiem tajos iesniegšanas kārtību</w:t>
      </w:r>
      <w:r w:rsidR="00A40658" w:rsidRPr="00C058E8">
        <w:rPr>
          <w:rFonts w:ascii="Times New Roman" w:hAnsi="Times New Roman" w:cs="Times New Roman"/>
          <w:sz w:val="24"/>
          <w:szCs w:val="24"/>
          <w:shd w:val="clear" w:color="auto" w:fill="FFFFFF"/>
        </w:rPr>
        <w:t>. Tie gan vēl līdz 2024. gada 30. jūnijam var būt atrodami pašvaldības nolikumā, ja pašvaldība pēc Pašvaldību likuma stāšanās spēkā vēl nav izdevusi jaunu pašvaldības nolikumu un tam pakārtotu pašvaldības darba reglamentu.</w:t>
      </w:r>
      <w:r w:rsidR="00A40658" w:rsidRPr="00C058E8">
        <w:rPr>
          <w:rStyle w:val="FootnoteReference"/>
          <w:rFonts w:ascii="Times New Roman" w:hAnsi="Times New Roman" w:cs="Times New Roman"/>
          <w:sz w:val="24"/>
          <w:szCs w:val="24"/>
          <w:shd w:val="clear" w:color="auto" w:fill="FFFFFF"/>
        </w:rPr>
        <w:footnoteReference w:id="5"/>
      </w:r>
    </w:p>
    <w:p w14:paraId="61F32AB5" w14:textId="5012ADAA" w:rsidR="007C43BA" w:rsidRPr="00C058E8" w:rsidRDefault="006F0A55" w:rsidP="00C44B22">
      <w:pPr>
        <w:spacing w:after="120" w:line="240" w:lineRule="auto"/>
        <w:ind w:firstLine="709"/>
        <w:jc w:val="both"/>
        <w:rPr>
          <w:rFonts w:ascii="Times New Roman" w:hAnsi="Times New Roman" w:cs="Times New Roman"/>
          <w:sz w:val="24"/>
          <w:szCs w:val="24"/>
        </w:rPr>
      </w:pPr>
      <w:r w:rsidRPr="00C058E8">
        <w:rPr>
          <w:rFonts w:ascii="Times New Roman" w:hAnsi="Times New Roman" w:cs="Times New Roman"/>
          <w:sz w:val="24"/>
          <w:szCs w:val="24"/>
        </w:rPr>
        <w:lastRenderedPageBreak/>
        <w:t>Vienlaikus attiecībā par</w:t>
      </w:r>
      <w:r w:rsidR="008773EA" w:rsidRPr="00C058E8">
        <w:rPr>
          <w:rFonts w:ascii="Times New Roman" w:hAnsi="Times New Roman" w:cs="Times New Roman"/>
          <w:sz w:val="24"/>
          <w:szCs w:val="24"/>
        </w:rPr>
        <w:t xml:space="preserve"> deputātu</w:t>
      </w:r>
      <w:r w:rsidRPr="00C058E8">
        <w:rPr>
          <w:rFonts w:ascii="Times New Roman" w:hAnsi="Times New Roman" w:cs="Times New Roman"/>
          <w:sz w:val="24"/>
          <w:szCs w:val="24"/>
        </w:rPr>
        <w:t xml:space="preserve"> priekšlikumiem vai iebildumiem par domes sēdes darba kārtību jāņem vērā, ka </w:t>
      </w:r>
      <w:r w:rsidRPr="00BE4F08">
        <w:rPr>
          <w:rFonts w:ascii="Times New Roman" w:hAnsi="Times New Roman" w:cs="Times New Roman"/>
          <w:b/>
          <w:bCs/>
          <w:sz w:val="24"/>
          <w:szCs w:val="24"/>
        </w:rPr>
        <w:t>izmaiņu veikšanu sēdes darba kārtībā</w:t>
      </w:r>
      <w:r w:rsidRPr="00C058E8">
        <w:rPr>
          <w:rFonts w:ascii="Times New Roman" w:hAnsi="Times New Roman" w:cs="Times New Roman"/>
          <w:sz w:val="24"/>
          <w:szCs w:val="24"/>
        </w:rPr>
        <w:t xml:space="preserve"> regulē Pašvaldību likums.</w:t>
      </w:r>
      <w:r w:rsidR="0043433D" w:rsidRPr="00C058E8">
        <w:rPr>
          <w:rFonts w:ascii="Times New Roman" w:hAnsi="Times New Roman" w:cs="Times New Roman"/>
          <w:sz w:val="24"/>
          <w:szCs w:val="24"/>
        </w:rPr>
        <w:t xml:space="preserve"> </w:t>
      </w:r>
      <w:r w:rsidR="00CB41CB" w:rsidRPr="00C058E8">
        <w:rPr>
          <w:rFonts w:ascii="Times New Roman" w:hAnsi="Times New Roman" w:cs="Times New Roman"/>
          <w:sz w:val="24"/>
          <w:szCs w:val="24"/>
        </w:rPr>
        <w:t>Proti, d</w:t>
      </w:r>
      <w:r w:rsidR="00CB41CB" w:rsidRPr="00C058E8">
        <w:rPr>
          <w:rFonts w:ascii="Times New Roman" w:hAnsi="Times New Roman" w:cs="Times New Roman"/>
          <w:sz w:val="24"/>
          <w:szCs w:val="24"/>
          <w:shd w:val="clear" w:color="auto" w:fill="FFFFFF"/>
        </w:rPr>
        <w:t>omes sēdes darba kārtībā iekļauto jautājumu secību var mainīt, ja par to nobalso vairāk nekā puse klātesošo domes deputātu.</w:t>
      </w:r>
      <w:r w:rsidR="001F1397" w:rsidRPr="00C058E8">
        <w:rPr>
          <w:rStyle w:val="FootnoteReference"/>
          <w:rFonts w:ascii="Times New Roman" w:hAnsi="Times New Roman" w:cs="Times New Roman"/>
          <w:sz w:val="24"/>
          <w:szCs w:val="24"/>
          <w:shd w:val="clear" w:color="auto" w:fill="FFFFFF"/>
        </w:rPr>
        <w:footnoteReference w:id="6"/>
      </w:r>
      <w:r w:rsidRPr="00C058E8">
        <w:rPr>
          <w:rFonts w:ascii="Times New Roman" w:hAnsi="Times New Roman" w:cs="Times New Roman"/>
          <w:sz w:val="24"/>
          <w:szCs w:val="24"/>
        </w:rPr>
        <w:t xml:space="preserve"> </w:t>
      </w:r>
      <w:r w:rsidR="001F1397" w:rsidRPr="00C058E8">
        <w:rPr>
          <w:rFonts w:ascii="Times New Roman" w:hAnsi="Times New Roman" w:cs="Times New Roman"/>
          <w:sz w:val="24"/>
          <w:szCs w:val="24"/>
        </w:rPr>
        <w:t xml:space="preserve">Savukārt </w:t>
      </w:r>
      <w:r w:rsidR="00D11C6D" w:rsidRPr="00C058E8">
        <w:rPr>
          <w:rFonts w:ascii="Times New Roman" w:hAnsi="Times New Roman" w:cs="Times New Roman"/>
          <w:sz w:val="24"/>
          <w:szCs w:val="24"/>
          <w:shd w:val="clear" w:color="auto" w:fill="FFFFFF"/>
        </w:rPr>
        <w:t>domes sēdes darba kārtību var grozīt – izslēgt vai papildināt ar jauniem darba kārtības jautājumiem –, ja par to nobalso vismaz divas trešdaļas klātesošo domes deputātu.</w:t>
      </w:r>
      <w:r w:rsidR="00233AD5" w:rsidRPr="00C058E8">
        <w:rPr>
          <w:rStyle w:val="FootnoteReference"/>
          <w:rFonts w:ascii="Times New Roman" w:hAnsi="Times New Roman" w:cs="Times New Roman"/>
          <w:sz w:val="24"/>
          <w:szCs w:val="24"/>
          <w:shd w:val="clear" w:color="auto" w:fill="FFFFFF"/>
        </w:rPr>
        <w:footnoteReference w:id="7"/>
      </w:r>
      <w:r w:rsidR="00D11C6D" w:rsidRPr="00C058E8">
        <w:rPr>
          <w:rFonts w:ascii="Times New Roman" w:hAnsi="Times New Roman" w:cs="Times New Roman"/>
          <w:sz w:val="24"/>
          <w:szCs w:val="24"/>
          <w:shd w:val="clear" w:color="auto" w:fill="FFFFFF"/>
        </w:rPr>
        <w:t xml:space="preserve"> </w:t>
      </w:r>
      <w:r w:rsidR="00422E14" w:rsidRPr="00C058E8">
        <w:rPr>
          <w:rFonts w:ascii="Times New Roman" w:hAnsi="Times New Roman" w:cs="Times New Roman"/>
          <w:sz w:val="24"/>
          <w:szCs w:val="24"/>
          <w:shd w:val="clear" w:color="auto" w:fill="FFFFFF"/>
        </w:rPr>
        <w:t xml:space="preserve">Līdz ar to </w:t>
      </w:r>
      <w:r w:rsidR="00422E14" w:rsidRPr="00C058E8">
        <w:rPr>
          <w:rFonts w:ascii="Times New Roman" w:hAnsi="Times New Roman" w:cs="Times New Roman"/>
          <w:sz w:val="24"/>
          <w:szCs w:val="24"/>
        </w:rPr>
        <w:t>par deputātu priekšlikumiem vai iebildumiem par domes sēdes darba kārtību, kas attiecas uz minētajām izmaiņām</w:t>
      </w:r>
      <w:r w:rsidR="000501AF" w:rsidRPr="00C058E8">
        <w:rPr>
          <w:rFonts w:ascii="Times New Roman" w:hAnsi="Times New Roman" w:cs="Times New Roman"/>
          <w:sz w:val="24"/>
          <w:szCs w:val="24"/>
        </w:rPr>
        <w:t xml:space="preserve"> darba kārtībā</w:t>
      </w:r>
      <w:r w:rsidR="00422E14" w:rsidRPr="00C058E8">
        <w:rPr>
          <w:rFonts w:ascii="Times New Roman" w:hAnsi="Times New Roman" w:cs="Times New Roman"/>
          <w:sz w:val="24"/>
          <w:szCs w:val="24"/>
        </w:rPr>
        <w:t>,</w:t>
      </w:r>
      <w:r w:rsidR="000501AF" w:rsidRPr="00C058E8">
        <w:rPr>
          <w:rFonts w:ascii="Times New Roman" w:hAnsi="Times New Roman" w:cs="Times New Roman"/>
          <w:sz w:val="24"/>
          <w:szCs w:val="24"/>
        </w:rPr>
        <w:t xml:space="preserve"> ir nepieciešams</w:t>
      </w:r>
      <w:r w:rsidR="002E67E8" w:rsidRPr="00C058E8">
        <w:rPr>
          <w:rFonts w:ascii="Times New Roman" w:hAnsi="Times New Roman" w:cs="Times New Roman"/>
          <w:sz w:val="24"/>
          <w:szCs w:val="24"/>
        </w:rPr>
        <w:t xml:space="preserve"> domes balsojums.</w:t>
      </w:r>
      <w:r w:rsidR="00422E14" w:rsidRPr="00C058E8">
        <w:rPr>
          <w:rFonts w:ascii="Times New Roman" w:hAnsi="Times New Roman" w:cs="Times New Roman"/>
          <w:sz w:val="24"/>
          <w:szCs w:val="24"/>
        </w:rPr>
        <w:t xml:space="preserve"> </w:t>
      </w:r>
      <w:r w:rsidR="00D06C08" w:rsidRPr="00C058E8">
        <w:rPr>
          <w:rFonts w:ascii="Times New Roman" w:hAnsi="Times New Roman" w:cs="Times New Roman"/>
          <w:sz w:val="24"/>
          <w:szCs w:val="24"/>
        </w:rPr>
        <w:t>Savukārt d</w:t>
      </w:r>
      <w:r w:rsidR="00D11C6D" w:rsidRPr="00C058E8">
        <w:rPr>
          <w:rFonts w:ascii="Times New Roman" w:hAnsi="Times New Roman" w:cs="Times New Roman"/>
          <w:sz w:val="24"/>
          <w:szCs w:val="24"/>
          <w:shd w:val="clear" w:color="auto" w:fill="FFFFFF"/>
        </w:rPr>
        <w:t>omes ārkārtas sēdes darba kārtību grozīt nedrīkst, izņemot šajā likumā noteiktos gadījumus.</w:t>
      </w:r>
      <w:r w:rsidR="006C29BD" w:rsidRPr="00C058E8">
        <w:rPr>
          <w:rStyle w:val="FootnoteReference"/>
          <w:rFonts w:ascii="Times New Roman" w:hAnsi="Times New Roman" w:cs="Times New Roman"/>
          <w:sz w:val="24"/>
          <w:szCs w:val="24"/>
          <w:shd w:val="clear" w:color="auto" w:fill="FFFFFF"/>
        </w:rPr>
        <w:footnoteReference w:id="8"/>
      </w:r>
      <w:r w:rsidR="00D06C08" w:rsidRPr="00C058E8">
        <w:rPr>
          <w:rFonts w:ascii="Times New Roman" w:hAnsi="Times New Roman" w:cs="Times New Roman"/>
          <w:sz w:val="24"/>
          <w:szCs w:val="24"/>
          <w:shd w:val="clear" w:color="auto" w:fill="FFFFFF"/>
        </w:rPr>
        <w:t xml:space="preserve"> Minētie izņēmuma gadījumi izriet no </w:t>
      </w:r>
      <w:r w:rsidR="00C83698" w:rsidRPr="00C058E8">
        <w:rPr>
          <w:rFonts w:ascii="Times New Roman" w:hAnsi="Times New Roman" w:cs="Times New Roman"/>
          <w:sz w:val="24"/>
          <w:szCs w:val="24"/>
          <w:shd w:val="clear" w:color="auto" w:fill="FFFFFF"/>
        </w:rPr>
        <w:t>Pašvaldību likum</w:t>
      </w:r>
      <w:r w:rsidR="00995BD7" w:rsidRPr="00C058E8">
        <w:rPr>
          <w:rFonts w:ascii="Times New Roman" w:hAnsi="Times New Roman" w:cs="Times New Roman"/>
          <w:sz w:val="24"/>
          <w:szCs w:val="24"/>
          <w:shd w:val="clear" w:color="auto" w:fill="FFFFFF"/>
        </w:rPr>
        <w:t xml:space="preserve">ā paredzētajām domes tiesībām lemt par domes ārkārtas sēdes darba kārtībā iekļauta jautājuma steidzamības pamatojumu. Proti, </w:t>
      </w:r>
      <w:r w:rsidR="003C798F" w:rsidRPr="00C058E8">
        <w:rPr>
          <w:rFonts w:ascii="Times New Roman" w:hAnsi="Times New Roman" w:cs="Times New Roman"/>
          <w:sz w:val="24"/>
          <w:szCs w:val="24"/>
          <w:shd w:val="clear" w:color="auto" w:fill="FFFFFF"/>
        </w:rPr>
        <w:t xml:space="preserve">domes priekšsēdētājs, </w:t>
      </w:r>
      <w:r w:rsidR="00600A11" w:rsidRPr="00C058E8">
        <w:rPr>
          <w:rFonts w:ascii="Times New Roman" w:hAnsi="Times New Roman" w:cs="Times New Roman"/>
          <w:sz w:val="24"/>
          <w:szCs w:val="24"/>
          <w:shd w:val="clear" w:color="auto" w:fill="FFFFFF"/>
        </w:rPr>
        <w:t>s</w:t>
      </w:r>
      <w:r w:rsidR="003C798F" w:rsidRPr="00C058E8">
        <w:rPr>
          <w:rFonts w:ascii="Times New Roman" w:hAnsi="Times New Roman" w:cs="Times New Roman"/>
          <w:sz w:val="24"/>
          <w:szCs w:val="24"/>
          <w:shd w:val="clear" w:color="auto" w:fill="FFFFFF"/>
        </w:rPr>
        <w:t xml:space="preserve">asaucot domes ārkārtas sēdi, </w:t>
      </w:r>
      <w:r w:rsidR="00AF1F5D" w:rsidRPr="00C058E8">
        <w:rPr>
          <w:rFonts w:ascii="Times New Roman" w:hAnsi="Times New Roman" w:cs="Times New Roman"/>
          <w:sz w:val="24"/>
          <w:szCs w:val="24"/>
          <w:shd w:val="clear" w:color="auto" w:fill="FFFFFF"/>
        </w:rPr>
        <w:t xml:space="preserve">citastarp </w:t>
      </w:r>
      <w:r w:rsidR="003C798F" w:rsidRPr="00C058E8">
        <w:rPr>
          <w:rFonts w:ascii="Times New Roman" w:hAnsi="Times New Roman" w:cs="Times New Roman"/>
          <w:sz w:val="24"/>
          <w:szCs w:val="24"/>
          <w:shd w:val="clear" w:color="auto" w:fill="FFFFFF"/>
        </w:rPr>
        <w:t>no</w:t>
      </w:r>
      <w:r w:rsidR="00AF1F5D" w:rsidRPr="00C058E8">
        <w:rPr>
          <w:rFonts w:ascii="Times New Roman" w:hAnsi="Times New Roman" w:cs="Times New Roman"/>
          <w:sz w:val="24"/>
          <w:szCs w:val="24"/>
          <w:shd w:val="clear" w:color="auto" w:fill="FFFFFF"/>
        </w:rPr>
        <w:t>sak</w:t>
      </w:r>
      <w:r w:rsidR="003C798F" w:rsidRPr="00C058E8">
        <w:rPr>
          <w:rFonts w:ascii="Times New Roman" w:hAnsi="Times New Roman" w:cs="Times New Roman"/>
          <w:sz w:val="24"/>
          <w:szCs w:val="24"/>
          <w:shd w:val="clear" w:color="auto" w:fill="FFFFFF"/>
        </w:rPr>
        <w:t xml:space="preserve">a </w:t>
      </w:r>
      <w:r w:rsidR="00AF1F5D" w:rsidRPr="00C058E8">
        <w:rPr>
          <w:rFonts w:ascii="Times New Roman" w:hAnsi="Times New Roman" w:cs="Times New Roman"/>
          <w:sz w:val="24"/>
          <w:szCs w:val="24"/>
          <w:shd w:val="clear" w:color="auto" w:fill="FFFFFF"/>
        </w:rPr>
        <w:t>arī</w:t>
      </w:r>
      <w:r w:rsidR="003C798F" w:rsidRPr="00C058E8">
        <w:rPr>
          <w:rFonts w:ascii="Times New Roman" w:hAnsi="Times New Roman" w:cs="Times New Roman"/>
          <w:sz w:val="24"/>
          <w:szCs w:val="24"/>
          <w:shd w:val="clear" w:color="auto" w:fill="FFFFFF"/>
        </w:rPr>
        <w:t xml:space="preserve"> ierosinātā jautājuma steidzamības pamatojum</w:t>
      </w:r>
      <w:r w:rsidR="00AF1F5D" w:rsidRPr="00C058E8">
        <w:rPr>
          <w:rFonts w:ascii="Times New Roman" w:hAnsi="Times New Roman" w:cs="Times New Roman"/>
          <w:sz w:val="24"/>
          <w:szCs w:val="24"/>
          <w:shd w:val="clear" w:color="auto" w:fill="FFFFFF"/>
        </w:rPr>
        <w:t>u</w:t>
      </w:r>
      <w:r w:rsidR="003C798F" w:rsidRPr="00C058E8">
        <w:rPr>
          <w:rFonts w:ascii="Times New Roman" w:hAnsi="Times New Roman" w:cs="Times New Roman"/>
          <w:sz w:val="24"/>
          <w:szCs w:val="24"/>
          <w:shd w:val="clear" w:color="auto" w:fill="FFFFFF"/>
        </w:rPr>
        <w:t>, norādot sekas, kas iestāsies, ja jautājums netiks risināts steidzami</w:t>
      </w:r>
      <w:r w:rsidR="00967B59" w:rsidRPr="00C058E8">
        <w:rPr>
          <w:rFonts w:ascii="Times New Roman" w:hAnsi="Times New Roman" w:cs="Times New Roman"/>
          <w:sz w:val="24"/>
          <w:szCs w:val="24"/>
          <w:shd w:val="clear" w:color="auto" w:fill="FFFFFF"/>
        </w:rPr>
        <w:t>.</w:t>
      </w:r>
      <w:r w:rsidR="00967B59" w:rsidRPr="00C058E8">
        <w:rPr>
          <w:rStyle w:val="FootnoteReference"/>
          <w:rFonts w:ascii="Times New Roman" w:hAnsi="Times New Roman" w:cs="Times New Roman"/>
          <w:sz w:val="24"/>
          <w:szCs w:val="24"/>
          <w:shd w:val="clear" w:color="auto" w:fill="FFFFFF"/>
        </w:rPr>
        <w:footnoteReference w:id="9"/>
      </w:r>
      <w:r w:rsidR="00967B59" w:rsidRPr="00C058E8">
        <w:rPr>
          <w:rFonts w:ascii="Times New Roman" w:hAnsi="Times New Roman" w:cs="Times New Roman"/>
          <w:sz w:val="24"/>
          <w:szCs w:val="24"/>
          <w:shd w:val="clear" w:color="auto" w:fill="FFFFFF"/>
        </w:rPr>
        <w:t xml:space="preserve"> Tāpat </w:t>
      </w:r>
      <w:r w:rsidR="008A58B1" w:rsidRPr="00C058E8">
        <w:rPr>
          <w:rFonts w:ascii="Times New Roman" w:hAnsi="Times New Roman" w:cs="Times New Roman"/>
          <w:sz w:val="24"/>
          <w:szCs w:val="24"/>
          <w:shd w:val="clear" w:color="auto" w:fill="FFFFFF"/>
        </w:rPr>
        <w:t>arī, ja domes ārkārtas sēdes sasaukšanu pieprasa vismaz trešdaļa deputātu, iesniegumā norāda arī ierosināto jautājumu steidzamības pamatojumu.</w:t>
      </w:r>
      <w:r w:rsidR="008A58B1" w:rsidRPr="00C058E8">
        <w:rPr>
          <w:rStyle w:val="FootnoteReference"/>
          <w:rFonts w:ascii="Times New Roman" w:hAnsi="Times New Roman" w:cs="Times New Roman"/>
          <w:sz w:val="24"/>
          <w:szCs w:val="24"/>
          <w:shd w:val="clear" w:color="auto" w:fill="FFFFFF"/>
        </w:rPr>
        <w:footnoteReference w:id="10"/>
      </w:r>
      <w:r w:rsidR="00A409EB" w:rsidRPr="00C058E8">
        <w:rPr>
          <w:rFonts w:ascii="Times New Roman" w:hAnsi="Times New Roman" w:cs="Times New Roman"/>
          <w:sz w:val="24"/>
          <w:szCs w:val="24"/>
          <w:shd w:val="clear" w:color="auto" w:fill="FFFFFF"/>
        </w:rPr>
        <w:t xml:space="preserve"> Turpretī </w:t>
      </w:r>
      <w:r w:rsidR="00554BB3" w:rsidRPr="00C058E8">
        <w:rPr>
          <w:rFonts w:ascii="Times New Roman" w:hAnsi="Times New Roman" w:cs="Times New Roman"/>
          <w:sz w:val="24"/>
          <w:szCs w:val="24"/>
          <w:shd w:val="clear" w:color="auto" w:fill="FFFFFF"/>
        </w:rPr>
        <w:t>dome ir tiesīga izvērtēt domes ārkārtas sēdes steidzamības pamatojumu un lemt par jautājuma izslēgšanu no sēdes darba kārtības, ja dome norādīto steidzamības pamatojumu atzīst par nepietiekamu.</w:t>
      </w:r>
      <w:r w:rsidR="004C602A" w:rsidRPr="00C058E8">
        <w:rPr>
          <w:rFonts w:ascii="Times New Roman" w:hAnsi="Times New Roman" w:cs="Times New Roman"/>
          <w:sz w:val="24"/>
          <w:szCs w:val="24"/>
          <w:shd w:val="clear" w:color="auto" w:fill="FFFFFF"/>
        </w:rPr>
        <w:t xml:space="preserve"> Dome var lemt par jautājuma izslēgšanu no domes ārkārtas sēdes darba kārtības arī tad, ja domes priekšsēdētājs nav norādījis ierosinātā jautājuma steidzamības pamatojumu.</w:t>
      </w:r>
      <w:r w:rsidR="00C54D9A" w:rsidRPr="00C058E8">
        <w:rPr>
          <w:rStyle w:val="FootnoteReference"/>
          <w:rFonts w:ascii="Times New Roman" w:hAnsi="Times New Roman" w:cs="Times New Roman"/>
          <w:sz w:val="24"/>
          <w:szCs w:val="24"/>
          <w:shd w:val="clear" w:color="auto" w:fill="FFFFFF"/>
        </w:rPr>
        <w:footnoteReference w:id="11"/>
      </w:r>
    </w:p>
    <w:p w14:paraId="3DABC50B" w14:textId="369AC657" w:rsidR="00E52B6C" w:rsidRPr="00C058E8" w:rsidRDefault="00E52B6C" w:rsidP="00C44B22">
      <w:pPr>
        <w:spacing w:after="120" w:line="240" w:lineRule="auto"/>
        <w:ind w:firstLine="709"/>
        <w:jc w:val="both"/>
        <w:rPr>
          <w:rFonts w:ascii="Times New Roman" w:hAnsi="Times New Roman" w:cs="Times New Roman"/>
          <w:sz w:val="24"/>
          <w:szCs w:val="24"/>
          <w:shd w:val="clear" w:color="auto" w:fill="FFFFFF"/>
        </w:rPr>
      </w:pPr>
      <w:r w:rsidRPr="00C058E8">
        <w:rPr>
          <w:rFonts w:ascii="Times New Roman" w:hAnsi="Times New Roman" w:cs="Times New Roman"/>
          <w:sz w:val="24"/>
          <w:szCs w:val="24"/>
          <w:shd w:val="clear" w:color="auto" w:fill="FFFFFF"/>
        </w:rPr>
        <w:t>Ievērojot minēto, pašvaldības domei ir piešķirtas plašas pilnvaras noteikt sav</w:t>
      </w:r>
      <w:r w:rsidR="00D2442F" w:rsidRPr="00C058E8">
        <w:rPr>
          <w:rFonts w:ascii="Times New Roman" w:hAnsi="Times New Roman" w:cs="Times New Roman"/>
          <w:sz w:val="24"/>
          <w:szCs w:val="24"/>
          <w:shd w:val="clear" w:color="auto" w:fill="FFFFFF"/>
        </w:rPr>
        <w:t>a</w:t>
      </w:r>
      <w:r w:rsidRPr="00C058E8">
        <w:rPr>
          <w:rFonts w:ascii="Times New Roman" w:hAnsi="Times New Roman" w:cs="Times New Roman"/>
          <w:sz w:val="24"/>
          <w:szCs w:val="24"/>
          <w:shd w:val="clear" w:color="auto" w:fill="FFFFFF"/>
        </w:rPr>
        <w:t xml:space="preserve"> darba organizāciju, vienlaikus nodrošinot iespēju domes deputātiem īstenot pilnvaras, ko tiem paredz Pašvaldības domes deputāta statusa likums un</w:t>
      </w:r>
      <w:r w:rsidR="003F6FDC" w:rsidRPr="00C058E8">
        <w:rPr>
          <w:rFonts w:ascii="Times New Roman" w:hAnsi="Times New Roman" w:cs="Times New Roman"/>
          <w:sz w:val="24"/>
          <w:szCs w:val="24"/>
          <w:shd w:val="clear" w:color="auto" w:fill="FFFFFF"/>
        </w:rPr>
        <w:t xml:space="preserve"> Pašvaldību</w:t>
      </w:r>
      <w:r w:rsidRPr="00C058E8">
        <w:rPr>
          <w:rFonts w:ascii="Times New Roman" w:hAnsi="Times New Roman" w:cs="Times New Roman"/>
          <w:sz w:val="24"/>
          <w:szCs w:val="24"/>
          <w:shd w:val="clear" w:color="auto" w:fill="FFFFFF"/>
        </w:rPr>
        <w:t xml:space="preserve"> likums. Tāpat arī </w:t>
      </w:r>
      <w:r w:rsidRPr="002E106F">
        <w:rPr>
          <w:rFonts w:ascii="Times New Roman" w:hAnsi="Times New Roman" w:cs="Times New Roman"/>
          <w:b/>
          <w:bCs/>
          <w:sz w:val="24"/>
          <w:szCs w:val="24"/>
          <w:shd w:val="clear" w:color="auto" w:fill="FFFFFF"/>
        </w:rPr>
        <w:t>domei pēcāk jānodrošina, ka domes apstiprinātā</w:t>
      </w:r>
      <w:r w:rsidRPr="00C058E8">
        <w:rPr>
          <w:rFonts w:ascii="Times New Roman" w:hAnsi="Times New Roman" w:cs="Times New Roman"/>
          <w:sz w:val="24"/>
          <w:szCs w:val="24"/>
          <w:shd w:val="clear" w:color="auto" w:fill="FFFFFF"/>
        </w:rPr>
        <w:t xml:space="preserve"> un</w:t>
      </w:r>
      <w:r w:rsidR="00516E34" w:rsidRPr="00C058E8">
        <w:rPr>
          <w:rFonts w:ascii="Times New Roman" w:hAnsi="Times New Roman" w:cs="Times New Roman"/>
          <w:sz w:val="24"/>
          <w:szCs w:val="24"/>
          <w:shd w:val="clear" w:color="auto" w:fill="FFFFFF"/>
        </w:rPr>
        <w:t xml:space="preserve"> </w:t>
      </w:r>
      <w:r w:rsidRPr="00C058E8">
        <w:rPr>
          <w:rFonts w:ascii="Times New Roman" w:hAnsi="Times New Roman" w:cs="Times New Roman"/>
          <w:sz w:val="24"/>
          <w:szCs w:val="24"/>
          <w:shd w:val="clear" w:color="auto" w:fill="FFFFFF"/>
        </w:rPr>
        <w:t>pašvaldības</w:t>
      </w:r>
      <w:r w:rsidR="00516E34" w:rsidRPr="00C058E8">
        <w:rPr>
          <w:rFonts w:ascii="Times New Roman" w:hAnsi="Times New Roman" w:cs="Times New Roman"/>
          <w:sz w:val="24"/>
          <w:szCs w:val="24"/>
          <w:shd w:val="clear" w:color="auto" w:fill="FFFFFF"/>
        </w:rPr>
        <w:t xml:space="preserve"> darba reglamentā un</w:t>
      </w:r>
      <w:r w:rsidR="006136B2">
        <w:rPr>
          <w:rFonts w:ascii="Times New Roman" w:hAnsi="Times New Roman" w:cs="Times New Roman"/>
          <w:sz w:val="24"/>
          <w:szCs w:val="24"/>
          <w:shd w:val="clear" w:color="auto" w:fill="FFFFFF"/>
        </w:rPr>
        <w:t xml:space="preserve"> pašvaldības</w:t>
      </w:r>
      <w:r w:rsidRPr="00C058E8">
        <w:rPr>
          <w:rFonts w:ascii="Times New Roman" w:hAnsi="Times New Roman" w:cs="Times New Roman"/>
          <w:sz w:val="24"/>
          <w:szCs w:val="24"/>
          <w:shd w:val="clear" w:color="auto" w:fill="FFFFFF"/>
        </w:rPr>
        <w:t xml:space="preserve"> nolikumā ietvertā darba organizācijas </w:t>
      </w:r>
      <w:r w:rsidRPr="002E106F">
        <w:rPr>
          <w:rFonts w:ascii="Times New Roman" w:hAnsi="Times New Roman" w:cs="Times New Roman"/>
          <w:b/>
          <w:bCs/>
          <w:sz w:val="24"/>
          <w:szCs w:val="24"/>
          <w:shd w:val="clear" w:color="auto" w:fill="FFFFFF"/>
        </w:rPr>
        <w:t>kārtība tiek ievērota</w:t>
      </w:r>
      <w:r w:rsidRPr="00C058E8">
        <w:rPr>
          <w:rFonts w:ascii="Times New Roman" w:hAnsi="Times New Roman" w:cs="Times New Roman"/>
          <w:sz w:val="24"/>
          <w:szCs w:val="24"/>
          <w:shd w:val="clear" w:color="auto" w:fill="FFFFFF"/>
        </w:rPr>
        <w:t>.</w:t>
      </w:r>
    </w:p>
    <w:p w14:paraId="618F34A7" w14:textId="79D12B09" w:rsidR="007F6480" w:rsidRDefault="007F6480" w:rsidP="007E303D">
      <w:pPr>
        <w:spacing w:after="0" w:line="240" w:lineRule="auto"/>
        <w:rPr>
          <w:rFonts w:ascii="Times New Roman" w:hAnsi="Times New Roman" w:cs="Times New Roman"/>
          <w:sz w:val="24"/>
          <w:szCs w:val="24"/>
        </w:rPr>
      </w:pPr>
    </w:p>
    <w:p w14:paraId="0544005A" w14:textId="77777777" w:rsidR="007F6480" w:rsidRPr="0011312E" w:rsidRDefault="007F6480" w:rsidP="007E303D">
      <w:pPr>
        <w:pStyle w:val="NoSpacing"/>
        <w:jc w:val="center"/>
        <w:rPr>
          <w:rFonts w:ascii="Times New Roman" w:hAnsi="Times New Roman" w:cs="Times New Roman"/>
          <w:b/>
          <w:bCs/>
          <w:color w:val="385623" w:themeColor="accent6" w:themeShade="80"/>
          <w:sz w:val="24"/>
          <w:szCs w:val="24"/>
          <w:u w:val="single"/>
          <w:shd w:val="clear" w:color="auto" w:fill="FFFFFF"/>
        </w:rPr>
      </w:pPr>
      <w:r w:rsidRPr="0011312E">
        <w:rPr>
          <w:rFonts w:ascii="Times New Roman" w:hAnsi="Times New Roman" w:cs="Times New Roman"/>
          <w:b/>
          <w:bCs/>
          <w:color w:val="385623" w:themeColor="accent6" w:themeShade="80"/>
          <w:sz w:val="24"/>
          <w:szCs w:val="24"/>
          <w:u w:val="single"/>
          <w:shd w:val="clear" w:color="auto" w:fill="FFFFFF"/>
        </w:rPr>
        <w:t>Domes deputāta tiesības saņemt informāciju</w:t>
      </w:r>
    </w:p>
    <w:p w14:paraId="2DEF9016" w14:textId="77777777" w:rsidR="007F6480" w:rsidRPr="00C058E8" w:rsidRDefault="007F6480" w:rsidP="007E303D">
      <w:pPr>
        <w:pStyle w:val="NoSpacing"/>
        <w:ind w:firstLine="720"/>
        <w:jc w:val="center"/>
        <w:rPr>
          <w:rFonts w:ascii="Times New Roman" w:hAnsi="Times New Roman" w:cs="Times New Roman"/>
          <w:sz w:val="24"/>
          <w:szCs w:val="24"/>
          <w:shd w:val="clear" w:color="auto" w:fill="FFFFFF"/>
        </w:rPr>
      </w:pPr>
    </w:p>
    <w:p w14:paraId="5A777754" w14:textId="6D629F2D" w:rsidR="007F6480" w:rsidRPr="000A2DF7" w:rsidRDefault="007F6480" w:rsidP="006144CB">
      <w:pPr>
        <w:pStyle w:val="NoSpacing"/>
        <w:spacing w:after="60"/>
        <w:jc w:val="both"/>
        <w:rPr>
          <w:rStyle w:val="NoSpacingChar"/>
          <w:rFonts w:ascii="Times New Roman" w:hAnsi="Times New Roman" w:cs="Times New Roman"/>
          <w:b/>
          <w:bCs/>
          <w:i/>
          <w:iCs/>
          <w:color w:val="538135" w:themeColor="accent6" w:themeShade="BF"/>
          <w:sz w:val="24"/>
          <w:szCs w:val="24"/>
        </w:rPr>
      </w:pPr>
      <w:r w:rsidRPr="000A2DF7">
        <w:rPr>
          <w:rFonts w:ascii="Times New Roman" w:hAnsi="Times New Roman" w:cs="Times New Roman"/>
          <w:b/>
          <w:bCs/>
          <w:i/>
          <w:iCs/>
          <w:color w:val="538135" w:themeColor="accent6" w:themeShade="BF"/>
          <w:sz w:val="24"/>
          <w:szCs w:val="24"/>
          <w:shd w:val="clear" w:color="auto" w:fill="FFFFFF"/>
        </w:rPr>
        <w:t>Deputāt</w:t>
      </w:r>
      <w:r w:rsidR="000F444A" w:rsidRPr="000A2DF7">
        <w:rPr>
          <w:rFonts w:ascii="Times New Roman" w:hAnsi="Times New Roman" w:cs="Times New Roman"/>
          <w:b/>
          <w:bCs/>
          <w:i/>
          <w:iCs/>
          <w:color w:val="538135" w:themeColor="accent6" w:themeShade="BF"/>
          <w:sz w:val="24"/>
          <w:szCs w:val="24"/>
          <w:shd w:val="clear" w:color="auto" w:fill="FFFFFF"/>
        </w:rPr>
        <w:t>am ir</w:t>
      </w:r>
      <w:r w:rsidRPr="000A2DF7">
        <w:rPr>
          <w:rFonts w:ascii="Times New Roman" w:hAnsi="Times New Roman" w:cs="Times New Roman"/>
          <w:b/>
          <w:bCs/>
          <w:i/>
          <w:iCs/>
          <w:color w:val="538135" w:themeColor="accent6" w:themeShade="BF"/>
          <w:sz w:val="24"/>
          <w:szCs w:val="24"/>
          <w:shd w:val="clear" w:color="auto" w:fill="FFFFFF"/>
        </w:rPr>
        <w:t xml:space="preserve"> tiesības</w:t>
      </w:r>
      <w:r w:rsidRPr="000A2DF7">
        <w:rPr>
          <w:rStyle w:val="NoSpacingChar"/>
          <w:rFonts w:ascii="Times New Roman" w:hAnsi="Times New Roman" w:cs="Times New Roman"/>
          <w:b/>
          <w:bCs/>
          <w:i/>
          <w:iCs/>
          <w:color w:val="538135" w:themeColor="accent6" w:themeShade="BF"/>
          <w:sz w:val="24"/>
          <w:szCs w:val="24"/>
        </w:rPr>
        <w:t>:</w:t>
      </w:r>
    </w:p>
    <w:p w14:paraId="08B371EF" w14:textId="14A1C631" w:rsidR="00580DA7" w:rsidRPr="0011312E" w:rsidRDefault="00580DA7" w:rsidP="006144CB">
      <w:pPr>
        <w:pStyle w:val="NoSpacing"/>
        <w:numPr>
          <w:ilvl w:val="0"/>
          <w:numId w:val="1"/>
        </w:numPr>
        <w:spacing w:after="60"/>
        <w:ind w:left="709"/>
        <w:jc w:val="both"/>
        <w:rPr>
          <w:rFonts w:ascii="Times New Roman" w:hAnsi="Times New Roman" w:cs="Times New Roman"/>
          <w:i/>
          <w:iCs/>
          <w:sz w:val="24"/>
          <w:szCs w:val="24"/>
        </w:rPr>
      </w:pPr>
      <w:r w:rsidRPr="00C058E8">
        <w:rPr>
          <w:rFonts w:ascii="Times New Roman" w:hAnsi="Times New Roman" w:cs="Times New Roman"/>
          <w:i/>
          <w:iCs/>
          <w:sz w:val="24"/>
          <w:szCs w:val="24"/>
          <w:shd w:val="clear" w:color="auto" w:fill="FFFFFF"/>
        </w:rPr>
        <w:t xml:space="preserve">pieprasīt no valsts un pašvaldības iestāžu amatpersonām, valsts un pašvaldības kapitālsabiedrību valdēm mutvārdu vai </w:t>
      </w:r>
      <w:r w:rsidRPr="0011312E">
        <w:rPr>
          <w:rFonts w:ascii="Times New Roman" w:hAnsi="Times New Roman" w:cs="Times New Roman"/>
          <w:i/>
          <w:iCs/>
          <w:sz w:val="24"/>
          <w:szCs w:val="24"/>
          <w:shd w:val="clear" w:color="auto" w:fill="FFFFFF"/>
        </w:rPr>
        <w:t>rakstveida paskaidrojumus jautājumos, kas skar attiecīgās pašvaldības vai viņa vēlēšanu apgabala vēlētāju intereses</w:t>
      </w:r>
      <w:r w:rsidR="00C94DE2" w:rsidRPr="0011312E">
        <w:rPr>
          <w:rFonts w:ascii="Times New Roman" w:hAnsi="Times New Roman" w:cs="Times New Roman"/>
          <w:i/>
          <w:iCs/>
          <w:sz w:val="24"/>
          <w:szCs w:val="24"/>
          <w:shd w:val="clear" w:color="auto" w:fill="FFFFFF"/>
        </w:rPr>
        <w:t>;</w:t>
      </w:r>
    </w:p>
    <w:p w14:paraId="265B4CD9" w14:textId="77777777" w:rsidR="00BC5D81" w:rsidRPr="0011312E" w:rsidRDefault="007F6480" w:rsidP="006144CB">
      <w:pPr>
        <w:pStyle w:val="NoSpacing"/>
        <w:numPr>
          <w:ilvl w:val="0"/>
          <w:numId w:val="1"/>
        </w:numPr>
        <w:spacing w:after="60"/>
        <w:ind w:left="709"/>
        <w:jc w:val="both"/>
        <w:rPr>
          <w:rFonts w:ascii="Times New Roman" w:hAnsi="Times New Roman" w:cs="Times New Roman"/>
          <w:i/>
          <w:iCs/>
          <w:sz w:val="24"/>
          <w:szCs w:val="24"/>
        </w:rPr>
      </w:pPr>
      <w:r w:rsidRPr="0011312E">
        <w:rPr>
          <w:rFonts w:ascii="Times New Roman" w:hAnsi="Times New Roman" w:cs="Times New Roman"/>
          <w:i/>
          <w:iCs/>
          <w:sz w:val="24"/>
          <w:szCs w:val="24"/>
        </w:rPr>
        <w:t>deputātam ir tiesības iepazīties ar valsts un pašvaldības iestāžu, kā arī pašvaldības kapitālsabiedrību dokumentāciju, kas skar attiecīgās pašvaldības intereses, ja tas ar likumu nav aizliegts;</w:t>
      </w:r>
    </w:p>
    <w:p w14:paraId="3429BB77" w14:textId="6EDD5C4A" w:rsidR="007F6480" w:rsidRPr="00C058E8" w:rsidRDefault="00BC5D81" w:rsidP="006144CB">
      <w:pPr>
        <w:pStyle w:val="NoSpacing"/>
        <w:numPr>
          <w:ilvl w:val="0"/>
          <w:numId w:val="1"/>
        </w:numPr>
        <w:spacing w:after="60"/>
        <w:ind w:left="709"/>
        <w:jc w:val="both"/>
        <w:rPr>
          <w:rFonts w:ascii="Times New Roman" w:hAnsi="Times New Roman" w:cs="Times New Roman"/>
          <w:i/>
          <w:iCs/>
          <w:sz w:val="24"/>
          <w:szCs w:val="24"/>
        </w:rPr>
      </w:pPr>
      <w:r w:rsidRPr="0011312E">
        <w:rPr>
          <w:rFonts w:ascii="Times New Roman" w:hAnsi="Times New Roman" w:cs="Times New Roman"/>
          <w:i/>
          <w:iCs/>
          <w:sz w:val="24"/>
          <w:szCs w:val="24"/>
          <w:shd w:val="clear" w:color="auto" w:fill="FFFFFF"/>
        </w:rPr>
        <w:t>iesniegt priekšlikumus un pieprasījumus kapitālsabiedrību</w:t>
      </w:r>
      <w:r w:rsidRPr="00C058E8">
        <w:rPr>
          <w:rFonts w:ascii="Times New Roman" w:hAnsi="Times New Roman" w:cs="Times New Roman"/>
          <w:i/>
          <w:iCs/>
          <w:sz w:val="24"/>
          <w:szCs w:val="24"/>
          <w:shd w:val="clear" w:color="auto" w:fill="FFFFFF"/>
        </w:rPr>
        <w:t xml:space="preserve"> un iestāžu amatpersonām</w:t>
      </w:r>
      <w:r w:rsidR="00301074" w:rsidRPr="00C058E8">
        <w:rPr>
          <w:rFonts w:ascii="Times New Roman" w:hAnsi="Times New Roman" w:cs="Times New Roman"/>
          <w:i/>
          <w:iCs/>
          <w:sz w:val="24"/>
          <w:szCs w:val="24"/>
          <w:shd w:val="clear" w:color="auto" w:fill="FFFFFF"/>
        </w:rPr>
        <w:t>.</w:t>
      </w:r>
      <w:r w:rsidR="007F6480" w:rsidRPr="00C058E8">
        <w:rPr>
          <w:rStyle w:val="FootnoteReference"/>
          <w:rFonts w:ascii="Times New Roman" w:hAnsi="Times New Roman" w:cs="Times New Roman"/>
          <w:i/>
          <w:iCs/>
          <w:sz w:val="24"/>
          <w:szCs w:val="24"/>
        </w:rPr>
        <w:footnoteReference w:id="12"/>
      </w:r>
    </w:p>
    <w:p w14:paraId="2DF507F9" w14:textId="77777777" w:rsidR="007F6480" w:rsidRPr="00C058E8" w:rsidRDefault="007F6480" w:rsidP="006144CB">
      <w:pPr>
        <w:pStyle w:val="NoSpacing"/>
        <w:spacing w:after="60"/>
        <w:jc w:val="both"/>
        <w:rPr>
          <w:rFonts w:ascii="Times New Roman" w:hAnsi="Times New Roman" w:cs="Times New Roman"/>
          <w:i/>
          <w:iCs/>
          <w:sz w:val="24"/>
          <w:szCs w:val="24"/>
        </w:rPr>
      </w:pPr>
    </w:p>
    <w:p w14:paraId="21F84B32" w14:textId="77777777" w:rsidR="001D584D" w:rsidRPr="00C058E8" w:rsidRDefault="00726088" w:rsidP="006144CB">
      <w:pPr>
        <w:pStyle w:val="tv213"/>
        <w:shd w:val="clear" w:color="auto" w:fill="FFFFFF"/>
        <w:spacing w:before="0" w:beforeAutospacing="0" w:after="60" w:afterAutospacing="0"/>
        <w:jc w:val="both"/>
        <w:rPr>
          <w:i/>
          <w:iCs/>
        </w:rPr>
      </w:pPr>
      <w:r w:rsidRPr="00C14AC7">
        <w:rPr>
          <w:b/>
          <w:bCs/>
          <w:i/>
          <w:iCs/>
          <w:color w:val="538135" w:themeColor="accent6" w:themeShade="BF"/>
        </w:rPr>
        <w:t>Paskaidrojumus iesniedz</w:t>
      </w:r>
      <w:r w:rsidRPr="00C14AC7">
        <w:rPr>
          <w:i/>
          <w:iCs/>
          <w:color w:val="538135" w:themeColor="accent6" w:themeShade="BF"/>
        </w:rPr>
        <w:t xml:space="preserve"> </w:t>
      </w:r>
      <w:r w:rsidRPr="00C058E8">
        <w:rPr>
          <w:i/>
          <w:iCs/>
        </w:rPr>
        <w:t>10 darbdienu laikā no deputāta pieprasījuma saņemšanas dienas.</w:t>
      </w:r>
    </w:p>
    <w:p w14:paraId="636C69CF" w14:textId="741546FF" w:rsidR="00726088" w:rsidRPr="00C058E8" w:rsidRDefault="00726088" w:rsidP="006144CB">
      <w:pPr>
        <w:pStyle w:val="tv213"/>
        <w:shd w:val="clear" w:color="auto" w:fill="FFFFFF"/>
        <w:spacing w:before="0" w:beforeAutospacing="0" w:after="60" w:afterAutospacing="0"/>
        <w:jc w:val="both"/>
        <w:rPr>
          <w:i/>
          <w:iCs/>
        </w:rPr>
      </w:pPr>
      <w:r w:rsidRPr="00C14AC7">
        <w:rPr>
          <w:b/>
          <w:bCs/>
          <w:i/>
          <w:iCs/>
          <w:color w:val="538135" w:themeColor="accent6" w:themeShade="BF"/>
        </w:rPr>
        <w:t>Par pieprasījumu izskatīšanas rezultātiem deputātu informē</w:t>
      </w:r>
      <w:r w:rsidRPr="00C14AC7">
        <w:rPr>
          <w:i/>
          <w:iCs/>
          <w:color w:val="538135" w:themeColor="accent6" w:themeShade="BF"/>
        </w:rPr>
        <w:t xml:space="preserve"> </w:t>
      </w:r>
      <w:r w:rsidRPr="00C058E8">
        <w:rPr>
          <w:i/>
          <w:iCs/>
        </w:rPr>
        <w:t>saprātīgā termiņā, bet ne vēlāk kā 10 darbdienu laikā no deputāta pieprasījuma saņemšanas dienas.</w:t>
      </w:r>
      <w:r w:rsidR="0088318C" w:rsidRPr="00C058E8">
        <w:rPr>
          <w:rStyle w:val="FootnoteReference"/>
          <w:i/>
          <w:iCs/>
        </w:rPr>
        <w:footnoteReference w:id="13"/>
      </w:r>
    </w:p>
    <w:p w14:paraId="51240CCE" w14:textId="1E9F4BD9" w:rsidR="00726088" w:rsidRPr="00C058E8" w:rsidRDefault="00726088" w:rsidP="006144CB">
      <w:pPr>
        <w:pStyle w:val="tv213"/>
        <w:shd w:val="clear" w:color="auto" w:fill="FFFFFF"/>
        <w:spacing w:before="0" w:beforeAutospacing="0" w:after="60" w:afterAutospacing="0"/>
        <w:jc w:val="both"/>
        <w:rPr>
          <w:i/>
          <w:iCs/>
        </w:rPr>
      </w:pPr>
      <w:r w:rsidRPr="00C058E8">
        <w:rPr>
          <w:i/>
          <w:iCs/>
        </w:rPr>
        <w:lastRenderedPageBreak/>
        <w:t xml:space="preserve">Ja deputāts minēto informāciju pieprasījis no pašvaldības institūcijas vai pašvaldības kapitālsabiedrības, </w:t>
      </w:r>
      <w:r w:rsidRPr="00CF60E9">
        <w:rPr>
          <w:b/>
          <w:bCs/>
          <w:i/>
          <w:iCs/>
          <w:color w:val="538135" w:themeColor="accent6" w:themeShade="BF"/>
        </w:rPr>
        <w:t>informāciju sniedz pašvaldības domes noteiktajā informācijas pieprasījumu uzskaites un aprites kārtībā</w:t>
      </w:r>
      <w:r w:rsidRPr="00C058E8">
        <w:rPr>
          <w:i/>
          <w:iCs/>
        </w:rPr>
        <w:t>.</w:t>
      </w:r>
      <w:r w:rsidR="0088318C" w:rsidRPr="00C058E8">
        <w:rPr>
          <w:rStyle w:val="FootnoteReference"/>
          <w:i/>
          <w:iCs/>
        </w:rPr>
        <w:footnoteReference w:id="14"/>
      </w:r>
    </w:p>
    <w:p w14:paraId="792AD77D" w14:textId="77777777" w:rsidR="00726088" w:rsidRPr="00C058E8" w:rsidRDefault="00726088" w:rsidP="006144CB">
      <w:pPr>
        <w:pStyle w:val="NoSpacing"/>
        <w:spacing w:after="60"/>
        <w:jc w:val="both"/>
        <w:rPr>
          <w:rFonts w:ascii="Times New Roman" w:hAnsi="Times New Roman" w:cs="Times New Roman"/>
          <w:i/>
          <w:iCs/>
          <w:sz w:val="24"/>
          <w:szCs w:val="24"/>
        </w:rPr>
      </w:pPr>
    </w:p>
    <w:p w14:paraId="28C9BEFE" w14:textId="73AF4B47" w:rsidR="002776A6" w:rsidRPr="00CD03C1" w:rsidRDefault="002776A6" w:rsidP="006144CB">
      <w:pPr>
        <w:pStyle w:val="tv213"/>
        <w:shd w:val="clear" w:color="auto" w:fill="FFFFFF"/>
        <w:spacing w:before="0" w:beforeAutospacing="0" w:after="60" w:afterAutospacing="0"/>
        <w:jc w:val="both"/>
        <w:rPr>
          <w:i/>
          <w:iCs/>
          <w:color w:val="538135" w:themeColor="accent6" w:themeShade="BF"/>
        </w:rPr>
      </w:pPr>
      <w:r w:rsidRPr="00CD03C1">
        <w:rPr>
          <w:b/>
          <w:bCs/>
          <w:i/>
          <w:iCs/>
          <w:color w:val="538135" w:themeColor="accent6" w:themeShade="BF"/>
        </w:rPr>
        <w:t>Pašvaldības iestāžu un kapitālsabiedrību pienākumi deputāta pilnvaru realizēšanai nepieciešamo apstākļu nodrošināšanā</w:t>
      </w:r>
    </w:p>
    <w:p w14:paraId="5EB0E852" w14:textId="77777777" w:rsidR="002776A6" w:rsidRPr="00C058E8" w:rsidRDefault="002776A6" w:rsidP="006144CB">
      <w:pPr>
        <w:pStyle w:val="tv213"/>
        <w:shd w:val="clear" w:color="auto" w:fill="FFFFFF"/>
        <w:spacing w:before="0" w:beforeAutospacing="0" w:after="60" w:afterAutospacing="0"/>
        <w:jc w:val="both"/>
        <w:rPr>
          <w:i/>
          <w:iCs/>
        </w:rPr>
      </w:pPr>
      <w:r w:rsidRPr="00C058E8">
        <w:rPr>
          <w:i/>
          <w:iCs/>
        </w:rPr>
        <w:t>Pašvaldības iestāžu un kapitālsabiedrību vadītājiem un citām amatpersonām deputāta vēlēšanu apgabala teritorijā ir pienākums:</w:t>
      </w:r>
    </w:p>
    <w:p w14:paraId="43CD67A8" w14:textId="77777777" w:rsidR="002776A6" w:rsidRPr="00231070" w:rsidRDefault="002776A6" w:rsidP="006144CB">
      <w:pPr>
        <w:pStyle w:val="tv213"/>
        <w:shd w:val="clear" w:color="auto" w:fill="FFFFFF"/>
        <w:spacing w:before="0" w:beforeAutospacing="0" w:after="60" w:afterAutospacing="0"/>
        <w:ind w:left="600"/>
        <w:jc w:val="both"/>
        <w:rPr>
          <w:i/>
          <w:iCs/>
        </w:rPr>
      </w:pPr>
      <w:r w:rsidRPr="00C058E8">
        <w:rPr>
          <w:i/>
          <w:iCs/>
        </w:rPr>
        <w:t xml:space="preserve">1) ārpus </w:t>
      </w:r>
      <w:r w:rsidRPr="00231070">
        <w:rPr>
          <w:i/>
          <w:iCs/>
        </w:rPr>
        <w:t>kārtas pieņemt deputātu un sniegt viņam paskaidrojumus;</w:t>
      </w:r>
    </w:p>
    <w:p w14:paraId="3A0E7804" w14:textId="77777777" w:rsidR="002776A6" w:rsidRPr="00C058E8" w:rsidRDefault="002776A6" w:rsidP="006144CB">
      <w:pPr>
        <w:pStyle w:val="tv213"/>
        <w:shd w:val="clear" w:color="auto" w:fill="FFFFFF"/>
        <w:spacing w:before="0" w:beforeAutospacing="0" w:after="60" w:afterAutospacing="0"/>
        <w:ind w:left="600"/>
        <w:jc w:val="both"/>
        <w:rPr>
          <w:i/>
          <w:iCs/>
        </w:rPr>
      </w:pPr>
      <w:r w:rsidRPr="00231070">
        <w:rPr>
          <w:i/>
          <w:iCs/>
        </w:rPr>
        <w:t>2) izsniegt deputātam viņa pilnvaru realizēšanai nepieciešamo informāciju</w:t>
      </w:r>
      <w:r w:rsidRPr="00C058E8">
        <w:rPr>
          <w:i/>
          <w:iCs/>
        </w:rPr>
        <w:t>.</w:t>
      </w:r>
    </w:p>
    <w:p w14:paraId="581EFF14" w14:textId="46FB9804" w:rsidR="002776A6" w:rsidRPr="00C058E8" w:rsidRDefault="00CB405C" w:rsidP="006144CB">
      <w:pPr>
        <w:pStyle w:val="tv213"/>
        <w:shd w:val="clear" w:color="auto" w:fill="FFFFFF"/>
        <w:spacing w:before="0" w:beforeAutospacing="0" w:after="60" w:afterAutospacing="0"/>
        <w:jc w:val="both"/>
        <w:rPr>
          <w:i/>
          <w:iCs/>
        </w:rPr>
      </w:pPr>
      <w:r w:rsidRPr="00C058E8">
        <w:rPr>
          <w:i/>
          <w:iCs/>
        </w:rPr>
        <w:t>P</w:t>
      </w:r>
      <w:r w:rsidR="002776A6" w:rsidRPr="00C058E8">
        <w:rPr>
          <w:i/>
          <w:iCs/>
        </w:rPr>
        <w:t>askaidrojumus un</w:t>
      </w:r>
      <w:r w:rsidR="00C654C4" w:rsidRPr="00C058E8">
        <w:rPr>
          <w:i/>
          <w:iCs/>
        </w:rPr>
        <w:t xml:space="preserve"> </w:t>
      </w:r>
      <w:r w:rsidR="002776A6" w:rsidRPr="00C058E8">
        <w:rPr>
          <w:i/>
          <w:iCs/>
        </w:rPr>
        <w:t>informāciju pašvaldību iestāžu un kapitālsabiedrību vadītāji un citas amatpersonas deputātiem izsniedz saprātīgā termiņā, bet ne vēlāk kā 10 darbdienu laikā no deputāta pieprasījuma saņemšanas dienas.</w:t>
      </w:r>
      <w:r w:rsidR="002776A6" w:rsidRPr="00C058E8">
        <w:rPr>
          <w:rStyle w:val="FootnoteReference"/>
          <w:i/>
          <w:iCs/>
        </w:rPr>
        <w:footnoteReference w:id="15"/>
      </w:r>
    </w:p>
    <w:p w14:paraId="611A1417" w14:textId="77777777" w:rsidR="002776A6" w:rsidRDefault="002776A6" w:rsidP="007E303D">
      <w:pPr>
        <w:pStyle w:val="NoSpacing"/>
        <w:jc w:val="both"/>
        <w:rPr>
          <w:rFonts w:ascii="Times New Roman" w:hAnsi="Times New Roman" w:cs="Times New Roman"/>
          <w:sz w:val="24"/>
          <w:szCs w:val="24"/>
        </w:rPr>
      </w:pPr>
    </w:p>
    <w:p w14:paraId="217C4B4F" w14:textId="77777777" w:rsidR="00FD5792" w:rsidRPr="00C058E8" w:rsidRDefault="00FD5792" w:rsidP="007E303D">
      <w:pPr>
        <w:pStyle w:val="NoSpacing"/>
        <w:jc w:val="both"/>
        <w:rPr>
          <w:rFonts w:ascii="Times New Roman" w:hAnsi="Times New Roman" w:cs="Times New Roman"/>
          <w:sz w:val="24"/>
          <w:szCs w:val="24"/>
        </w:rPr>
      </w:pPr>
    </w:p>
    <w:p w14:paraId="22829D23" w14:textId="1171AE89" w:rsidR="007F6480" w:rsidRPr="00C058E8" w:rsidRDefault="002F71D1" w:rsidP="001B3E59">
      <w:pPr>
        <w:pStyle w:val="NoSpacing"/>
        <w:spacing w:after="120"/>
        <w:ind w:firstLine="709"/>
        <w:jc w:val="both"/>
        <w:rPr>
          <w:rFonts w:ascii="Times New Roman" w:hAnsi="Times New Roman" w:cs="Times New Roman"/>
          <w:sz w:val="24"/>
          <w:szCs w:val="24"/>
        </w:rPr>
      </w:pPr>
      <w:r w:rsidRPr="00C058E8">
        <w:rPr>
          <w:rFonts w:ascii="Times New Roman" w:hAnsi="Times New Roman" w:cs="Times New Roman"/>
          <w:sz w:val="24"/>
          <w:szCs w:val="24"/>
        </w:rPr>
        <w:t>L</w:t>
      </w:r>
      <w:r w:rsidR="00D21DE9" w:rsidRPr="00C058E8">
        <w:rPr>
          <w:rFonts w:ascii="Times New Roman" w:hAnsi="Times New Roman" w:cs="Times New Roman"/>
          <w:sz w:val="24"/>
          <w:szCs w:val="24"/>
        </w:rPr>
        <w:t xml:space="preserve">ai deputāti varētu pilnvērtīgi un </w:t>
      </w:r>
      <w:r w:rsidR="00FF1803" w:rsidRPr="00C058E8">
        <w:rPr>
          <w:rFonts w:ascii="Times New Roman" w:hAnsi="Times New Roman" w:cs="Times New Roman"/>
          <w:sz w:val="24"/>
          <w:szCs w:val="24"/>
        </w:rPr>
        <w:t xml:space="preserve">netraucēti realizēt savas pilnvaras, </w:t>
      </w:r>
      <w:r w:rsidR="00FF1803" w:rsidRPr="00CF4929">
        <w:rPr>
          <w:rFonts w:ascii="Times New Roman" w:hAnsi="Times New Roman" w:cs="Times New Roman"/>
          <w:b/>
          <w:bCs/>
          <w:sz w:val="24"/>
          <w:szCs w:val="24"/>
        </w:rPr>
        <w:t>pašvaldīb</w:t>
      </w:r>
      <w:r w:rsidR="0058286D">
        <w:rPr>
          <w:rFonts w:ascii="Times New Roman" w:hAnsi="Times New Roman" w:cs="Times New Roman"/>
          <w:b/>
          <w:bCs/>
          <w:sz w:val="24"/>
          <w:szCs w:val="24"/>
        </w:rPr>
        <w:t>a</w:t>
      </w:r>
      <w:r w:rsidR="00FF1803" w:rsidRPr="00CF4929">
        <w:rPr>
          <w:rFonts w:ascii="Times New Roman" w:hAnsi="Times New Roman" w:cs="Times New Roman"/>
          <w:b/>
          <w:bCs/>
          <w:sz w:val="24"/>
          <w:szCs w:val="24"/>
        </w:rPr>
        <w:t xml:space="preserve"> no</w:t>
      </w:r>
      <w:r w:rsidR="006A0759" w:rsidRPr="00CF4929">
        <w:rPr>
          <w:rFonts w:ascii="Times New Roman" w:hAnsi="Times New Roman" w:cs="Times New Roman"/>
          <w:b/>
          <w:bCs/>
          <w:sz w:val="24"/>
          <w:szCs w:val="24"/>
        </w:rPr>
        <w:t>sak</w:t>
      </w:r>
      <w:r w:rsidR="00FF1803" w:rsidRPr="00CF4929">
        <w:rPr>
          <w:rFonts w:ascii="Times New Roman" w:hAnsi="Times New Roman" w:cs="Times New Roman"/>
          <w:b/>
          <w:bCs/>
          <w:sz w:val="24"/>
          <w:szCs w:val="24"/>
        </w:rPr>
        <w:t>a kārtīb</w:t>
      </w:r>
      <w:r w:rsidR="0058286D">
        <w:rPr>
          <w:rFonts w:ascii="Times New Roman" w:hAnsi="Times New Roman" w:cs="Times New Roman"/>
          <w:b/>
          <w:bCs/>
          <w:sz w:val="24"/>
          <w:szCs w:val="24"/>
        </w:rPr>
        <w:t>u</w:t>
      </w:r>
      <w:r w:rsidR="00FF1803" w:rsidRPr="00CF4929">
        <w:rPr>
          <w:rFonts w:ascii="Times New Roman" w:hAnsi="Times New Roman" w:cs="Times New Roman"/>
          <w:b/>
          <w:bCs/>
          <w:sz w:val="24"/>
          <w:szCs w:val="24"/>
        </w:rPr>
        <w:t xml:space="preserve">, kādā </w:t>
      </w:r>
      <w:r w:rsidR="001F7838" w:rsidRPr="00CF4929">
        <w:rPr>
          <w:rFonts w:ascii="Times New Roman" w:hAnsi="Times New Roman" w:cs="Times New Roman"/>
          <w:b/>
          <w:bCs/>
          <w:sz w:val="24"/>
          <w:szCs w:val="24"/>
        </w:rPr>
        <w:t xml:space="preserve">tiek </w:t>
      </w:r>
      <w:r w:rsidR="006A0759" w:rsidRPr="00CF4929">
        <w:rPr>
          <w:rFonts w:ascii="Times New Roman" w:hAnsi="Times New Roman" w:cs="Times New Roman"/>
          <w:b/>
          <w:bCs/>
          <w:sz w:val="24"/>
          <w:szCs w:val="24"/>
        </w:rPr>
        <w:t>reģistrē</w:t>
      </w:r>
      <w:r w:rsidR="001F7838" w:rsidRPr="00CF4929">
        <w:rPr>
          <w:rFonts w:ascii="Times New Roman" w:hAnsi="Times New Roman" w:cs="Times New Roman"/>
          <w:b/>
          <w:bCs/>
          <w:sz w:val="24"/>
          <w:szCs w:val="24"/>
        </w:rPr>
        <w:t>ti un izskatīti deputātu visa veida iesniegumi</w:t>
      </w:r>
      <w:r w:rsidR="00C51DA3" w:rsidRPr="00C058E8">
        <w:rPr>
          <w:rFonts w:ascii="Times New Roman" w:hAnsi="Times New Roman" w:cs="Times New Roman"/>
          <w:sz w:val="24"/>
          <w:szCs w:val="24"/>
        </w:rPr>
        <w:t>, kas iesniegti, īstenojot iepriekš minētās tiesības.</w:t>
      </w:r>
    </w:p>
    <w:p w14:paraId="218098B9" w14:textId="03139E36" w:rsidR="009B627C" w:rsidRPr="00C058E8" w:rsidRDefault="00EC1CAE" w:rsidP="001B3E59">
      <w:pPr>
        <w:pStyle w:val="NoSpacing"/>
        <w:spacing w:after="120"/>
        <w:ind w:firstLine="709"/>
        <w:jc w:val="both"/>
        <w:rPr>
          <w:rFonts w:ascii="Times New Roman" w:hAnsi="Times New Roman" w:cs="Times New Roman"/>
          <w:sz w:val="24"/>
          <w:szCs w:val="24"/>
        </w:rPr>
      </w:pPr>
      <w:r w:rsidRPr="00C058E8">
        <w:rPr>
          <w:rFonts w:ascii="Times New Roman" w:hAnsi="Times New Roman" w:cs="Times New Roman"/>
          <w:sz w:val="24"/>
          <w:szCs w:val="24"/>
        </w:rPr>
        <w:t>Vienlaikus</w:t>
      </w:r>
      <w:r w:rsidR="00B04D68" w:rsidRPr="00C058E8">
        <w:rPr>
          <w:rFonts w:ascii="Times New Roman" w:hAnsi="Times New Roman" w:cs="Times New Roman"/>
          <w:sz w:val="24"/>
          <w:szCs w:val="24"/>
        </w:rPr>
        <w:t xml:space="preserve"> jāņem vērā, ka</w:t>
      </w:r>
      <w:r w:rsidR="00652307" w:rsidRPr="00C058E8">
        <w:rPr>
          <w:rFonts w:ascii="Times New Roman" w:hAnsi="Times New Roman" w:cs="Times New Roman"/>
          <w:sz w:val="24"/>
          <w:szCs w:val="24"/>
        </w:rPr>
        <w:t xml:space="preserve"> </w:t>
      </w:r>
      <w:r w:rsidR="00652307" w:rsidRPr="00D661CC">
        <w:rPr>
          <w:rFonts w:ascii="Times New Roman" w:hAnsi="Times New Roman" w:cs="Times New Roman"/>
          <w:b/>
          <w:bCs/>
          <w:sz w:val="24"/>
          <w:szCs w:val="24"/>
        </w:rPr>
        <w:t xml:space="preserve">deputāta </w:t>
      </w:r>
      <w:r w:rsidR="00A43282" w:rsidRPr="00D661CC">
        <w:rPr>
          <w:rFonts w:ascii="Times New Roman" w:hAnsi="Times New Roman" w:cs="Times New Roman"/>
          <w:b/>
          <w:bCs/>
          <w:sz w:val="24"/>
          <w:szCs w:val="24"/>
        </w:rPr>
        <w:t>tiesības saņemt informāciju nav absolūtas</w:t>
      </w:r>
      <w:r w:rsidR="0026231A" w:rsidRPr="00C058E8">
        <w:rPr>
          <w:rFonts w:ascii="Times New Roman" w:hAnsi="Times New Roman" w:cs="Times New Roman"/>
          <w:sz w:val="24"/>
          <w:szCs w:val="24"/>
        </w:rPr>
        <w:t>, tai skaitā normatīvajos aktos deputātam nav paredzētas tiesības pieprasīt pašvaldībai</w:t>
      </w:r>
      <w:r w:rsidR="00D14D4C" w:rsidRPr="00C058E8">
        <w:rPr>
          <w:rFonts w:ascii="Times New Roman" w:hAnsi="Times New Roman" w:cs="Times New Roman"/>
          <w:sz w:val="24"/>
          <w:szCs w:val="24"/>
        </w:rPr>
        <w:t xml:space="preserve"> vai citai institūcijai</w:t>
      </w:r>
      <w:r w:rsidR="0026231A" w:rsidRPr="00C058E8">
        <w:rPr>
          <w:rFonts w:ascii="Times New Roman" w:hAnsi="Times New Roman" w:cs="Times New Roman"/>
          <w:sz w:val="24"/>
          <w:szCs w:val="24"/>
        </w:rPr>
        <w:t xml:space="preserve"> nodrošināt deputātam neierobežotu piekļuvi visiem </w:t>
      </w:r>
      <w:r w:rsidR="00D14D4C" w:rsidRPr="00C058E8">
        <w:rPr>
          <w:rFonts w:ascii="Times New Roman" w:hAnsi="Times New Roman" w:cs="Times New Roman"/>
          <w:sz w:val="24"/>
          <w:szCs w:val="24"/>
        </w:rPr>
        <w:t>institūcij</w:t>
      </w:r>
      <w:r w:rsidR="0026231A" w:rsidRPr="00C058E8">
        <w:rPr>
          <w:rFonts w:ascii="Times New Roman" w:hAnsi="Times New Roman" w:cs="Times New Roman"/>
          <w:sz w:val="24"/>
          <w:szCs w:val="24"/>
        </w:rPr>
        <w:t>as rīcībā esošajiem dokumentiem</w:t>
      </w:r>
      <w:r w:rsidR="009B627C" w:rsidRPr="00C058E8">
        <w:rPr>
          <w:rFonts w:ascii="Times New Roman" w:hAnsi="Times New Roman" w:cs="Times New Roman"/>
          <w:sz w:val="24"/>
          <w:szCs w:val="24"/>
        </w:rPr>
        <w:t>, tai skaitā korespondencei</w:t>
      </w:r>
      <w:r w:rsidR="00A43282" w:rsidRPr="00C058E8">
        <w:rPr>
          <w:rFonts w:ascii="Times New Roman" w:hAnsi="Times New Roman" w:cs="Times New Roman"/>
          <w:sz w:val="24"/>
          <w:szCs w:val="24"/>
        </w:rPr>
        <w:t>.</w:t>
      </w:r>
      <w:r w:rsidR="00B04D68" w:rsidRPr="00C058E8">
        <w:rPr>
          <w:rFonts w:ascii="Times New Roman" w:hAnsi="Times New Roman" w:cs="Times New Roman"/>
          <w:sz w:val="24"/>
          <w:szCs w:val="24"/>
        </w:rPr>
        <w:t xml:space="preserve"> </w:t>
      </w:r>
      <w:r w:rsidR="00BE3122" w:rsidRPr="00C058E8">
        <w:rPr>
          <w:rFonts w:ascii="Times New Roman" w:hAnsi="Times New Roman" w:cs="Times New Roman"/>
          <w:sz w:val="24"/>
          <w:szCs w:val="24"/>
        </w:rPr>
        <w:t xml:space="preserve">Tomēr, ja </w:t>
      </w:r>
      <w:r w:rsidR="009B627C" w:rsidRPr="00C058E8">
        <w:rPr>
          <w:rFonts w:ascii="Times New Roman" w:hAnsi="Times New Roman" w:cs="Times New Roman"/>
          <w:sz w:val="24"/>
          <w:szCs w:val="24"/>
        </w:rPr>
        <w:t>pašvaldīb</w:t>
      </w:r>
      <w:r w:rsidR="00BE3122" w:rsidRPr="00C058E8">
        <w:rPr>
          <w:rFonts w:ascii="Times New Roman" w:hAnsi="Times New Roman" w:cs="Times New Roman"/>
          <w:sz w:val="24"/>
          <w:szCs w:val="24"/>
        </w:rPr>
        <w:t>ā tiek saņemts</w:t>
      </w:r>
      <w:r w:rsidR="009B627C" w:rsidRPr="00C058E8">
        <w:rPr>
          <w:rFonts w:ascii="Times New Roman" w:hAnsi="Times New Roman" w:cs="Times New Roman"/>
          <w:sz w:val="24"/>
          <w:szCs w:val="24"/>
        </w:rPr>
        <w:t xml:space="preserve"> iesniegum</w:t>
      </w:r>
      <w:r w:rsidR="00BE3122" w:rsidRPr="00C058E8">
        <w:rPr>
          <w:rFonts w:ascii="Times New Roman" w:hAnsi="Times New Roman" w:cs="Times New Roman"/>
          <w:sz w:val="24"/>
          <w:szCs w:val="24"/>
        </w:rPr>
        <w:t>s</w:t>
      </w:r>
      <w:r w:rsidR="009B627C" w:rsidRPr="00C058E8">
        <w:rPr>
          <w:rFonts w:ascii="Times New Roman" w:hAnsi="Times New Roman" w:cs="Times New Roman"/>
          <w:sz w:val="24"/>
          <w:szCs w:val="24"/>
        </w:rPr>
        <w:t>, kur</w:t>
      </w:r>
      <w:r w:rsidR="00BE3122" w:rsidRPr="00C058E8">
        <w:rPr>
          <w:rFonts w:ascii="Times New Roman" w:hAnsi="Times New Roman" w:cs="Times New Roman"/>
          <w:sz w:val="24"/>
          <w:szCs w:val="24"/>
        </w:rPr>
        <w:t>ā</w:t>
      </w:r>
      <w:r w:rsidR="009B627C" w:rsidRPr="00C058E8">
        <w:rPr>
          <w:rFonts w:ascii="Times New Roman" w:hAnsi="Times New Roman" w:cs="Times New Roman"/>
          <w:sz w:val="24"/>
          <w:szCs w:val="24"/>
        </w:rPr>
        <w:t xml:space="preserve"> īpaši norādīts, ka iesniegums tiek adresēts visiem </w:t>
      </w:r>
      <w:r w:rsidR="00BE3122" w:rsidRPr="00C058E8">
        <w:rPr>
          <w:rFonts w:ascii="Times New Roman" w:hAnsi="Times New Roman" w:cs="Times New Roman"/>
          <w:sz w:val="24"/>
          <w:szCs w:val="24"/>
        </w:rPr>
        <w:t>d</w:t>
      </w:r>
      <w:r w:rsidR="009B627C" w:rsidRPr="00C058E8">
        <w:rPr>
          <w:rFonts w:ascii="Times New Roman" w:hAnsi="Times New Roman" w:cs="Times New Roman"/>
          <w:sz w:val="24"/>
          <w:szCs w:val="24"/>
        </w:rPr>
        <w:t xml:space="preserve">omes deputātiem, vai ietverts lūgums ar iesniegumu iepazīstināt visus </w:t>
      </w:r>
      <w:r w:rsidR="00BE3122" w:rsidRPr="00C058E8">
        <w:rPr>
          <w:rFonts w:ascii="Times New Roman" w:hAnsi="Times New Roman" w:cs="Times New Roman"/>
          <w:sz w:val="24"/>
          <w:szCs w:val="24"/>
        </w:rPr>
        <w:t>d</w:t>
      </w:r>
      <w:r w:rsidR="009B627C" w:rsidRPr="00C058E8">
        <w:rPr>
          <w:rFonts w:ascii="Times New Roman" w:hAnsi="Times New Roman" w:cs="Times New Roman"/>
          <w:sz w:val="24"/>
          <w:szCs w:val="24"/>
        </w:rPr>
        <w:t xml:space="preserve">omes deputātus, šādi iesniegumi </w:t>
      </w:r>
      <w:r w:rsidR="00BE3122" w:rsidRPr="00C058E8">
        <w:rPr>
          <w:rFonts w:ascii="Times New Roman" w:hAnsi="Times New Roman" w:cs="Times New Roman"/>
          <w:sz w:val="24"/>
          <w:szCs w:val="24"/>
        </w:rPr>
        <w:t>būtu</w:t>
      </w:r>
      <w:r w:rsidR="009B627C" w:rsidRPr="00C058E8">
        <w:rPr>
          <w:rFonts w:ascii="Times New Roman" w:hAnsi="Times New Roman" w:cs="Times New Roman"/>
          <w:sz w:val="24"/>
          <w:szCs w:val="24"/>
        </w:rPr>
        <w:t xml:space="preserve"> izsnie</w:t>
      </w:r>
      <w:r w:rsidR="00BE3122" w:rsidRPr="00C058E8">
        <w:rPr>
          <w:rFonts w:ascii="Times New Roman" w:hAnsi="Times New Roman" w:cs="Times New Roman"/>
          <w:sz w:val="24"/>
          <w:szCs w:val="24"/>
        </w:rPr>
        <w:t>dzam</w:t>
      </w:r>
      <w:r w:rsidR="009B627C" w:rsidRPr="00C058E8">
        <w:rPr>
          <w:rFonts w:ascii="Times New Roman" w:hAnsi="Times New Roman" w:cs="Times New Roman"/>
          <w:sz w:val="24"/>
          <w:szCs w:val="24"/>
        </w:rPr>
        <w:t>i</w:t>
      </w:r>
      <w:r w:rsidR="00BE3122" w:rsidRPr="00C058E8">
        <w:rPr>
          <w:rFonts w:ascii="Times New Roman" w:hAnsi="Times New Roman" w:cs="Times New Roman"/>
          <w:sz w:val="24"/>
          <w:szCs w:val="24"/>
        </w:rPr>
        <w:t xml:space="preserve"> vai citādi novirzāmi (piemēram, elektroniskā dokumentu aprites sistēmā)</w:t>
      </w:r>
      <w:r w:rsidR="009B627C" w:rsidRPr="00C058E8">
        <w:rPr>
          <w:rFonts w:ascii="Times New Roman" w:hAnsi="Times New Roman" w:cs="Times New Roman"/>
          <w:sz w:val="24"/>
          <w:szCs w:val="24"/>
        </w:rPr>
        <w:t xml:space="preserve"> visiem </w:t>
      </w:r>
      <w:r w:rsidR="00BE3122" w:rsidRPr="00C058E8">
        <w:rPr>
          <w:rFonts w:ascii="Times New Roman" w:hAnsi="Times New Roman" w:cs="Times New Roman"/>
          <w:sz w:val="24"/>
          <w:szCs w:val="24"/>
        </w:rPr>
        <w:t>d</w:t>
      </w:r>
      <w:r w:rsidR="009B627C" w:rsidRPr="00C058E8">
        <w:rPr>
          <w:rFonts w:ascii="Times New Roman" w:hAnsi="Times New Roman" w:cs="Times New Roman"/>
          <w:sz w:val="24"/>
          <w:szCs w:val="24"/>
        </w:rPr>
        <w:t>omes deputātiem bez atsevišķa pieprasījuma. Tas sevišķi attiecināms uz tādiem iesniegumiem, kas satur jautājumus, kuru izlemšana ir domes kā koleģiālas institūcijas kompetencē, un ir būtiski, ka pirms lēmuma pieņemšanas deputātu rīcībā ir pēc iespējas vispusīga informācija par konkrētās lietas apstākļiem.</w:t>
      </w:r>
    </w:p>
    <w:p w14:paraId="1BEF88AD" w14:textId="519891C3" w:rsidR="00C27189" w:rsidRPr="00C058E8" w:rsidRDefault="00A43282" w:rsidP="001B3E59">
      <w:pPr>
        <w:pStyle w:val="NoSpacing"/>
        <w:spacing w:after="120"/>
        <w:ind w:firstLine="709"/>
        <w:jc w:val="both"/>
        <w:rPr>
          <w:rFonts w:ascii="Times New Roman" w:hAnsi="Times New Roman" w:cs="Times New Roman"/>
          <w:sz w:val="24"/>
          <w:szCs w:val="24"/>
        </w:rPr>
      </w:pPr>
      <w:r w:rsidRPr="00C058E8">
        <w:rPr>
          <w:rFonts w:ascii="Times New Roman" w:hAnsi="Times New Roman" w:cs="Times New Roman"/>
          <w:sz w:val="24"/>
          <w:szCs w:val="24"/>
        </w:rPr>
        <w:t xml:space="preserve">Deputātam </w:t>
      </w:r>
      <w:r w:rsidR="000443E9" w:rsidRPr="00C058E8">
        <w:rPr>
          <w:rFonts w:ascii="Times New Roman" w:hAnsi="Times New Roman" w:cs="Times New Roman"/>
          <w:sz w:val="24"/>
          <w:szCs w:val="24"/>
        </w:rPr>
        <w:t xml:space="preserve">informācijas </w:t>
      </w:r>
      <w:r w:rsidR="00217227" w:rsidRPr="00F71859">
        <w:rPr>
          <w:rFonts w:ascii="Times New Roman" w:hAnsi="Times New Roman" w:cs="Times New Roman"/>
          <w:b/>
          <w:bCs/>
          <w:sz w:val="24"/>
          <w:szCs w:val="24"/>
        </w:rPr>
        <w:t xml:space="preserve">pieprasījumā precīzi jānorāda, kāda </w:t>
      </w:r>
      <w:r w:rsidRPr="00F71859">
        <w:rPr>
          <w:rFonts w:ascii="Times New Roman" w:hAnsi="Times New Roman" w:cs="Times New Roman"/>
          <w:b/>
          <w:bCs/>
          <w:sz w:val="24"/>
          <w:szCs w:val="24"/>
        </w:rPr>
        <w:t>satura informāciju</w:t>
      </w:r>
      <w:r w:rsidR="00217227" w:rsidRPr="00F71859">
        <w:rPr>
          <w:rFonts w:ascii="Times New Roman" w:hAnsi="Times New Roman" w:cs="Times New Roman"/>
          <w:sz w:val="24"/>
          <w:szCs w:val="24"/>
        </w:rPr>
        <w:t xml:space="preserve"> viņš vēlas saņemt</w:t>
      </w:r>
      <w:r w:rsidRPr="00F71859">
        <w:rPr>
          <w:rFonts w:ascii="Times New Roman" w:hAnsi="Times New Roman" w:cs="Times New Roman"/>
          <w:sz w:val="24"/>
          <w:szCs w:val="24"/>
        </w:rPr>
        <w:t xml:space="preserve">, </w:t>
      </w:r>
      <w:r w:rsidRPr="00F71859">
        <w:rPr>
          <w:rFonts w:ascii="Times New Roman" w:hAnsi="Times New Roman" w:cs="Times New Roman"/>
          <w:b/>
          <w:bCs/>
          <w:sz w:val="24"/>
          <w:szCs w:val="24"/>
        </w:rPr>
        <w:t>pamatojot</w:t>
      </w:r>
      <w:r w:rsidRPr="00F71859">
        <w:rPr>
          <w:rFonts w:ascii="Times New Roman" w:hAnsi="Times New Roman" w:cs="Times New Roman"/>
          <w:sz w:val="24"/>
          <w:szCs w:val="24"/>
        </w:rPr>
        <w:t xml:space="preserve">, </w:t>
      </w:r>
      <w:r w:rsidR="00F86D72" w:rsidRPr="00F71859">
        <w:rPr>
          <w:rFonts w:ascii="Times New Roman" w:hAnsi="Times New Roman" w:cs="Times New Roman"/>
          <w:sz w:val="24"/>
          <w:szCs w:val="24"/>
        </w:rPr>
        <w:t xml:space="preserve">ka informācija nepieciešama deputāta pilnvaru realizēšanai </w:t>
      </w:r>
      <w:r w:rsidR="0004492A" w:rsidRPr="00F71859">
        <w:rPr>
          <w:rFonts w:ascii="Times New Roman" w:hAnsi="Times New Roman" w:cs="Times New Roman"/>
          <w:sz w:val="24"/>
          <w:szCs w:val="24"/>
        </w:rPr>
        <w:t>vai</w:t>
      </w:r>
      <w:r w:rsidR="00F86D72" w:rsidRPr="00F71859">
        <w:rPr>
          <w:rFonts w:ascii="Times New Roman" w:hAnsi="Times New Roman" w:cs="Times New Roman"/>
          <w:sz w:val="24"/>
          <w:szCs w:val="24"/>
        </w:rPr>
        <w:t xml:space="preserve"> </w:t>
      </w:r>
      <w:r w:rsidRPr="00F71859">
        <w:rPr>
          <w:rFonts w:ascii="Times New Roman" w:hAnsi="Times New Roman" w:cs="Times New Roman"/>
          <w:sz w:val="24"/>
          <w:szCs w:val="24"/>
        </w:rPr>
        <w:t>kā pieprasītā informācija var skart pašvaldības vai vēlētāju intereses</w:t>
      </w:r>
      <w:r w:rsidRPr="00C058E8">
        <w:rPr>
          <w:rFonts w:ascii="Times New Roman" w:hAnsi="Times New Roman" w:cs="Times New Roman"/>
          <w:sz w:val="24"/>
          <w:szCs w:val="24"/>
        </w:rPr>
        <w:t xml:space="preserve">. </w:t>
      </w:r>
      <w:r w:rsidR="0051359A" w:rsidRPr="00C058E8">
        <w:rPr>
          <w:rFonts w:ascii="Times New Roman" w:hAnsi="Times New Roman" w:cs="Times New Roman"/>
          <w:sz w:val="24"/>
          <w:szCs w:val="24"/>
        </w:rPr>
        <w:t xml:space="preserve"> Savukārt pieprasījuma saņēmējai institūcijai ir tiesības izvērtēt deputāta pieprasījuma un informācijas izsniegšanas pamatotību.</w:t>
      </w:r>
    </w:p>
    <w:p w14:paraId="2018D338" w14:textId="77777777" w:rsidR="00C951A1" w:rsidRPr="00C058E8" w:rsidRDefault="00175ED4" w:rsidP="001B3E59">
      <w:pPr>
        <w:pStyle w:val="NoSpacing"/>
        <w:spacing w:after="120"/>
        <w:ind w:firstLine="709"/>
        <w:jc w:val="both"/>
        <w:rPr>
          <w:rFonts w:ascii="Times New Roman" w:hAnsi="Times New Roman" w:cs="Times New Roman"/>
          <w:sz w:val="24"/>
          <w:szCs w:val="24"/>
        </w:rPr>
      </w:pPr>
      <w:r w:rsidRPr="00C058E8">
        <w:rPr>
          <w:rFonts w:ascii="Times New Roman" w:hAnsi="Times New Roman" w:cs="Times New Roman"/>
          <w:sz w:val="24"/>
          <w:szCs w:val="24"/>
          <w:shd w:val="clear" w:color="auto" w:fill="FFFFFF"/>
        </w:rPr>
        <w:t>D</w:t>
      </w:r>
      <w:r w:rsidR="00B04D68" w:rsidRPr="00C058E8">
        <w:rPr>
          <w:rFonts w:ascii="Times New Roman" w:hAnsi="Times New Roman" w:cs="Times New Roman"/>
          <w:sz w:val="24"/>
          <w:szCs w:val="24"/>
          <w:shd w:val="clear" w:color="auto" w:fill="FFFFFF"/>
        </w:rPr>
        <w:t xml:space="preserve">eputātam, saņemot informāciju, kuru viņš iegūst, pildot deputāta pienākumus, ir </w:t>
      </w:r>
      <w:r w:rsidR="00B04D68" w:rsidRPr="003C63F1">
        <w:rPr>
          <w:rFonts w:ascii="Times New Roman" w:hAnsi="Times New Roman" w:cs="Times New Roman"/>
          <w:b/>
          <w:bCs/>
          <w:sz w:val="24"/>
          <w:szCs w:val="24"/>
          <w:shd w:val="clear" w:color="auto" w:fill="FFFFFF"/>
        </w:rPr>
        <w:t>pienākums ievērot</w:t>
      </w:r>
      <w:r w:rsidR="00B04D68" w:rsidRPr="00C058E8">
        <w:rPr>
          <w:rFonts w:ascii="Times New Roman" w:hAnsi="Times New Roman" w:cs="Times New Roman"/>
          <w:sz w:val="24"/>
          <w:szCs w:val="24"/>
          <w:shd w:val="clear" w:color="auto" w:fill="FFFFFF"/>
        </w:rPr>
        <w:t xml:space="preserve"> Informācijas atklātības likuma prasības attiecībā uz </w:t>
      </w:r>
      <w:r w:rsidR="00B04D68" w:rsidRPr="003C63F1">
        <w:rPr>
          <w:rFonts w:ascii="Times New Roman" w:hAnsi="Times New Roman" w:cs="Times New Roman"/>
          <w:b/>
          <w:bCs/>
          <w:sz w:val="24"/>
          <w:szCs w:val="24"/>
          <w:shd w:val="clear" w:color="auto" w:fill="FFFFFF"/>
        </w:rPr>
        <w:t>ierobežotas pieejamības informāciju</w:t>
      </w:r>
      <w:r w:rsidR="00B04D68" w:rsidRPr="00C058E8">
        <w:rPr>
          <w:rFonts w:ascii="Times New Roman" w:hAnsi="Times New Roman" w:cs="Times New Roman"/>
          <w:sz w:val="24"/>
          <w:szCs w:val="24"/>
          <w:shd w:val="clear" w:color="auto" w:fill="FFFFFF"/>
        </w:rPr>
        <w:t xml:space="preserve"> un normatīvos aktus, kas nosaka fizisko personu datu apstrādi un aizsardzību.</w:t>
      </w:r>
      <w:r w:rsidR="007F6480" w:rsidRPr="00C058E8">
        <w:rPr>
          <w:rStyle w:val="FootnoteReference"/>
          <w:rFonts w:ascii="Times New Roman" w:hAnsi="Times New Roman" w:cs="Times New Roman"/>
          <w:sz w:val="24"/>
          <w:szCs w:val="24"/>
        </w:rPr>
        <w:footnoteReference w:id="16"/>
      </w:r>
      <w:r w:rsidR="007F6480" w:rsidRPr="00C058E8">
        <w:rPr>
          <w:rFonts w:ascii="Times New Roman" w:hAnsi="Times New Roman" w:cs="Times New Roman"/>
          <w:sz w:val="24"/>
          <w:szCs w:val="24"/>
          <w:shd w:val="clear" w:color="auto" w:fill="FFFFFF"/>
        </w:rPr>
        <w:t xml:space="preserve"> </w:t>
      </w:r>
      <w:r w:rsidR="00277314" w:rsidRPr="00C058E8">
        <w:rPr>
          <w:rFonts w:ascii="Times New Roman" w:hAnsi="Times New Roman" w:cs="Times New Roman"/>
          <w:sz w:val="24"/>
          <w:szCs w:val="24"/>
          <w:shd w:val="clear" w:color="auto" w:fill="FFFFFF"/>
        </w:rPr>
        <w:t xml:space="preserve">Ja </w:t>
      </w:r>
      <w:r w:rsidR="00277314" w:rsidRPr="00C058E8">
        <w:rPr>
          <w:rFonts w:ascii="Times New Roman" w:hAnsi="Times New Roman" w:cs="Times New Roman"/>
          <w:sz w:val="24"/>
          <w:szCs w:val="24"/>
        </w:rPr>
        <w:t xml:space="preserve">saskaņā ar likumu pieprasītā informācija nav vispārpieejama informācija, tad deputātu ar informāciju iepazīstina, vienlaikus, informējot par likumā paredzēto. </w:t>
      </w:r>
      <w:r w:rsidR="00A227DB" w:rsidRPr="00C058E8">
        <w:rPr>
          <w:rFonts w:ascii="Times New Roman" w:hAnsi="Times New Roman" w:cs="Times New Roman"/>
          <w:sz w:val="24"/>
          <w:szCs w:val="24"/>
        </w:rPr>
        <w:t>Institūcij</w:t>
      </w:r>
      <w:r w:rsidR="00277314" w:rsidRPr="00C058E8">
        <w:rPr>
          <w:rFonts w:ascii="Times New Roman" w:hAnsi="Times New Roman" w:cs="Times New Roman"/>
          <w:sz w:val="24"/>
          <w:szCs w:val="24"/>
        </w:rPr>
        <w:t xml:space="preserve">a ir tiesīga piedāvāt deputātam </w:t>
      </w:r>
      <w:r w:rsidR="00277314" w:rsidRPr="00114E05">
        <w:rPr>
          <w:rFonts w:ascii="Times New Roman" w:hAnsi="Times New Roman" w:cs="Times New Roman"/>
          <w:b/>
          <w:bCs/>
          <w:sz w:val="24"/>
          <w:szCs w:val="24"/>
        </w:rPr>
        <w:t>iepazīties</w:t>
      </w:r>
      <w:r w:rsidR="00277314" w:rsidRPr="00C058E8">
        <w:rPr>
          <w:rFonts w:ascii="Times New Roman" w:hAnsi="Times New Roman" w:cs="Times New Roman"/>
          <w:sz w:val="24"/>
          <w:szCs w:val="24"/>
        </w:rPr>
        <w:t xml:space="preserve"> ar </w:t>
      </w:r>
      <w:r w:rsidR="007C6739" w:rsidRPr="00C058E8">
        <w:rPr>
          <w:rFonts w:ascii="Times New Roman" w:hAnsi="Times New Roman" w:cs="Times New Roman"/>
          <w:sz w:val="24"/>
          <w:szCs w:val="24"/>
        </w:rPr>
        <w:t>tā</w:t>
      </w:r>
      <w:r w:rsidR="00277314" w:rsidRPr="00C058E8">
        <w:rPr>
          <w:rFonts w:ascii="Times New Roman" w:hAnsi="Times New Roman" w:cs="Times New Roman"/>
          <w:sz w:val="24"/>
          <w:szCs w:val="24"/>
        </w:rPr>
        <w:t>s rīcībā esošo informāciju</w:t>
      </w:r>
      <w:r w:rsidR="00A227DB" w:rsidRPr="00C058E8">
        <w:rPr>
          <w:rFonts w:ascii="Times New Roman" w:hAnsi="Times New Roman" w:cs="Times New Roman"/>
          <w:sz w:val="24"/>
          <w:szCs w:val="24"/>
        </w:rPr>
        <w:t xml:space="preserve"> arī</w:t>
      </w:r>
      <w:r w:rsidR="00277314" w:rsidRPr="00C058E8">
        <w:rPr>
          <w:rFonts w:ascii="Times New Roman" w:hAnsi="Times New Roman" w:cs="Times New Roman"/>
          <w:sz w:val="24"/>
          <w:szCs w:val="24"/>
        </w:rPr>
        <w:t xml:space="preserve"> </w:t>
      </w:r>
      <w:r w:rsidR="00277314" w:rsidRPr="00114E05">
        <w:rPr>
          <w:rFonts w:ascii="Times New Roman" w:hAnsi="Times New Roman" w:cs="Times New Roman"/>
          <w:b/>
          <w:bCs/>
          <w:sz w:val="24"/>
          <w:szCs w:val="24"/>
        </w:rPr>
        <w:t>klātienē</w:t>
      </w:r>
      <w:r w:rsidR="00277314" w:rsidRPr="00295F5D">
        <w:rPr>
          <w:rFonts w:ascii="Times New Roman" w:hAnsi="Times New Roman" w:cs="Times New Roman"/>
          <w:sz w:val="24"/>
          <w:szCs w:val="24"/>
        </w:rPr>
        <w:t>, ja deputāta pieprasītā informācija ir liela apjoma vai pieejama tikai noteiktā formātā</w:t>
      </w:r>
      <w:r w:rsidR="00F00FC3" w:rsidRPr="00295F5D">
        <w:rPr>
          <w:rFonts w:ascii="Times New Roman" w:hAnsi="Times New Roman" w:cs="Times New Roman"/>
          <w:sz w:val="24"/>
          <w:szCs w:val="24"/>
        </w:rPr>
        <w:t xml:space="preserve">, nodrošinot piekļuvi </w:t>
      </w:r>
      <w:r w:rsidR="00781AA7" w:rsidRPr="00295F5D">
        <w:rPr>
          <w:rFonts w:ascii="Times New Roman" w:hAnsi="Times New Roman" w:cs="Times New Roman"/>
          <w:sz w:val="24"/>
          <w:szCs w:val="24"/>
        </w:rPr>
        <w:t>š</w:t>
      </w:r>
      <w:r w:rsidR="00F00FC3" w:rsidRPr="00295F5D">
        <w:rPr>
          <w:rFonts w:ascii="Times New Roman" w:hAnsi="Times New Roman" w:cs="Times New Roman"/>
          <w:sz w:val="24"/>
          <w:szCs w:val="24"/>
        </w:rPr>
        <w:t>ai informācijai</w:t>
      </w:r>
      <w:r w:rsidR="00277314" w:rsidRPr="00C058E8">
        <w:rPr>
          <w:rFonts w:ascii="Times New Roman" w:hAnsi="Times New Roman" w:cs="Times New Roman"/>
          <w:sz w:val="24"/>
          <w:szCs w:val="24"/>
        </w:rPr>
        <w:t>.</w:t>
      </w:r>
      <w:r w:rsidR="00F00FC3" w:rsidRPr="00C058E8">
        <w:rPr>
          <w:rFonts w:ascii="Times New Roman" w:hAnsi="Times New Roman" w:cs="Times New Roman"/>
          <w:sz w:val="24"/>
          <w:szCs w:val="24"/>
        </w:rPr>
        <w:t xml:space="preserve"> </w:t>
      </w:r>
      <w:r w:rsidR="00E14021" w:rsidRPr="00C058E8">
        <w:rPr>
          <w:rFonts w:ascii="Times New Roman" w:hAnsi="Times New Roman" w:cs="Times New Roman"/>
          <w:sz w:val="24"/>
          <w:szCs w:val="24"/>
        </w:rPr>
        <w:t>Apjomīga i</w:t>
      </w:r>
      <w:r w:rsidR="00A144F9" w:rsidRPr="00C058E8">
        <w:rPr>
          <w:rFonts w:ascii="Times New Roman" w:hAnsi="Times New Roman" w:cs="Times New Roman"/>
          <w:sz w:val="24"/>
          <w:szCs w:val="24"/>
        </w:rPr>
        <w:t>nformācija var tikt glabāta arī elektroniskā formātā</w:t>
      </w:r>
      <w:r w:rsidR="00E14021" w:rsidRPr="00C058E8">
        <w:rPr>
          <w:rFonts w:ascii="Times New Roman" w:hAnsi="Times New Roman" w:cs="Times New Roman"/>
          <w:sz w:val="24"/>
          <w:szCs w:val="24"/>
        </w:rPr>
        <w:t xml:space="preserve"> ar ierobežotu vai neierobežotu piekļuvi – tādā gadījumā institūcija informē deputātu, kur pieejama informācija</w:t>
      </w:r>
      <w:r w:rsidR="0059391E" w:rsidRPr="00C058E8">
        <w:rPr>
          <w:rFonts w:ascii="Times New Roman" w:hAnsi="Times New Roman" w:cs="Times New Roman"/>
          <w:sz w:val="24"/>
          <w:szCs w:val="24"/>
        </w:rPr>
        <w:t>, un nodrošina deputātam piekļuvi informācijai.</w:t>
      </w:r>
    </w:p>
    <w:p w14:paraId="1C5CBDA9" w14:textId="2D9C78A4" w:rsidR="00F00FC3" w:rsidRPr="00C058E8" w:rsidRDefault="00C2039B" w:rsidP="001B3E59">
      <w:pPr>
        <w:pStyle w:val="NoSpacing"/>
        <w:spacing w:after="120"/>
        <w:ind w:firstLine="709"/>
        <w:jc w:val="both"/>
        <w:rPr>
          <w:rFonts w:ascii="Times New Roman" w:hAnsi="Times New Roman" w:cs="Times New Roman"/>
          <w:sz w:val="24"/>
          <w:szCs w:val="24"/>
        </w:rPr>
      </w:pPr>
      <w:r w:rsidRPr="00C058E8">
        <w:rPr>
          <w:rFonts w:ascii="Times New Roman" w:hAnsi="Times New Roman" w:cs="Times New Roman"/>
          <w:sz w:val="24"/>
          <w:szCs w:val="24"/>
        </w:rPr>
        <w:t xml:space="preserve">Deputātiem garantētās </w:t>
      </w:r>
      <w:r w:rsidRPr="000C7C36">
        <w:rPr>
          <w:rFonts w:ascii="Times New Roman" w:hAnsi="Times New Roman" w:cs="Times New Roman"/>
          <w:b/>
          <w:bCs/>
          <w:sz w:val="24"/>
          <w:szCs w:val="24"/>
        </w:rPr>
        <w:t>tiesības nevar tikt izmatotas tādā veidā, ka tas būtiski apgrūtina vai kavē pašvaldības darbu</w:t>
      </w:r>
      <w:r w:rsidR="00A60054" w:rsidRPr="00C058E8">
        <w:rPr>
          <w:rFonts w:ascii="Times New Roman" w:hAnsi="Times New Roman" w:cs="Times New Roman"/>
          <w:sz w:val="24"/>
          <w:szCs w:val="24"/>
        </w:rPr>
        <w:t>.</w:t>
      </w:r>
      <w:r w:rsidR="00C951A1" w:rsidRPr="00C058E8">
        <w:rPr>
          <w:rFonts w:ascii="Times New Roman" w:hAnsi="Times New Roman" w:cs="Times New Roman"/>
          <w:sz w:val="24"/>
          <w:szCs w:val="24"/>
        </w:rPr>
        <w:t xml:space="preserve"> </w:t>
      </w:r>
      <w:r w:rsidR="00217715" w:rsidRPr="00C058E8">
        <w:rPr>
          <w:rFonts w:ascii="Times New Roman" w:hAnsi="Times New Roman" w:cs="Times New Roman"/>
          <w:sz w:val="24"/>
          <w:szCs w:val="24"/>
        </w:rPr>
        <w:t xml:space="preserve">Kā skaidrojis Augstākās tiesas Senāts saistībā ar tiesībām uz pieeju informācijai, – “persona nevar prasīt, lai iestāde velta ievērojamus laika vai finansiālos resursus konkrētā jautājuma risināšanai tikai tāpēc, ka personai informācijas ieguve šķiet pārāk sarežģīta un laikietilpīga. [..] Ja iestāde pievērstos personas liela apmēra pieprasītās informācijas sagatavošanai, tas </w:t>
      </w:r>
      <w:r w:rsidR="00217715" w:rsidRPr="00C058E8">
        <w:rPr>
          <w:rFonts w:ascii="Times New Roman" w:hAnsi="Times New Roman" w:cs="Times New Roman"/>
          <w:sz w:val="24"/>
          <w:szCs w:val="24"/>
        </w:rPr>
        <w:lastRenderedPageBreak/>
        <w:t>varētu ievērojami traucēt iestādes darbu, informācijas sagatavošanas laikā iestādei nespējot veltīt pienācīgu uzmanību citu informācijas pieprasījumu izskatīšanai, tādējādi ierobežojot citu personu tiesības saņemt informāciju.”</w:t>
      </w:r>
      <w:r w:rsidR="00217715" w:rsidRPr="00C058E8">
        <w:rPr>
          <w:rStyle w:val="FootnoteReference"/>
          <w:rFonts w:ascii="Times New Roman" w:hAnsi="Times New Roman" w:cs="Times New Roman"/>
          <w:sz w:val="24"/>
          <w:szCs w:val="24"/>
        </w:rPr>
        <w:footnoteReference w:id="17"/>
      </w:r>
    </w:p>
    <w:p w14:paraId="47E68B56" w14:textId="581FA865" w:rsidR="007F6480" w:rsidRPr="00C058E8" w:rsidRDefault="00810A2E" w:rsidP="001B3E59">
      <w:pPr>
        <w:pStyle w:val="NoSpacing"/>
        <w:spacing w:after="120"/>
        <w:ind w:firstLine="709"/>
        <w:jc w:val="both"/>
        <w:rPr>
          <w:rFonts w:ascii="Times New Roman" w:hAnsi="Times New Roman" w:cs="Times New Roman"/>
          <w:sz w:val="24"/>
          <w:szCs w:val="24"/>
        </w:rPr>
      </w:pPr>
      <w:r w:rsidRPr="00C058E8">
        <w:rPr>
          <w:rFonts w:ascii="Times New Roman" w:hAnsi="Times New Roman" w:cs="Times New Roman"/>
          <w:sz w:val="24"/>
          <w:szCs w:val="24"/>
          <w:shd w:val="clear" w:color="auto" w:fill="FFFFFF"/>
        </w:rPr>
        <w:t xml:space="preserve">Tāpat, kā </w:t>
      </w:r>
      <w:r w:rsidR="00F00FC3" w:rsidRPr="00C058E8">
        <w:rPr>
          <w:rFonts w:ascii="Times New Roman" w:hAnsi="Times New Roman" w:cs="Times New Roman"/>
          <w:sz w:val="24"/>
          <w:szCs w:val="24"/>
          <w:shd w:val="clear" w:color="auto" w:fill="FFFFFF"/>
        </w:rPr>
        <w:t>izriet no likuma</w:t>
      </w:r>
      <w:r w:rsidR="0096329E" w:rsidRPr="00C058E8">
        <w:rPr>
          <w:rFonts w:ascii="Times New Roman" w:hAnsi="Times New Roman" w:cs="Times New Roman"/>
          <w:sz w:val="24"/>
          <w:szCs w:val="24"/>
          <w:shd w:val="clear" w:color="auto" w:fill="FFFFFF"/>
        </w:rPr>
        <w:t xml:space="preserve">, deputātam </w:t>
      </w:r>
      <w:r w:rsidR="0096329E" w:rsidRPr="00C85357">
        <w:rPr>
          <w:rFonts w:ascii="Times New Roman" w:hAnsi="Times New Roman" w:cs="Times New Roman"/>
          <w:b/>
          <w:bCs/>
          <w:sz w:val="24"/>
          <w:szCs w:val="24"/>
          <w:shd w:val="clear" w:color="auto" w:fill="FFFFFF"/>
        </w:rPr>
        <w:t>var atteikt iepazīties</w:t>
      </w:r>
      <w:r w:rsidR="0096329E" w:rsidRPr="00C058E8">
        <w:rPr>
          <w:rFonts w:ascii="Times New Roman" w:hAnsi="Times New Roman" w:cs="Times New Roman"/>
          <w:sz w:val="24"/>
          <w:szCs w:val="24"/>
          <w:shd w:val="clear" w:color="auto" w:fill="FFFFFF"/>
        </w:rPr>
        <w:t xml:space="preserve"> ar </w:t>
      </w:r>
      <w:r w:rsidR="00EC53DD" w:rsidRPr="00C058E8">
        <w:rPr>
          <w:rFonts w:ascii="Times New Roman" w:hAnsi="Times New Roman" w:cs="Times New Roman"/>
          <w:sz w:val="24"/>
          <w:szCs w:val="24"/>
          <w:shd w:val="clear" w:color="auto" w:fill="FFFFFF"/>
        </w:rPr>
        <w:t xml:space="preserve">noteikta satura dokumentāciju, ja to liedz likums. </w:t>
      </w:r>
      <w:r w:rsidR="007F6480" w:rsidRPr="00C058E8">
        <w:rPr>
          <w:rFonts w:ascii="Times New Roman" w:hAnsi="Times New Roman" w:cs="Times New Roman"/>
          <w:sz w:val="24"/>
          <w:szCs w:val="24"/>
          <w:shd w:val="clear" w:color="auto" w:fill="FFFFFF"/>
        </w:rPr>
        <w:t>Deputāts institūcijas atteikumu atbildēt uz iesniegumu vai informācijas pieprasījumu vai atbildes un informācijas nesniegšanu var pārsūdzēt</w:t>
      </w:r>
      <w:r w:rsidR="00EC53DD" w:rsidRPr="00C058E8">
        <w:rPr>
          <w:rFonts w:ascii="Times New Roman" w:hAnsi="Times New Roman" w:cs="Times New Roman"/>
          <w:sz w:val="24"/>
          <w:szCs w:val="24"/>
          <w:shd w:val="clear" w:color="auto" w:fill="FFFFFF"/>
        </w:rPr>
        <w:t xml:space="preserve"> </w:t>
      </w:r>
      <w:r w:rsidR="007F6480" w:rsidRPr="00C058E8">
        <w:rPr>
          <w:rFonts w:ascii="Times New Roman" w:hAnsi="Times New Roman" w:cs="Times New Roman"/>
          <w:sz w:val="24"/>
          <w:szCs w:val="24"/>
          <w:shd w:val="clear" w:color="auto" w:fill="FFFFFF"/>
        </w:rPr>
        <w:t>Iesniegumu likumā</w:t>
      </w:r>
      <w:r w:rsidR="00EC53DD" w:rsidRPr="00C058E8">
        <w:rPr>
          <w:rFonts w:ascii="Times New Roman" w:hAnsi="Times New Roman" w:cs="Times New Roman"/>
          <w:sz w:val="24"/>
          <w:szCs w:val="24"/>
          <w:shd w:val="clear" w:color="auto" w:fill="FFFFFF"/>
        </w:rPr>
        <w:t xml:space="preserve"> </w:t>
      </w:r>
      <w:r w:rsidR="007F6480" w:rsidRPr="00C058E8">
        <w:rPr>
          <w:rFonts w:ascii="Times New Roman" w:hAnsi="Times New Roman" w:cs="Times New Roman"/>
          <w:sz w:val="24"/>
          <w:szCs w:val="24"/>
          <w:shd w:val="clear" w:color="auto" w:fill="FFFFFF"/>
        </w:rPr>
        <w:t>un</w:t>
      </w:r>
      <w:r w:rsidR="00EC53DD" w:rsidRPr="00C058E8">
        <w:rPr>
          <w:rFonts w:ascii="Times New Roman" w:hAnsi="Times New Roman" w:cs="Times New Roman"/>
          <w:sz w:val="24"/>
          <w:szCs w:val="24"/>
          <w:shd w:val="clear" w:color="auto" w:fill="FFFFFF"/>
        </w:rPr>
        <w:t xml:space="preserve"> </w:t>
      </w:r>
      <w:r w:rsidR="007F6480" w:rsidRPr="00C058E8">
        <w:rPr>
          <w:rFonts w:ascii="Times New Roman" w:hAnsi="Times New Roman" w:cs="Times New Roman"/>
          <w:sz w:val="24"/>
          <w:szCs w:val="24"/>
          <w:shd w:val="clear" w:color="auto" w:fill="FFFFFF"/>
        </w:rPr>
        <w:t>Informācijas atklātības likumā noteiktajā kārtībā</w:t>
      </w:r>
      <w:r w:rsidR="000913FE" w:rsidRPr="00C058E8">
        <w:rPr>
          <w:rFonts w:ascii="Times New Roman" w:hAnsi="Times New Roman" w:cs="Times New Roman"/>
          <w:sz w:val="24"/>
          <w:szCs w:val="24"/>
          <w:shd w:val="clear" w:color="auto" w:fill="FFFFFF"/>
        </w:rPr>
        <w:t>,</w:t>
      </w:r>
      <w:r w:rsidR="007F6480" w:rsidRPr="00C058E8">
        <w:rPr>
          <w:rStyle w:val="FootnoteReference"/>
          <w:rFonts w:ascii="Times New Roman" w:hAnsi="Times New Roman" w:cs="Times New Roman"/>
          <w:sz w:val="24"/>
          <w:szCs w:val="24"/>
          <w:shd w:val="clear" w:color="auto" w:fill="FFFFFF"/>
        </w:rPr>
        <w:footnoteReference w:id="18"/>
      </w:r>
      <w:r w:rsidR="000913FE" w:rsidRPr="00C058E8">
        <w:rPr>
          <w:rFonts w:ascii="Times New Roman" w:hAnsi="Times New Roman" w:cs="Times New Roman"/>
          <w:sz w:val="24"/>
          <w:szCs w:val="24"/>
          <w:shd w:val="clear" w:color="auto" w:fill="FFFFFF"/>
        </w:rPr>
        <w:t xml:space="preserve"> tas ir, administratīvajā tiesā.</w:t>
      </w:r>
    </w:p>
    <w:p w14:paraId="72153C6F" w14:textId="383270C8" w:rsidR="007F6480" w:rsidRPr="00C058E8" w:rsidRDefault="002C2E1E" w:rsidP="001B3E59">
      <w:pPr>
        <w:pStyle w:val="NoSpacing"/>
        <w:spacing w:after="120"/>
        <w:ind w:firstLine="709"/>
        <w:jc w:val="both"/>
        <w:rPr>
          <w:rFonts w:ascii="Times New Roman" w:hAnsi="Times New Roman" w:cs="Times New Roman"/>
          <w:sz w:val="24"/>
          <w:szCs w:val="24"/>
          <w:shd w:val="clear" w:color="auto" w:fill="FFFFFF"/>
        </w:rPr>
      </w:pPr>
      <w:r w:rsidRPr="00C058E8">
        <w:rPr>
          <w:rFonts w:ascii="Times New Roman" w:hAnsi="Times New Roman" w:cs="Times New Roman"/>
          <w:sz w:val="24"/>
          <w:szCs w:val="24"/>
        </w:rPr>
        <w:t xml:space="preserve">Šajā sakarā arī </w:t>
      </w:r>
      <w:r w:rsidR="007F6480" w:rsidRPr="00C85357">
        <w:rPr>
          <w:rFonts w:ascii="Times New Roman" w:hAnsi="Times New Roman" w:cs="Times New Roman"/>
          <w:sz w:val="24"/>
          <w:szCs w:val="24"/>
          <w:shd w:val="clear" w:color="auto" w:fill="FFFFFF"/>
        </w:rPr>
        <w:t>Satversmes tiesa</w:t>
      </w:r>
      <w:r w:rsidR="007F6480" w:rsidRPr="00C058E8">
        <w:rPr>
          <w:rStyle w:val="FootnoteReference"/>
          <w:rFonts w:ascii="Times New Roman" w:hAnsi="Times New Roman" w:cs="Times New Roman"/>
          <w:sz w:val="24"/>
          <w:szCs w:val="24"/>
          <w:shd w:val="clear" w:color="auto" w:fill="FFFFFF"/>
        </w:rPr>
        <w:footnoteReference w:id="19"/>
      </w:r>
      <w:r w:rsidR="007F6480" w:rsidRPr="00C058E8">
        <w:rPr>
          <w:rFonts w:ascii="Times New Roman" w:hAnsi="Times New Roman" w:cs="Times New Roman"/>
          <w:sz w:val="24"/>
          <w:szCs w:val="24"/>
          <w:shd w:val="clear" w:color="auto" w:fill="FFFFFF"/>
        </w:rPr>
        <w:t xml:space="preserve"> ir norādījusi, ka pašvaldības </w:t>
      </w:r>
      <w:r w:rsidR="007F6480" w:rsidRPr="00C058E8">
        <w:rPr>
          <w:rStyle w:val="markxc9wrb5ie"/>
          <w:rFonts w:ascii="Times New Roman" w:hAnsi="Times New Roman" w:cs="Times New Roman"/>
          <w:sz w:val="24"/>
          <w:szCs w:val="24"/>
          <w:bdr w:val="none" w:sz="0" w:space="0" w:color="auto" w:frame="1"/>
          <w:shd w:val="clear" w:color="auto" w:fill="FFFFFF"/>
        </w:rPr>
        <w:t>deputāt</w:t>
      </w:r>
      <w:r w:rsidR="007F6480" w:rsidRPr="00C058E8">
        <w:rPr>
          <w:rFonts w:ascii="Times New Roman" w:hAnsi="Times New Roman" w:cs="Times New Roman"/>
          <w:sz w:val="24"/>
          <w:szCs w:val="24"/>
          <w:shd w:val="clear" w:color="auto" w:fill="FFFFFF"/>
        </w:rPr>
        <w:t>iem ir brīvais p</w:t>
      </w:r>
      <w:r w:rsidR="007F6480" w:rsidRPr="00C058E8">
        <w:rPr>
          <w:rStyle w:val="markizuk6mk69"/>
          <w:rFonts w:ascii="Times New Roman" w:hAnsi="Times New Roman" w:cs="Times New Roman"/>
          <w:sz w:val="24"/>
          <w:szCs w:val="24"/>
          <w:bdr w:val="none" w:sz="0" w:space="0" w:color="auto" w:frame="1"/>
          <w:shd w:val="clear" w:color="auto" w:fill="FFFFFF"/>
        </w:rPr>
        <w:t>ār</w:t>
      </w:r>
      <w:r w:rsidR="007F6480" w:rsidRPr="00C058E8">
        <w:rPr>
          <w:rFonts w:ascii="Times New Roman" w:hAnsi="Times New Roman" w:cs="Times New Roman"/>
          <w:sz w:val="24"/>
          <w:szCs w:val="24"/>
          <w:shd w:val="clear" w:color="auto" w:fill="FFFFFF"/>
        </w:rPr>
        <w:t xml:space="preserve">stāvības mandāts, tādēļ </w:t>
      </w:r>
      <w:r w:rsidR="007F6480" w:rsidRPr="00C85357">
        <w:rPr>
          <w:rFonts w:ascii="Times New Roman" w:hAnsi="Times New Roman" w:cs="Times New Roman"/>
          <w:sz w:val="24"/>
          <w:szCs w:val="24"/>
          <w:shd w:val="clear" w:color="auto" w:fill="FFFFFF"/>
        </w:rPr>
        <w:t xml:space="preserve">pašvaldības </w:t>
      </w:r>
      <w:r w:rsidR="007F6480" w:rsidRPr="00C85357">
        <w:rPr>
          <w:rStyle w:val="markkpe8d8yda"/>
          <w:rFonts w:ascii="Times New Roman" w:hAnsi="Times New Roman" w:cs="Times New Roman"/>
          <w:sz w:val="24"/>
          <w:szCs w:val="24"/>
          <w:bdr w:val="none" w:sz="0" w:space="0" w:color="auto" w:frame="1"/>
          <w:shd w:val="clear" w:color="auto" w:fill="FFFFFF"/>
        </w:rPr>
        <w:t>dome</w:t>
      </w:r>
      <w:r w:rsidR="007F6480" w:rsidRPr="00C85357">
        <w:rPr>
          <w:rFonts w:ascii="Times New Roman" w:hAnsi="Times New Roman" w:cs="Times New Roman"/>
          <w:sz w:val="24"/>
          <w:szCs w:val="24"/>
          <w:shd w:val="clear" w:color="auto" w:fill="FFFFFF"/>
        </w:rPr>
        <w:t xml:space="preserve">s un </w:t>
      </w:r>
      <w:r w:rsidR="007F6480" w:rsidRPr="00C85357">
        <w:rPr>
          <w:rStyle w:val="markxc9wrb5ie"/>
          <w:rFonts w:ascii="Times New Roman" w:hAnsi="Times New Roman" w:cs="Times New Roman"/>
          <w:sz w:val="24"/>
          <w:szCs w:val="24"/>
          <w:bdr w:val="none" w:sz="0" w:space="0" w:color="auto" w:frame="1"/>
          <w:shd w:val="clear" w:color="auto" w:fill="FFFFFF"/>
        </w:rPr>
        <w:t>deputāt</w:t>
      </w:r>
      <w:r w:rsidR="007F6480" w:rsidRPr="00C85357">
        <w:rPr>
          <w:rFonts w:ascii="Times New Roman" w:hAnsi="Times New Roman" w:cs="Times New Roman"/>
          <w:sz w:val="24"/>
          <w:szCs w:val="24"/>
          <w:shd w:val="clear" w:color="auto" w:fill="FFFFFF"/>
        </w:rPr>
        <w:t xml:space="preserve">u savstarpējie </w:t>
      </w:r>
      <w:r w:rsidR="007F6480" w:rsidRPr="00C85357">
        <w:rPr>
          <w:rStyle w:val="markwab2ymsqv"/>
          <w:rFonts w:ascii="Times New Roman" w:hAnsi="Times New Roman" w:cs="Times New Roman"/>
          <w:sz w:val="24"/>
          <w:szCs w:val="24"/>
          <w:bdr w:val="none" w:sz="0" w:space="0" w:color="auto" w:frame="1"/>
          <w:shd w:val="clear" w:color="auto" w:fill="FFFFFF"/>
        </w:rPr>
        <w:t>strīd</w:t>
      </w:r>
      <w:r w:rsidR="007F6480" w:rsidRPr="00C85357">
        <w:rPr>
          <w:rFonts w:ascii="Times New Roman" w:hAnsi="Times New Roman" w:cs="Times New Roman"/>
          <w:sz w:val="24"/>
          <w:szCs w:val="24"/>
          <w:shd w:val="clear" w:color="auto" w:fill="FFFFFF"/>
        </w:rPr>
        <w:t>i nav risināmi hierarhiski augstākā iestādē</w:t>
      </w:r>
      <w:r w:rsidR="007F6480" w:rsidRPr="00C058E8">
        <w:rPr>
          <w:rFonts w:ascii="Times New Roman" w:hAnsi="Times New Roman" w:cs="Times New Roman"/>
          <w:sz w:val="24"/>
          <w:szCs w:val="24"/>
          <w:shd w:val="clear" w:color="auto" w:fill="FFFFFF"/>
        </w:rPr>
        <w:t xml:space="preserve">. Pašvaldības </w:t>
      </w:r>
      <w:r w:rsidR="007F6480" w:rsidRPr="00C058E8">
        <w:rPr>
          <w:rStyle w:val="markxc9wrb5ie"/>
          <w:rFonts w:ascii="Times New Roman" w:hAnsi="Times New Roman" w:cs="Times New Roman"/>
          <w:sz w:val="24"/>
          <w:szCs w:val="24"/>
          <w:bdr w:val="none" w:sz="0" w:space="0" w:color="auto" w:frame="1"/>
          <w:shd w:val="clear" w:color="auto" w:fill="FFFFFF"/>
        </w:rPr>
        <w:t>deputāt</w:t>
      </w:r>
      <w:r w:rsidR="007F6480" w:rsidRPr="00C058E8">
        <w:rPr>
          <w:rFonts w:ascii="Times New Roman" w:hAnsi="Times New Roman" w:cs="Times New Roman"/>
          <w:sz w:val="24"/>
          <w:szCs w:val="24"/>
          <w:shd w:val="clear" w:color="auto" w:fill="FFFFFF"/>
        </w:rPr>
        <w:t xml:space="preserve">a </w:t>
      </w:r>
      <w:r w:rsidR="007F6480" w:rsidRPr="00C058E8">
        <w:rPr>
          <w:rStyle w:val="markyaxoxl77p"/>
          <w:rFonts w:ascii="Times New Roman" w:hAnsi="Times New Roman" w:cs="Times New Roman"/>
          <w:sz w:val="24"/>
          <w:szCs w:val="24"/>
          <w:bdr w:val="none" w:sz="0" w:space="0" w:color="auto" w:frame="1"/>
          <w:shd w:val="clear" w:color="auto" w:fill="FFFFFF"/>
        </w:rPr>
        <w:t>strīds</w:t>
      </w:r>
      <w:r w:rsidR="007F6480" w:rsidRPr="00C058E8">
        <w:rPr>
          <w:rFonts w:ascii="Times New Roman" w:hAnsi="Times New Roman" w:cs="Times New Roman"/>
          <w:sz w:val="24"/>
          <w:szCs w:val="24"/>
          <w:shd w:val="clear" w:color="auto" w:fill="FFFFFF"/>
        </w:rPr>
        <w:t xml:space="preserve"> </w:t>
      </w:r>
      <w:r w:rsidR="007F6480" w:rsidRPr="00C058E8">
        <w:rPr>
          <w:rStyle w:val="markizuk6mk69"/>
          <w:rFonts w:ascii="Times New Roman" w:hAnsi="Times New Roman" w:cs="Times New Roman"/>
          <w:sz w:val="24"/>
          <w:szCs w:val="24"/>
          <w:bdr w:val="none" w:sz="0" w:space="0" w:color="auto" w:frame="1"/>
          <w:shd w:val="clear" w:color="auto" w:fill="FFFFFF"/>
        </w:rPr>
        <w:t>ar</w:t>
      </w:r>
      <w:r w:rsidR="007F6480" w:rsidRPr="00C058E8">
        <w:rPr>
          <w:rFonts w:ascii="Times New Roman" w:hAnsi="Times New Roman" w:cs="Times New Roman"/>
          <w:sz w:val="24"/>
          <w:szCs w:val="24"/>
          <w:shd w:val="clear" w:color="auto" w:fill="FFFFFF"/>
        </w:rPr>
        <w:t xml:space="preserve"> pašvaldības </w:t>
      </w:r>
      <w:r w:rsidR="007F6480" w:rsidRPr="00C058E8">
        <w:rPr>
          <w:rStyle w:val="markenz0ky286"/>
          <w:rFonts w:ascii="Times New Roman" w:hAnsi="Times New Roman" w:cs="Times New Roman"/>
          <w:sz w:val="24"/>
          <w:szCs w:val="24"/>
          <w:bdr w:val="none" w:sz="0" w:space="0" w:color="auto" w:frame="1"/>
          <w:shd w:val="clear" w:color="auto" w:fill="FFFFFF"/>
        </w:rPr>
        <w:t>domi</w:t>
      </w:r>
      <w:r w:rsidR="007F6480" w:rsidRPr="00C058E8">
        <w:rPr>
          <w:rFonts w:ascii="Times New Roman" w:hAnsi="Times New Roman" w:cs="Times New Roman"/>
          <w:sz w:val="24"/>
          <w:szCs w:val="24"/>
          <w:shd w:val="clear" w:color="auto" w:fill="FFFFFF"/>
        </w:rPr>
        <w:t xml:space="preserve"> vai tās orgānu ir publiski tiesisks </w:t>
      </w:r>
      <w:r w:rsidR="007F6480" w:rsidRPr="00C058E8">
        <w:rPr>
          <w:rStyle w:val="markyaxoxl77p"/>
          <w:rFonts w:ascii="Times New Roman" w:hAnsi="Times New Roman" w:cs="Times New Roman"/>
          <w:sz w:val="24"/>
          <w:szCs w:val="24"/>
          <w:bdr w:val="none" w:sz="0" w:space="0" w:color="auto" w:frame="1"/>
          <w:shd w:val="clear" w:color="auto" w:fill="FFFFFF"/>
        </w:rPr>
        <w:t>strīds</w:t>
      </w:r>
      <w:r w:rsidR="007F6480" w:rsidRPr="00C058E8">
        <w:rPr>
          <w:rFonts w:ascii="Times New Roman" w:hAnsi="Times New Roman" w:cs="Times New Roman"/>
          <w:sz w:val="24"/>
          <w:szCs w:val="24"/>
          <w:shd w:val="clear" w:color="auto" w:fill="FFFFFF"/>
        </w:rPr>
        <w:t xml:space="preserve"> par konkrēta </w:t>
      </w:r>
      <w:r w:rsidR="007F6480" w:rsidRPr="00C058E8">
        <w:rPr>
          <w:rStyle w:val="markxc9wrb5ie"/>
          <w:rFonts w:ascii="Times New Roman" w:hAnsi="Times New Roman" w:cs="Times New Roman"/>
          <w:sz w:val="24"/>
          <w:szCs w:val="24"/>
          <w:bdr w:val="none" w:sz="0" w:space="0" w:color="auto" w:frame="1"/>
          <w:shd w:val="clear" w:color="auto" w:fill="FFFFFF"/>
        </w:rPr>
        <w:t>deputāt</w:t>
      </w:r>
      <w:r w:rsidR="007F6480" w:rsidRPr="00C058E8">
        <w:rPr>
          <w:rFonts w:ascii="Times New Roman" w:hAnsi="Times New Roman" w:cs="Times New Roman"/>
          <w:sz w:val="24"/>
          <w:szCs w:val="24"/>
          <w:shd w:val="clear" w:color="auto" w:fill="FFFFFF"/>
        </w:rPr>
        <w:t xml:space="preserve">a subjektīvo publisko tiesību izmantošanu un izriet no pašvaldības </w:t>
      </w:r>
      <w:r w:rsidR="007F6480" w:rsidRPr="00C058E8">
        <w:rPr>
          <w:rStyle w:val="markkpe8d8yda"/>
          <w:rFonts w:ascii="Times New Roman" w:hAnsi="Times New Roman" w:cs="Times New Roman"/>
          <w:sz w:val="24"/>
          <w:szCs w:val="24"/>
          <w:bdr w:val="none" w:sz="0" w:space="0" w:color="auto" w:frame="1"/>
          <w:shd w:val="clear" w:color="auto" w:fill="FFFFFF"/>
        </w:rPr>
        <w:t>dome</w:t>
      </w:r>
      <w:r w:rsidR="007F6480" w:rsidRPr="00C058E8">
        <w:rPr>
          <w:rFonts w:ascii="Times New Roman" w:hAnsi="Times New Roman" w:cs="Times New Roman"/>
          <w:sz w:val="24"/>
          <w:szCs w:val="24"/>
          <w:shd w:val="clear" w:color="auto" w:fill="FFFFFF"/>
        </w:rPr>
        <w:t xml:space="preserve">s vai tās orgāna rīcības izpildu varas sfērā. Tas nozīmē, ka </w:t>
      </w:r>
      <w:r w:rsidR="007F6480" w:rsidRPr="00492B1C">
        <w:rPr>
          <w:rFonts w:ascii="Times New Roman" w:hAnsi="Times New Roman" w:cs="Times New Roman"/>
          <w:b/>
          <w:bCs/>
          <w:sz w:val="24"/>
          <w:szCs w:val="24"/>
          <w:shd w:val="clear" w:color="auto" w:fill="FFFFFF"/>
        </w:rPr>
        <w:t xml:space="preserve">pašvaldības </w:t>
      </w:r>
      <w:r w:rsidR="007F6480" w:rsidRPr="00492B1C">
        <w:rPr>
          <w:rStyle w:val="markkpe8d8yda"/>
          <w:rFonts w:ascii="Times New Roman" w:hAnsi="Times New Roman" w:cs="Times New Roman"/>
          <w:b/>
          <w:bCs/>
          <w:sz w:val="24"/>
          <w:szCs w:val="24"/>
          <w:bdr w:val="none" w:sz="0" w:space="0" w:color="auto" w:frame="1"/>
          <w:shd w:val="clear" w:color="auto" w:fill="FFFFFF"/>
        </w:rPr>
        <w:t>dome</w:t>
      </w:r>
      <w:r w:rsidR="007F6480" w:rsidRPr="00492B1C">
        <w:rPr>
          <w:rFonts w:ascii="Times New Roman" w:hAnsi="Times New Roman" w:cs="Times New Roman"/>
          <w:b/>
          <w:bCs/>
          <w:sz w:val="24"/>
          <w:szCs w:val="24"/>
          <w:shd w:val="clear" w:color="auto" w:fill="FFFFFF"/>
        </w:rPr>
        <w:t xml:space="preserve">s </w:t>
      </w:r>
      <w:r w:rsidR="007F6480" w:rsidRPr="00492B1C">
        <w:rPr>
          <w:rStyle w:val="markxc9wrb5ie"/>
          <w:rFonts w:ascii="Times New Roman" w:hAnsi="Times New Roman" w:cs="Times New Roman"/>
          <w:b/>
          <w:bCs/>
          <w:sz w:val="24"/>
          <w:szCs w:val="24"/>
          <w:bdr w:val="none" w:sz="0" w:space="0" w:color="auto" w:frame="1"/>
          <w:shd w:val="clear" w:color="auto" w:fill="FFFFFF"/>
        </w:rPr>
        <w:t>deputāt</w:t>
      </w:r>
      <w:r w:rsidR="007F6480" w:rsidRPr="00492B1C">
        <w:rPr>
          <w:rFonts w:ascii="Times New Roman" w:hAnsi="Times New Roman" w:cs="Times New Roman"/>
          <w:b/>
          <w:bCs/>
          <w:sz w:val="24"/>
          <w:szCs w:val="24"/>
          <w:shd w:val="clear" w:color="auto" w:fill="FFFFFF"/>
        </w:rPr>
        <w:t>a subjektīvo publisko tiesību aizsk</w:t>
      </w:r>
      <w:r w:rsidR="007F6480" w:rsidRPr="00492B1C">
        <w:rPr>
          <w:rStyle w:val="markizuk6mk69"/>
          <w:rFonts w:ascii="Times New Roman" w:hAnsi="Times New Roman" w:cs="Times New Roman"/>
          <w:b/>
          <w:bCs/>
          <w:sz w:val="24"/>
          <w:szCs w:val="24"/>
          <w:bdr w:val="none" w:sz="0" w:space="0" w:color="auto" w:frame="1"/>
          <w:shd w:val="clear" w:color="auto" w:fill="FFFFFF"/>
        </w:rPr>
        <w:t>ār</w:t>
      </w:r>
      <w:r w:rsidR="007F6480" w:rsidRPr="00492B1C">
        <w:rPr>
          <w:rFonts w:ascii="Times New Roman" w:hAnsi="Times New Roman" w:cs="Times New Roman"/>
          <w:b/>
          <w:bCs/>
          <w:sz w:val="24"/>
          <w:szCs w:val="24"/>
          <w:shd w:val="clear" w:color="auto" w:fill="FFFFFF"/>
        </w:rPr>
        <w:t>uma p</w:t>
      </w:r>
      <w:r w:rsidR="007F6480" w:rsidRPr="00492B1C">
        <w:rPr>
          <w:rStyle w:val="markizuk6mk69"/>
          <w:rFonts w:ascii="Times New Roman" w:hAnsi="Times New Roman" w:cs="Times New Roman"/>
          <w:b/>
          <w:bCs/>
          <w:sz w:val="24"/>
          <w:szCs w:val="24"/>
          <w:bdr w:val="none" w:sz="0" w:space="0" w:color="auto" w:frame="1"/>
          <w:shd w:val="clear" w:color="auto" w:fill="FFFFFF"/>
        </w:rPr>
        <w:t>ār</w:t>
      </w:r>
      <w:r w:rsidR="007F6480" w:rsidRPr="00492B1C">
        <w:rPr>
          <w:rFonts w:ascii="Times New Roman" w:hAnsi="Times New Roman" w:cs="Times New Roman"/>
          <w:b/>
          <w:bCs/>
          <w:sz w:val="24"/>
          <w:szCs w:val="24"/>
          <w:shd w:val="clear" w:color="auto" w:fill="FFFFFF"/>
        </w:rPr>
        <w:t xml:space="preserve">baudi uz </w:t>
      </w:r>
      <w:r w:rsidR="007F6480" w:rsidRPr="00492B1C">
        <w:rPr>
          <w:rStyle w:val="markxc9wrb5ie"/>
          <w:rFonts w:ascii="Times New Roman" w:hAnsi="Times New Roman" w:cs="Times New Roman"/>
          <w:b/>
          <w:bCs/>
          <w:sz w:val="24"/>
          <w:szCs w:val="24"/>
          <w:bdr w:val="none" w:sz="0" w:space="0" w:color="auto" w:frame="1"/>
          <w:shd w:val="clear" w:color="auto" w:fill="FFFFFF"/>
        </w:rPr>
        <w:t>deputāt</w:t>
      </w:r>
      <w:r w:rsidR="007F6480" w:rsidRPr="00492B1C">
        <w:rPr>
          <w:rFonts w:ascii="Times New Roman" w:hAnsi="Times New Roman" w:cs="Times New Roman"/>
          <w:b/>
          <w:bCs/>
          <w:sz w:val="24"/>
          <w:szCs w:val="24"/>
          <w:shd w:val="clear" w:color="auto" w:fill="FFFFFF"/>
        </w:rPr>
        <w:t>a pieteikuma pamata veic administratīvā tiesa</w:t>
      </w:r>
      <w:r w:rsidR="007F6480" w:rsidRPr="00C058E8">
        <w:rPr>
          <w:rFonts w:ascii="Times New Roman" w:hAnsi="Times New Roman" w:cs="Times New Roman"/>
          <w:sz w:val="24"/>
          <w:szCs w:val="24"/>
          <w:shd w:val="clear" w:color="auto" w:fill="FFFFFF"/>
        </w:rPr>
        <w:t>.</w:t>
      </w:r>
      <w:bookmarkStart w:id="0" w:name="x_x__ftnref1"/>
      <w:bookmarkEnd w:id="0"/>
    </w:p>
    <w:p w14:paraId="058230F8" w14:textId="3B109EC7" w:rsidR="000913FE" w:rsidRDefault="000913FE" w:rsidP="001B3E59">
      <w:pPr>
        <w:pStyle w:val="NormalWeb"/>
        <w:shd w:val="clear" w:color="auto" w:fill="FFFFFF"/>
        <w:spacing w:before="0" w:beforeAutospacing="0" w:after="120" w:afterAutospacing="0"/>
        <w:ind w:firstLine="709"/>
        <w:jc w:val="both"/>
      </w:pPr>
      <w:r w:rsidRPr="00C058E8">
        <w:rPr>
          <w:shd w:val="clear" w:color="auto" w:fill="FFFFFF"/>
        </w:rPr>
        <w:t>Pamatojoties uz Satversmes tiesas nolēmumu, judikatūru mainīja arī Augstākā</w:t>
      </w:r>
      <w:r w:rsidR="004B467E" w:rsidRPr="00C058E8">
        <w:rPr>
          <w:shd w:val="clear" w:color="auto" w:fill="FFFFFF"/>
        </w:rPr>
        <w:t xml:space="preserve"> tiesa, izskatot jautājumu par </w:t>
      </w:r>
      <w:r w:rsidR="00046DB5" w:rsidRPr="00C058E8">
        <w:rPr>
          <w:shd w:val="clear" w:color="auto" w:fill="FFFFFF"/>
        </w:rPr>
        <w:t xml:space="preserve">deputāta un </w:t>
      </w:r>
      <w:r w:rsidR="00B6580F" w:rsidRPr="00C058E8">
        <w:rPr>
          <w:shd w:val="clear" w:color="auto" w:fill="FFFFFF"/>
        </w:rPr>
        <w:t>pašvaldības strīda par informācijas nesniegšanu piekritību</w:t>
      </w:r>
      <w:r w:rsidR="00CC2E17" w:rsidRPr="00C058E8">
        <w:rPr>
          <w:shd w:val="clear" w:color="auto" w:fill="FFFFFF"/>
        </w:rPr>
        <w:t xml:space="preserve">, atzīstot, ka </w:t>
      </w:r>
      <w:r w:rsidR="00CC2E17" w:rsidRPr="00C058E8">
        <w:t>pašvaldības domes deputātam ir subjektīvas tiesības saņemt informāciju no pašvaldības iestāžu un kapitālsabiedrību vadītājiem un citām amatpersonām. Ja pašvaldības domes deputātam tiek atteikts sniegt informāciju vai tā vienkārši netiek sniegta, tad pastāv strīds par pašvaldības deputāta subjektīvo publisko tiesību izmantošanu, kas atbilstoši demokrātiskas tiesiskas valsts principam un Administratīvā procesa likuma 2.</w:t>
      </w:r>
      <w:r w:rsidR="00142FA0" w:rsidRPr="00C058E8">
        <w:t> </w:t>
      </w:r>
      <w:r w:rsidR="00CC2E17" w:rsidRPr="00C058E8">
        <w:t>pantam ir pakļauts administratīvās tiesas kontrolei.</w:t>
      </w:r>
      <w:r w:rsidR="00CC2E17" w:rsidRPr="00C058E8">
        <w:rPr>
          <w:rStyle w:val="FootnoteReference"/>
        </w:rPr>
        <w:footnoteReference w:id="20"/>
      </w:r>
    </w:p>
    <w:p w14:paraId="3CE3C8A3" w14:textId="77777777" w:rsidR="004748CD" w:rsidRPr="00C058E8" w:rsidRDefault="004748CD" w:rsidP="004748CD">
      <w:pPr>
        <w:pStyle w:val="NoSpacing"/>
        <w:spacing w:after="120"/>
        <w:ind w:firstLine="709"/>
        <w:jc w:val="both"/>
        <w:rPr>
          <w:rFonts w:ascii="Times New Roman" w:hAnsi="Times New Roman" w:cs="Times New Roman"/>
          <w:sz w:val="24"/>
          <w:szCs w:val="24"/>
        </w:rPr>
      </w:pPr>
      <w:r w:rsidRPr="00C058E8">
        <w:rPr>
          <w:rFonts w:ascii="Times New Roman" w:hAnsi="Times New Roman" w:cs="Times New Roman"/>
          <w:sz w:val="24"/>
          <w:szCs w:val="24"/>
        </w:rPr>
        <w:t xml:space="preserve">Deputāta vēlēšanu apgabals ir konkrētās </w:t>
      </w:r>
      <w:r w:rsidRPr="00295830">
        <w:rPr>
          <w:rFonts w:ascii="Times New Roman" w:hAnsi="Times New Roman" w:cs="Times New Roman"/>
          <w:b/>
          <w:bCs/>
          <w:sz w:val="24"/>
          <w:szCs w:val="24"/>
        </w:rPr>
        <w:t>pašvaldības administratīvā teritorija</w:t>
      </w:r>
      <w:r w:rsidRPr="00C058E8">
        <w:rPr>
          <w:rFonts w:ascii="Times New Roman" w:hAnsi="Times New Roman" w:cs="Times New Roman"/>
          <w:sz w:val="24"/>
          <w:szCs w:val="24"/>
        </w:rPr>
        <w:t>.</w:t>
      </w:r>
      <w:r w:rsidRPr="00C058E8">
        <w:rPr>
          <w:rStyle w:val="FootnoteReference"/>
          <w:rFonts w:ascii="Times New Roman" w:hAnsi="Times New Roman" w:cs="Times New Roman"/>
          <w:sz w:val="24"/>
          <w:szCs w:val="24"/>
        </w:rPr>
        <w:footnoteReference w:id="21"/>
      </w:r>
      <w:r w:rsidRPr="00C058E8">
        <w:rPr>
          <w:rFonts w:ascii="Times New Roman" w:hAnsi="Times New Roman" w:cs="Times New Roman"/>
          <w:sz w:val="24"/>
          <w:szCs w:val="24"/>
        </w:rPr>
        <w:t xml:space="preserve"> </w:t>
      </w:r>
      <w:r w:rsidRPr="00C058E8">
        <w:rPr>
          <w:rFonts w:ascii="Times New Roman" w:hAnsi="Times New Roman" w:cs="Times New Roman"/>
          <w:sz w:val="24"/>
          <w:szCs w:val="24"/>
          <w:shd w:val="clear" w:color="auto" w:fill="FFFFFF"/>
        </w:rPr>
        <w:t xml:space="preserve">Tādējādi Pašvaldības domes deputāta </w:t>
      </w:r>
      <w:r w:rsidRPr="00C058E8">
        <w:rPr>
          <w:rFonts w:ascii="Times New Roman" w:hAnsi="Times New Roman" w:cs="Times New Roman"/>
          <w:sz w:val="24"/>
          <w:szCs w:val="24"/>
        </w:rPr>
        <w:t xml:space="preserve">statusa </w:t>
      </w:r>
      <w:r w:rsidRPr="00C058E8">
        <w:rPr>
          <w:rFonts w:ascii="Times New Roman" w:hAnsi="Times New Roman" w:cs="Times New Roman"/>
          <w:sz w:val="24"/>
          <w:szCs w:val="24"/>
          <w:shd w:val="clear" w:color="auto" w:fill="FFFFFF"/>
        </w:rPr>
        <w:t xml:space="preserve">likumā paredzētais pienākums </w:t>
      </w:r>
      <w:r w:rsidRPr="00C058E8">
        <w:rPr>
          <w:rFonts w:ascii="Times New Roman" w:hAnsi="Times New Roman" w:cs="Times New Roman"/>
          <w:sz w:val="24"/>
          <w:szCs w:val="24"/>
        </w:rPr>
        <w:t xml:space="preserve">sniegt paskaidrojumus </w:t>
      </w:r>
      <w:r w:rsidRPr="00C058E8">
        <w:rPr>
          <w:rFonts w:ascii="Times New Roman" w:hAnsi="Times New Roman" w:cs="Times New Roman"/>
          <w:sz w:val="24"/>
          <w:szCs w:val="24"/>
          <w:shd w:val="clear" w:color="auto" w:fill="FFFFFF"/>
        </w:rPr>
        <w:t xml:space="preserve">10 darbdienu laikā no deputāta pieprasījuma saņemšanas dienas attiecas uz visām nosauktajām institūcijām un amatpersonām, kuru darbība skar </w:t>
      </w:r>
      <w:r w:rsidRPr="00C058E8">
        <w:rPr>
          <w:rFonts w:ascii="Times New Roman" w:hAnsi="Times New Roman" w:cs="Times New Roman"/>
          <w:sz w:val="24"/>
          <w:szCs w:val="24"/>
        </w:rPr>
        <w:t>konkrētās pašvaldības vai tās administratīvās teritorijas iedzīvotāju intereses</w:t>
      </w:r>
      <w:r w:rsidRPr="00C058E8">
        <w:rPr>
          <w:rFonts w:ascii="Times New Roman" w:hAnsi="Times New Roman" w:cs="Times New Roman"/>
          <w:sz w:val="24"/>
          <w:szCs w:val="24"/>
          <w:shd w:val="clear" w:color="auto" w:fill="FFFFFF"/>
        </w:rPr>
        <w:t>. Citos gadījumos deputāta iesniegums izskatāms vispārējā kārtībā atkarībā no tā satura.</w:t>
      </w:r>
    </w:p>
    <w:p w14:paraId="6C33D83B" w14:textId="77777777" w:rsidR="00055B21" w:rsidRDefault="00055B21">
      <w:pPr>
        <w:rPr>
          <w:rFonts w:ascii="Times New Roman" w:hAnsi="Times New Roman" w:cs="Times New Roman"/>
          <w:b/>
          <w:bCs/>
          <w:sz w:val="24"/>
          <w:szCs w:val="24"/>
          <w:shd w:val="clear" w:color="auto" w:fill="FFFFFF"/>
        </w:rPr>
      </w:pPr>
    </w:p>
    <w:p w14:paraId="542F19B2" w14:textId="39F9AD4F" w:rsidR="00287FD2" w:rsidRPr="00706DE5" w:rsidRDefault="00287FD2" w:rsidP="007E303D">
      <w:pPr>
        <w:pStyle w:val="NoSpacing"/>
        <w:jc w:val="center"/>
        <w:rPr>
          <w:rFonts w:ascii="Times New Roman" w:hAnsi="Times New Roman" w:cs="Times New Roman"/>
          <w:b/>
          <w:bCs/>
          <w:color w:val="385623" w:themeColor="accent6" w:themeShade="80"/>
          <w:sz w:val="24"/>
          <w:szCs w:val="24"/>
          <w:u w:val="single"/>
          <w:shd w:val="clear" w:color="auto" w:fill="FFFFFF"/>
        </w:rPr>
      </w:pPr>
      <w:r w:rsidRPr="00706DE5">
        <w:rPr>
          <w:rFonts w:ascii="Times New Roman" w:hAnsi="Times New Roman" w:cs="Times New Roman"/>
          <w:b/>
          <w:bCs/>
          <w:color w:val="385623" w:themeColor="accent6" w:themeShade="80"/>
          <w:sz w:val="24"/>
          <w:szCs w:val="24"/>
          <w:u w:val="single"/>
          <w:shd w:val="clear" w:color="auto" w:fill="FFFFFF"/>
        </w:rPr>
        <w:t xml:space="preserve">Domes deputāta tiesības </w:t>
      </w:r>
      <w:r w:rsidR="009F0341" w:rsidRPr="00706DE5">
        <w:rPr>
          <w:rFonts w:ascii="Times New Roman" w:hAnsi="Times New Roman" w:cs="Times New Roman"/>
          <w:b/>
          <w:bCs/>
          <w:color w:val="385623" w:themeColor="accent6" w:themeShade="80"/>
          <w:sz w:val="24"/>
          <w:szCs w:val="24"/>
          <w:u w:val="single"/>
          <w:shd w:val="clear" w:color="auto" w:fill="FFFFFF"/>
        </w:rPr>
        <w:t>izteikties domes sēdē</w:t>
      </w:r>
    </w:p>
    <w:p w14:paraId="2DF9B6B4" w14:textId="77777777" w:rsidR="00287FD2" w:rsidRPr="00C058E8" w:rsidRDefault="00287FD2" w:rsidP="007E303D">
      <w:pPr>
        <w:pStyle w:val="NoSpacing"/>
        <w:ind w:firstLine="720"/>
        <w:jc w:val="center"/>
        <w:rPr>
          <w:rFonts w:ascii="Times New Roman" w:hAnsi="Times New Roman" w:cs="Times New Roman"/>
          <w:sz w:val="24"/>
          <w:szCs w:val="24"/>
          <w:shd w:val="clear" w:color="auto" w:fill="FFFFFF"/>
        </w:rPr>
      </w:pPr>
    </w:p>
    <w:p w14:paraId="250BE144" w14:textId="3BC5B898" w:rsidR="003B6B7F" w:rsidRPr="00C058E8" w:rsidRDefault="003B6B7F" w:rsidP="004B1ABE">
      <w:pPr>
        <w:pStyle w:val="NoSpacing"/>
        <w:spacing w:after="60"/>
        <w:jc w:val="both"/>
        <w:rPr>
          <w:rFonts w:ascii="Times New Roman" w:hAnsi="Times New Roman" w:cs="Times New Roman"/>
          <w:i/>
          <w:iCs/>
          <w:sz w:val="24"/>
          <w:szCs w:val="24"/>
          <w:shd w:val="clear" w:color="auto" w:fill="FFFFFF"/>
        </w:rPr>
      </w:pPr>
      <w:r w:rsidRPr="00C058E8">
        <w:rPr>
          <w:rFonts w:ascii="Times New Roman" w:hAnsi="Times New Roman" w:cs="Times New Roman"/>
          <w:i/>
          <w:iCs/>
          <w:sz w:val="24"/>
          <w:szCs w:val="24"/>
          <w:shd w:val="clear" w:color="auto" w:fill="FFFFFF"/>
        </w:rPr>
        <w:t xml:space="preserve">Deputātam ir </w:t>
      </w:r>
      <w:r w:rsidRPr="00235E85">
        <w:rPr>
          <w:rFonts w:ascii="Times New Roman" w:hAnsi="Times New Roman" w:cs="Times New Roman"/>
          <w:b/>
          <w:bCs/>
          <w:i/>
          <w:iCs/>
          <w:color w:val="538135" w:themeColor="accent6" w:themeShade="BF"/>
          <w:sz w:val="24"/>
          <w:szCs w:val="24"/>
          <w:shd w:val="clear" w:color="auto" w:fill="FFFFFF"/>
        </w:rPr>
        <w:t>balsstiesības</w:t>
      </w:r>
      <w:r w:rsidRPr="00C058E8">
        <w:rPr>
          <w:rFonts w:ascii="Times New Roman" w:hAnsi="Times New Roman" w:cs="Times New Roman"/>
          <w:i/>
          <w:iCs/>
          <w:sz w:val="24"/>
          <w:szCs w:val="24"/>
          <w:shd w:val="clear" w:color="auto" w:fill="FFFFFF"/>
        </w:rPr>
        <w:t xml:space="preserve"> visos jautājumos, kurus izskata domes sēdēs.</w:t>
      </w:r>
      <w:r w:rsidR="00B876CA" w:rsidRPr="00C058E8">
        <w:rPr>
          <w:rStyle w:val="FootnoteReference"/>
          <w:rFonts w:ascii="Times New Roman" w:hAnsi="Times New Roman" w:cs="Times New Roman"/>
          <w:i/>
          <w:iCs/>
          <w:sz w:val="24"/>
          <w:szCs w:val="24"/>
          <w:shd w:val="clear" w:color="auto" w:fill="FFFFFF"/>
        </w:rPr>
        <w:footnoteReference w:id="22"/>
      </w:r>
    </w:p>
    <w:p w14:paraId="144E00A2" w14:textId="77777777" w:rsidR="003B6B7F" w:rsidRPr="00C058E8" w:rsidRDefault="003B6B7F" w:rsidP="004B1ABE">
      <w:pPr>
        <w:pStyle w:val="NoSpacing"/>
        <w:spacing w:after="60"/>
        <w:jc w:val="both"/>
        <w:rPr>
          <w:rFonts w:ascii="Times New Roman" w:hAnsi="Times New Roman" w:cs="Times New Roman"/>
          <w:i/>
          <w:iCs/>
          <w:sz w:val="24"/>
          <w:szCs w:val="24"/>
          <w:shd w:val="clear" w:color="auto" w:fill="FFFFFF"/>
        </w:rPr>
      </w:pPr>
    </w:p>
    <w:p w14:paraId="5FE2E697" w14:textId="53CDAC0B" w:rsidR="00287FD2" w:rsidRPr="00B641B3" w:rsidRDefault="00287FD2" w:rsidP="004B1ABE">
      <w:pPr>
        <w:pStyle w:val="NoSpacing"/>
        <w:spacing w:after="60"/>
        <w:jc w:val="both"/>
        <w:rPr>
          <w:rStyle w:val="NoSpacingChar"/>
          <w:rFonts w:ascii="Times New Roman" w:hAnsi="Times New Roman" w:cs="Times New Roman"/>
          <w:b/>
          <w:bCs/>
          <w:i/>
          <w:iCs/>
          <w:color w:val="538135" w:themeColor="accent6" w:themeShade="BF"/>
          <w:sz w:val="24"/>
          <w:szCs w:val="24"/>
        </w:rPr>
      </w:pPr>
      <w:r w:rsidRPr="00B641B3">
        <w:rPr>
          <w:rFonts w:ascii="Times New Roman" w:hAnsi="Times New Roman" w:cs="Times New Roman"/>
          <w:b/>
          <w:bCs/>
          <w:i/>
          <w:iCs/>
          <w:color w:val="538135" w:themeColor="accent6" w:themeShade="BF"/>
          <w:sz w:val="24"/>
          <w:szCs w:val="24"/>
          <w:shd w:val="clear" w:color="auto" w:fill="FFFFFF"/>
        </w:rPr>
        <w:t>Deputātam ir tiesības</w:t>
      </w:r>
      <w:r w:rsidRPr="00B641B3">
        <w:rPr>
          <w:rStyle w:val="NoSpacingChar"/>
          <w:rFonts w:ascii="Times New Roman" w:hAnsi="Times New Roman" w:cs="Times New Roman"/>
          <w:b/>
          <w:bCs/>
          <w:i/>
          <w:iCs/>
          <w:color w:val="538135" w:themeColor="accent6" w:themeShade="BF"/>
          <w:sz w:val="24"/>
          <w:szCs w:val="24"/>
        </w:rPr>
        <w:t>:</w:t>
      </w:r>
    </w:p>
    <w:p w14:paraId="43583197" w14:textId="77777777" w:rsidR="00B4345F" w:rsidRPr="00C058E8" w:rsidRDefault="001B79E8" w:rsidP="004B1ABE">
      <w:pPr>
        <w:pStyle w:val="ListParagraph"/>
        <w:numPr>
          <w:ilvl w:val="0"/>
          <w:numId w:val="5"/>
        </w:numPr>
        <w:spacing w:after="60" w:line="240" w:lineRule="auto"/>
        <w:contextualSpacing w:val="0"/>
        <w:rPr>
          <w:rFonts w:ascii="Times New Roman" w:hAnsi="Times New Roman"/>
          <w:i/>
          <w:iCs/>
          <w:sz w:val="24"/>
          <w:szCs w:val="24"/>
        </w:rPr>
      </w:pPr>
      <w:r w:rsidRPr="00C058E8">
        <w:rPr>
          <w:rFonts w:ascii="Times New Roman" w:hAnsi="Times New Roman"/>
          <w:i/>
          <w:iCs/>
          <w:sz w:val="24"/>
          <w:szCs w:val="24"/>
          <w:shd w:val="clear" w:color="auto" w:fill="FFFFFF"/>
        </w:rPr>
        <w:t>piedalīties debatēs, uzdot jautājumus, sniegt uzziņas;</w:t>
      </w:r>
      <w:r w:rsidRPr="00C058E8">
        <w:rPr>
          <w:rStyle w:val="FootnoteReference"/>
          <w:rFonts w:ascii="Times New Roman" w:hAnsi="Times New Roman"/>
          <w:i/>
          <w:iCs/>
          <w:sz w:val="24"/>
          <w:szCs w:val="24"/>
          <w:shd w:val="clear" w:color="auto" w:fill="FFFFFF"/>
        </w:rPr>
        <w:t xml:space="preserve"> </w:t>
      </w:r>
    </w:p>
    <w:p w14:paraId="01058849" w14:textId="145ADB6F" w:rsidR="009C2E51" w:rsidRPr="00C058E8" w:rsidRDefault="00B4345F" w:rsidP="004B1ABE">
      <w:pPr>
        <w:pStyle w:val="ListParagraph"/>
        <w:numPr>
          <w:ilvl w:val="0"/>
          <w:numId w:val="5"/>
        </w:numPr>
        <w:spacing w:after="60" w:line="240" w:lineRule="auto"/>
        <w:contextualSpacing w:val="0"/>
        <w:rPr>
          <w:rFonts w:ascii="Times New Roman" w:hAnsi="Times New Roman"/>
          <w:i/>
          <w:iCs/>
          <w:sz w:val="24"/>
          <w:szCs w:val="24"/>
        </w:rPr>
      </w:pPr>
      <w:r w:rsidRPr="00C058E8">
        <w:rPr>
          <w:rFonts w:ascii="Times New Roman" w:hAnsi="Times New Roman"/>
          <w:i/>
          <w:iCs/>
          <w:sz w:val="24"/>
          <w:szCs w:val="24"/>
          <w:shd w:val="clear" w:color="auto" w:fill="FFFFFF"/>
        </w:rPr>
        <w:t>pēc balsošanas izteikties par balsošanas motīviem.</w:t>
      </w:r>
      <w:r w:rsidR="00053B9C" w:rsidRPr="00C058E8">
        <w:rPr>
          <w:rStyle w:val="FootnoteReference"/>
          <w:rFonts w:ascii="Times New Roman" w:hAnsi="Times New Roman"/>
          <w:i/>
          <w:iCs/>
          <w:sz w:val="24"/>
          <w:szCs w:val="24"/>
          <w:shd w:val="clear" w:color="auto" w:fill="FFFFFF"/>
        </w:rPr>
        <w:footnoteReference w:id="23"/>
      </w:r>
    </w:p>
    <w:p w14:paraId="3E389ECB" w14:textId="77777777" w:rsidR="003973F9" w:rsidRPr="00B641B3" w:rsidRDefault="003973F9" w:rsidP="004B1ABE">
      <w:pPr>
        <w:pStyle w:val="tv213"/>
        <w:shd w:val="clear" w:color="auto" w:fill="FFFFFF"/>
        <w:spacing w:before="0" w:beforeAutospacing="0" w:after="60" w:afterAutospacing="0"/>
        <w:jc w:val="both"/>
        <w:rPr>
          <w:b/>
          <w:bCs/>
          <w:i/>
          <w:iCs/>
          <w:color w:val="538135" w:themeColor="accent6" w:themeShade="BF"/>
        </w:rPr>
      </w:pPr>
      <w:r w:rsidRPr="00B641B3">
        <w:rPr>
          <w:b/>
          <w:bCs/>
          <w:i/>
          <w:iCs/>
          <w:color w:val="538135" w:themeColor="accent6" w:themeShade="BF"/>
        </w:rPr>
        <w:t>Deputātam domē ir pienākums:</w:t>
      </w:r>
    </w:p>
    <w:p w14:paraId="1D30B58E" w14:textId="7443E008" w:rsidR="003973F9" w:rsidRPr="00C058E8" w:rsidRDefault="003973F9" w:rsidP="004B1ABE">
      <w:pPr>
        <w:pStyle w:val="tv213"/>
        <w:numPr>
          <w:ilvl w:val="0"/>
          <w:numId w:val="5"/>
        </w:numPr>
        <w:shd w:val="clear" w:color="auto" w:fill="FFFFFF"/>
        <w:spacing w:before="0" w:beforeAutospacing="0" w:after="60" w:afterAutospacing="0"/>
        <w:jc w:val="both"/>
        <w:rPr>
          <w:i/>
          <w:iCs/>
        </w:rPr>
      </w:pPr>
      <w:r w:rsidRPr="00C058E8">
        <w:rPr>
          <w:i/>
          <w:iCs/>
        </w:rPr>
        <w:t>piedalīties domes sēdēs, kā arī tās institūcijas sēdēs, kuras sastāvā viņš ievēlēts;</w:t>
      </w:r>
    </w:p>
    <w:p w14:paraId="70B1B9F6" w14:textId="493153A6" w:rsidR="003973F9" w:rsidRPr="00C058E8" w:rsidRDefault="003973F9" w:rsidP="004B1ABE">
      <w:pPr>
        <w:pStyle w:val="tv213"/>
        <w:numPr>
          <w:ilvl w:val="0"/>
          <w:numId w:val="5"/>
        </w:numPr>
        <w:shd w:val="clear" w:color="auto" w:fill="FFFFFF"/>
        <w:spacing w:before="0" w:beforeAutospacing="0" w:after="60" w:afterAutospacing="0"/>
        <w:jc w:val="both"/>
        <w:rPr>
          <w:i/>
          <w:iCs/>
        </w:rPr>
      </w:pPr>
      <w:r w:rsidRPr="00C058E8">
        <w:rPr>
          <w:i/>
          <w:iCs/>
        </w:rPr>
        <w:lastRenderedPageBreak/>
        <w:t xml:space="preserve">ievērot </w:t>
      </w:r>
      <w:r w:rsidR="00DD0F65" w:rsidRPr="00C058E8">
        <w:rPr>
          <w:i/>
          <w:iCs/>
        </w:rPr>
        <w:t>Pašvaldības domes deputāta statusa likuma</w:t>
      </w:r>
      <w:r w:rsidRPr="00C058E8">
        <w:rPr>
          <w:i/>
          <w:iCs/>
        </w:rPr>
        <w:t>, kā arī attiecīgās domes nolikuma un sēžu reglamenta prasības;</w:t>
      </w:r>
    </w:p>
    <w:p w14:paraId="6D38071A" w14:textId="290B92EB" w:rsidR="003973F9" w:rsidRPr="00C058E8" w:rsidRDefault="003973F9" w:rsidP="004B1ABE">
      <w:pPr>
        <w:pStyle w:val="tv213"/>
        <w:numPr>
          <w:ilvl w:val="0"/>
          <w:numId w:val="5"/>
        </w:numPr>
        <w:shd w:val="clear" w:color="auto" w:fill="FFFFFF"/>
        <w:spacing w:before="0" w:beforeAutospacing="0" w:after="60" w:afterAutospacing="0"/>
        <w:jc w:val="both"/>
        <w:rPr>
          <w:i/>
          <w:iCs/>
        </w:rPr>
      </w:pPr>
      <w:r w:rsidRPr="00C058E8">
        <w:rPr>
          <w:i/>
          <w:iCs/>
        </w:rPr>
        <w:t>izpildīt domes, tās priekšsēdētāja un to institūciju vadītāju norādījumus un uzdevumus, kuru sastāvā deputāts ievēlēts.</w:t>
      </w:r>
      <w:r w:rsidR="008A3F16" w:rsidRPr="00C058E8">
        <w:rPr>
          <w:rStyle w:val="FootnoteReference"/>
          <w:i/>
          <w:iCs/>
        </w:rPr>
        <w:footnoteReference w:id="24"/>
      </w:r>
    </w:p>
    <w:p w14:paraId="7016E5C5" w14:textId="77777777" w:rsidR="00287FD2" w:rsidRDefault="00287FD2" w:rsidP="007E303D">
      <w:pPr>
        <w:spacing w:after="0" w:line="240" w:lineRule="auto"/>
        <w:rPr>
          <w:rFonts w:ascii="Times New Roman" w:hAnsi="Times New Roman" w:cs="Times New Roman"/>
          <w:i/>
          <w:iCs/>
          <w:sz w:val="24"/>
          <w:szCs w:val="24"/>
        </w:rPr>
      </w:pPr>
    </w:p>
    <w:p w14:paraId="291DED04" w14:textId="77777777" w:rsidR="00FD5792" w:rsidRPr="00C058E8" w:rsidRDefault="00FD5792" w:rsidP="007E303D">
      <w:pPr>
        <w:spacing w:after="0" w:line="240" w:lineRule="auto"/>
        <w:rPr>
          <w:rFonts w:ascii="Times New Roman" w:hAnsi="Times New Roman" w:cs="Times New Roman"/>
          <w:i/>
          <w:iCs/>
          <w:sz w:val="24"/>
          <w:szCs w:val="24"/>
        </w:rPr>
      </w:pPr>
    </w:p>
    <w:p w14:paraId="5D350468" w14:textId="7B857B97" w:rsidR="009A1550" w:rsidRPr="00C058E8" w:rsidRDefault="00AA4401" w:rsidP="004B1ABE">
      <w:pPr>
        <w:spacing w:after="120" w:line="240" w:lineRule="auto"/>
        <w:ind w:firstLine="709"/>
        <w:jc w:val="both"/>
        <w:rPr>
          <w:rFonts w:ascii="Times New Roman" w:hAnsi="Times New Roman" w:cs="Times New Roman"/>
          <w:sz w:val="24"/>
          <w:szCs w:val="24"/>
        </w:rPr>
      </w:pPr>
      <w:r w:rsidRPr="00C058E8">
        <w:rPr>
          <w:rFonts w:ascii="Times New Roman" w:hAnsi="Times New Roman" w:cs="Times New Roman"/>
          <w:sz w:val="24"/>
          <w:szCs w:val="24"/>
          <w:shd w:val="clear" w:color="auto" w:fill="FFFFFF"/>
        </w:rPr>
        <w:t xml:space="preserve">Pamatojoties uz deputāta balsstiesībām, </w:t>
      </w:r>
      <w:r w:rsidR="009A1550" w:rsidRPr="00C058E8">
        <w:rPr>
          <w:rStyle w:val="Emphasis"/>
          <w:rFonts w:ascii="Times New Roman" w:hAnsi="Times New Roman" w:cs="Times New Roman"/>
          <w:b w:val="0"/>
          <w:bCs w:val="0"/>
          <w:sz w:val="24"/>
          <w:szCs w:val="24"/>
        </w:rPr>
        <w:t xml:space="preserve">deputātam </w:t>
      </w:r>
      <w:r w:rsidR="006527E5" w:rsidRPr="00C058E8">
        <w:rPr>
          <w:rStyle w:val="Emphasis"/>
          <w:rFonts w:ascii="Times New Roman" w:hAnsi="Times New Roman" w:cs="Times New Roman"/>
          <w:b w:val="0"/>
          <w:bCs w:val="0"/>
          <w:sz w:val="24"/>
          <w:szCs w:val="24"/>
        </w:rPr>
        <w:t xml:space="preserve">arī </w:t>
      </w:r>
      <w:r w:rsidR="009A1550" w:rsidRPr="00C058E8">
        <w:rPr>
          <w:rStyle w:val="Emphasis"/>
          <w:rFonts w:ascii="Times New Roman" w:hAnsi="Times New Roman" w:cs="Times New Roman"/>
          <w:b w:val="0"/>
          <w:bCs w:val="0"/>
          <w:sz w:val="24"/>
          <w:szCs w:val="24"/>
        </w:rPr>
        <w:t xml:space="preserve">ir </w:t>
      </w:r>
      <w:r w:rsidR="009A1550" w:rsidRPr="00695F0B">
        <w:rPr>
          <w:rStyle w:val="Emphasis"/>
          <w:rFonts w:ascii="Times New Roman" w:hAnsi="Times New Roman" w:cs="Times New Roman"/>
          <w:sz w:val="24"/>
          <w:szCs w:val="24"/>
        </w:rPr>
        <w:t>tiesības</w:t>
      </w:r>
      <w:r w:rsidR="006527E5" w:rsidRPr="00695F0B">
        <w:rPr>
          <w:rStyle w:val="Emphasis"/>
          <w:rFonts w:ascii="Times New Roman" w:hAnsi="Times New Roman" w:cs="Times New Roman"/>
          <w:sz w:val="24"/>
          <w:szCs w:val="24"/>
        </w:rPr>
        <w:t xml:space="preserve"> uzdot jautājumus</w:t>
      </w:r>
      <w:r w:rsidR="006527E5" w:rsidRPr="00C058E8">
        <w:rPr>
          <w:rStyle w:val="Emphasis"/>
          <w:rFonts w:ascii="Times New Roman" w:hAnsi="Times New Roman" w:cs="Times New Roman"/>
          <w:b w:val="0"/>
          <w:bCs w:val="0"/>
          <w:sz w:val="24"/>
          <w:szCs w:val="24"/>
        </w:rPr>
        <w:t xml:space="preserve"> par izlemjamo jautājumu –</w:t>
      </w:r>
      <w:r w:rsidR="009A1550" w:rsidRPr="00C058E8">
        <w:rPr>
          <w:rStyle w:val="Emphasis"/>
          <w:rFonts w:ascii="Times New Roman" w:hAnsi="Times New Roman" w:cs="Times New Roman"/>
          <w:b w:val="0"/>
          <w:bCs w:val="0"/>
          <w:sz w:val="24"/>
          <w:szCs w:val="24"/>
        </w:rPr>
        <w:t xml:space="preserve"> tik daudz jautājumu, kamēr deputāts ir guvis pārliecību, ka attiecīgais domes lēmums tiks pieņemts atbilstoši normatīvo aktu prasībām</w:t>
      </w:r>
      <w:r w:rsidR="00B03B43" w:rsidRPr="00C058E8">
        <w:rPr>
          <w:rStyle w:val="Emphasis"/>
          <w:rFonts w:ascii="Times New Roman" w:hAnsi="Times New Roman" w:cs="Times New Roman"/>
          <w:b w:val="0"/>
          <w:bCs w:val="0"/>
          <w:sz w:val="24"/>
          <w:szCs w:val="24"/>
        </w:rPr>
        <w:t xml:space="preserve"> un iedzīvotāju interesēs</w:t>
      </w:r>
      <w:r w:rsidR="009A1550" w:rsidRPr="00C058E8">
        <w:rPr>
          <w:rStyle w:val="Emphasis"/>
          <w:rFonts w:ascii="Times New Roman" w:hAnsi="Times New Roman" w:cs="Times New Roman"/>
          <w:b w:val="0"/>
          <w:bCs w:val="0"/>
          <w:sz w:val="24"/>
          <w:szCs w:val="24"/>
        </w:rPr>
        <w:t>. Turklāt</w:t>
      </w:r>
      <w:r w:rsidR="009A1550" w:rsidRPr="00C058E8">
        <w:rPr>
          <w:rStyle w:val="Emphasis"/>
          <w:rFonts w:ascii="Times New Roman" w:hAnsi="Times New Roman" w:cs="Times New Roman"/>
          <w:sz w:val="24"/>
          <w:szCs w:val="24"/>
        </w:rPr>
        <w:t xml:space="preserve"> </w:t>
      </w:r>
      <w:r w:rsidR="009A1550" w:rsidRPr="00C058E8">
        <w:rPr>
          <w:rFonts w:ascii="Times New Roman" w:eastAsia="Times New Roman" w:hAnsi="Times New Roman" w:cs="Times New Roman"/>
          <w:sz w:val="24"/>
          <w:szCs w:val="24"/>
        </w:rPr>
        <w:t xml:space="preserve">deputāts kā koleģiālas institūcijas loceklis ir atbildīgs par savu balsojumu un līdz ar to deputātam domes sēdē ir jābūt </w:t>
      </w:r>
      <w:r w:rsidR="00E26220" w:rsidRPr="00C058E8">
        <w:rPr>
          <w:rFonts w:ascii="Times New Roman" w:eastAsia="Times New Roman" w:hAnsi="Times New Roman" w:cs="Times New Roman"/>
          <w:sz w:val="24"/>
          <w:szCs w:val="24"/>
        </w:rPr>
        <w:t>iespējai</w:t>
      </w:r>
      <w:r w:rsidR="009A1550" w:rsidRPr="00C058E8">
        <w:rPr>
          <w:rFonts w:ascii="Times New Roman" w:eastAsia="Times New Roman" w:hAnsi="Times New Roman" w:cs="Times New Roman"/>
          <w:sz w:val="24"/>
          <w:szCs w:val="24"/>
        </w:rPr>
        <w:t xml:space="preserve"> noskaidrot visu nepieciešamo informāciju, kas ļautu viņam pieņemt izsvērtu, tiesisku un iedzīvotāju interesēm visvairāk atbilstošu lēmumu.</w:t>
      </w:r>
    </w:p>
    <w:p w14:paraId="226D55F1" w14:textId="0682BDC3" w:rsidR="00C052DA" w:rsidRPr="00C058E8" w:rsidRDefault="00DF061A" w:rsidP="004B1ABE">
      <w:pPr>
        <w:spacing w:after="120" w:line="240" w:lineRule="auto"/>
        <w:ind w:firstLine="709"/>
        <w:jc w:val="both"/>
        <w:rPr>
          <w:rFonts w:ascii="Times New Roman" w:hAnsi="Times New Roman" w:cs="Times New Roman"/>
          <w:sz w:val="24"/>
          <w:szCs w:val="24"/>
        </w:rPr>
      </w:pPr>
      <w:r w:rsidRPr="00C058E8">
        <w:rPr>
          <w:rFonts w:ascii="Times New Roman" w:hAnsi="Times New Roman" w:cs="Times New Roman"/>
          <w:sz w:val="24"/>
          <w:szCs w:val="24"/>
        </w:rPr>
        <w:t xml:space="preserve">Likums paredz deputāta </w:t>
      </w:r>
      <w:r w:rsidRPr="00921414">
        <w:rPr>
          <w:rFonts w:ascii="Times New Roman" w:hAnsi="Times New Roman" w:cs="Times New Roman"/>
          <w:b/>
          <w:bCs/>
          <w:sz w:val="24"/>
          <w:szCs w:val="24"/>
        </w:rPr>
        <w:t>tiesības izteikties</w:t>
      </w:r>
      <w:r w:rsidRPr="00C058E8">
        <w:rPr>
          <w:rFonts w:ascii="Times New Roman" w:hAnsi="Times New Roman" w:cs="Times New Roman"/>
          <w:sz w:val="24"/>
          <w:szCs w:val="24"/>
        </w:rPr>
        <w:t xml:space="preserve"> domes un citu institūciju sēdēs, taču</w:t>
      </w:r>
      <w:r w:rsidR="00F20FFF" w:rsidRPr="00C058E8">
        <w:rPr>
          <w:rFonts w:ascii="Times New Roman" w:hAnsi="Times New Roman" w:cs="Times New Roman"/>
          <w:sz w:val="24"/>
          <w:szCs w:val="24"/>
        </w:rPr>
        <w:t xml:space="preserve"> jāņem vērā, ka arī šīs tiesības </w:t>
      </w:r>
      <w:r w:rsidR="00F20FFF" w:rsidRPr="00921414">
        <w:rPr>
          <w:rFonts w:ascii="Times New Roman" w:hAnsi="Times New Roman" w:cs="Times New Roman"/>
          <w:b/>
          <w:bCs/>
          <w:sz w:val="24"/>
          <w:szCs w:val="24"/>
        </w:rPr>
        <w:t>nav absolūtas un var tikt ierobežotas</w:t>
      </w:r>
      <w:r w:rsidR="00F20FFF" w:rsidRPr="00C058E8">
        <w:rPr>
          <w:rFonts w:ascii="Times New Roman" w:hAnsi="Times New Roman" w:cs="Times New Roman"/>
          <w:sz w:val="24"/>
          <w:szCs w:val="24"/>
        </w:rPr>
        <w:t xml:space="preserve">. </w:t>
      </w:r>
      <w:r w:rsidR="00297922" w:rsidRPr="00C058E8">
        <w:rPr>
          <w:rFonts w:ascii="Times New Roman" w:hAnsi="Times New Roman" w:cs="Times New Roman"/>
          <w:sz w:val="24"/>
          <w:szCs w:val="24"/>
        </w:rPr>
        <w:t xml:space="preserve">Iepriekš šajā </w:t>
      </w:r>
      <w:r w:rsidR="006E3B1F" w:rsidRPr="00C058E8">
        <w:rPr>
          <w:rFonts w:ascii="Times New Roman" w:hAnsi="Times New Roman" w:cs="Times New Roman"/>
          <w:sz w:val="24"/>
          <w:szCs w:val="24"/>
        </w:rPr>
        <w:t>materiālā jau norādīts</w:t>
      </w:r>
      <w:r w:rsidR="009C2E51" w:rsidRPr="00C058E8">
        <w:rPr>
          <w:rFonts w:ascii="Times New Roman" w:hAnsi="Times New Roman" w:cs="Times New Roman"/>
          <w:sz w:val="24"/>
          <w:szCs w:val="24"/>
        </w:rPr>
        <w:t>, ka Pašvaldību likums paredz divus atšķirīgus</w:t>
      </w:r>
      <w:r w:rsidR="006F12A8" w:rsidRPr="00C058E8">
        <w:rPr>
          <w:rFonts w:ascii="Times New Roman" w:hAnsi="Times New Roman" w:cs="Times New Roman"/>
          <w:sz w:val="24"/>
          <w:szCs w:val="24"/>
        </w:rPr>
        <w:t xml:space="preserve"> </w:t>
      </w:r>
      <w:r w:rsidR="00C543FF" w:rsidRPr="00C058E8">
        <w:rPr>
          <w:rFonts w:ascii="Times New Roman" w:hAnsi="Times New Roman" w:cs="Times New Roman"/>
          <w:sz w:val="24"/>
          <w:szCs w:val="24"/>
        </w:rPr>
        <w:t xml:space="preserve">pašvaldības </w:t>
      </w:r>
      <w:r w:rsidR="006F12A8" w:rsidRPr="00C058E8">
        <w:rPr>
          <w:rFonts w:ascii="Times New Roman" w:hAnsi="Times New Roman" w:cs="Times New Roman"/>
          <w:sz w:val="24"/>
          <w:szCs w:val="24"/>
        </w:rPr>
        <w:t>pamatdarbības</w:t>
      </w:r>
      <w:r w:rsidR="00B83C3E" w:rsidRPr="00C058E8">
        <w:rPr>
          <w:rFonts w:ascii="Times New Roman" w:hAnsi="Times New Roman" w:cs="Times New Roman"/>
          <w:sz w:val="24"/>
          <w:szCs w:val="24"/>
        </w:rPr>
        <w:t xml:space="preserve"> un darba organizācijas</w:t>
      </w:r>
      <w:r w:rsidR="006F12A8" w:rsidRPr="00C058E8">
        <w:rPr>
          <w:rFonts w:ascii="Times New Roman" w:hAnsi="Times New Roman" w:cs="Times New Roman"/>
          <w:sz w:val="24"/>
          <w:szCs w:val="24"/>
        </w:rPr>
        <w:t xml:space="preserve"> jautājumus regulējošus</w:t>
      </w:r>
      <w:r w:rsidR="009C2E51" w:rsidRPr="00C058E8">
        <w:rPr>
          <w:rFonts w:ascii="Times New Roman" w:hAnsi="Times New Roman" w:cs="Times New Roman"/>
          <w:sz w:val="24"/>
          <w:szCs w:val="24"/>
        </w:rPr>
        <w:t xml:space="preserve"> normatīvos aktus – pašvaldības darba reglament</w:t>
      </w:r>
      <w:r w:rsidR="00FA66C4" w:rsidRPr="00C058E8">
        <w:rPr>
          <w:rFonts w:ascii="Times New Roman" w:hAnsi="Times New Roman" w:cs="Times New Roman"/>
          <w:sz w:val="24"/>
          <w:szCs w:val="24"/>
        </w:rPr>
        <w:t>u</w:t>
      </w:r>
      <w:r w:rsidR="009C2E51" w:rsidRPr="00C058E8">
        <w:rPr>
          <w:rFonts w:ascii="Times New Roman" w:hAnsi="Times New Roman" w:cs="Times New Roman"/>
          <w:sz w:val="24"/>
          <w:szCs w:val="24"/>
        </w:rPr>
        <w:t xml:space="preserve"> </w:t>
      </w:r>
      <w:r w:rsidR="00FA66C4" w:rsidRPr="00C058E8">
        <w:rPr>
          <w:rFonts w:ascii="Times New Roman" w:hAnsi="Times New Roman" w:cs="Times New Roman"/>
          <w:sz w:val="24"/>
          <w:szCs w:val="24"/>
        </w:rPr>
        <w:t>kā</w:t>
      </w:r>
      <w:r w:rsidR="009C2E51" w:rsidRPr="00C058E8">
        <w:rPr>
          <w:rFonts w:ascii="Times New Roman" w:hAnsi="Times New Roman" w:cs="Times New Roman"/>
          <w:sz w:val="24"/>
          <w:szCs w:val="24"/>
        </w:rPr>
        <w:t xml:space="preserve"> iekšēj</w:t>
      </w:r>
      <w:r w:rsidR="00FA66C4" w:rsidRPr="00C058E8">
        <w:rPr>
          <w:rFonts w:ascii="Times New Roman" w:hAnsi="Times New Roman" w:cs="Times New Roman"/>
          <w:sz w:val="24"/>
          <w:szCs w:val="24"/>
        </w:rPr>
        <w:t>o</w:t>
      </w:r>
      <w:r w:rsidR="009C2E51" w:rsidRPr="00C058E8">
        <w:rPr>
          <w:rFonts w:ascii="Times New Roman" w:hAnsi="Times New Roman" w:cs="Times New Roman"/>
          <w:sz w:val="24"/>
          <w:szCs w:val="24"/>
        </w:rPr>
        <w:t xml:space="preserve"> normatīv</w:t>
      </w:r>
      <w:r w:rsidR="00FA66C4" w:rsidRPr="00C058E8">
        <w:rPr>
          <w:rFonts w:ascii="Times New Roman" w:hAnsi="Times New Roman" w:cs="Times New Roman"/>
          <w:sz w:val="24"/>
          <w:szCs w:val="24"/>
        </w:rPr>
        <w:t>o</w:t>
      </w:r>
      <w:r w:rsidR="009C2E51" w:rsidRPr="00C058E8">
        <w:rPr>
          <w:rFonts w:ascii="Times New Roman" w:hAnsi="Times New Roman" w:cs="Times New Roman"/>
          <w:sz w:val="24"/>
          <w:szCs w:val="24"/>
        </w:rPr>
        <w:t xml:space="preserve"> akt</w:t>
      </w:r>
      <w:r w:rsidR="00FA66C4" w:rsidRPr="00C058E8">
        <w:rPr>
          <w:rFonts w:ascii="Times New Roman" w:hAnsi="Times New Roman" w:cs="Times New Roman"/>
          <w:sz w:val="24"/>
          <w:szCs w:val="24"/>
        </w:rPr>
        <w:t>u</w:t>
      </w:r>
      <w:r w:rsidR="009C2E51" w:rsidRPr="00C058E8">
        <w:rPr>
          <w:rStyle w:val="FootnoteReference"/>
          <w:rFonts w:ascii="Times New Roman" w:hAnsi="Times New Roman" w:cs="Times New Roman"/>
          <w:sz w:val="24"/>
          <w:szCs w:val="24"/>
        </w:rPr>
        <w:footnoteReference w:id="25"/>
      </w:r>
      <w:r w:rsidR="009C2E51" w:rsidRPr="00C058E8">
        <w:rPr>
          <w:rFonts w:ascii="Times New Roman" w:hAnsi="Times New Roman" w:cs="Times New Roman"/>
          <w:sz w:val="24"/>
          <w:szCs w:val="24"/>
        </w:rPr>
        <w:t xml:space="preserve"> </w:t>
      </w:r>
      <w:r w:rsidR="00FA66C4" w:rsidRPr="00C058E8">
        <w:rPr>
          <w:rFonts w:ascii="Times New Roman" w:hAnsi="Times New Roman" w:cs="Times New Roman"/>
          <w:sz w:val="24"/>
          <w:szCs w:val="24"/>
        </w:rPr>
        <w:t>un</w:t>
      </w:r>
      <w:r w:rsidR="009C2E51" w:rsidRPr="00C058E8">
        <w:rPr>
          <w:rFonts w:ascii="Times New Roman" w:hAnsi="Times New Roman" w:cs="Times New Roman"/>
          <w:sz w:val="24"/>
          <w:szCs w:val="24"/>
        </w:rPr>
        <w:t xml:space="preserve"> pašvaldības nolikum</w:t>
      </w:r>
      <w:r w:rsidR="00FA66C4" w:rsidRPr="00C058E8">
        <w:rPr>
          <w:rFonts w:ascii="Times New Roman" w:hAnsi="Times New Roman" w:cs="Times New Roman"/>
          <w:sz w:val="24"/>
          <w:szCs w:val="24"/>
        </w:rPr>
        <w:t>u kā</w:t>
      </w:r>
      <w:r w:rsidR="009C2E51" w:rsidRPr="00C058E8">
        <w:rPr>
          <w:rFonts w:ascii="Times New Roman" w:hAnsi="Times New Roman" w:cs="Times New Roman"/>
          <w:sz w:val="24"/>
          <w:szCs w:val="24"/>
        </w:rPr>
        <w:t xml:space="preserve"> ārēj</w:t>
      </w:r>
      <w:r w:rsidR="00FA66C4" w:rsidRPr="00C058E8">
        <w:rPr>
          <w:rFonts w:ascii="Times New Roman" w:hAnsi="Times New Roman" w:cs="Times New Roman"/>
          <w:sz w:val="24"/>
          <w:szCs w:val="24"/>
        </w:rPr>
        <w:t>o</w:t>
      </w:r>
      <w:r w:rsidR="009C2E51" w:rsidRPr="00C058E8">
        <w:rPr>
          <w:rFonts w:ascii="Times New Roman" w:hAnsi="Times New Roman" w:cs="Times New Roman"/>
          <w:sz w:val="24"/>
          <w:szCs w:val="24"/>
        </w:rPr>
        <w:t xml:space="preserve"> normatīv</w:t>
      </w:r>
      <w:r w:rsidR="00FA66C4" w:rsidRPr="00C058E8">
        <w:rPr>
          <w:rFonts w:ascii="Times New Roman" w:hAnsi="Times New Roman" w:cs="Times New Roman"/>
          <w:sz w:val="24"/>
          <w:szCs w:val="24"/>
        </w:rPr>
        <w:t>o</w:t>
      </w:r>
      <w:r w:rsidR="009C2E51" w:rsidRPr="00C058E8">
        <w:rPr>
          <w:rFonts w:ascii="Times New Roman" w:hAnsi="Times New Roman" w:cs="Times New Roman"/>
          <w:sz w:val="24"/>
          <w:szCs w:val="24"/>
        </w:rPr>
        <w:t xml:space="preserve"> akt</w:t>
      </w:r>
      <w:r w:rsidR="00FA66C4" w:rsidRPr="00C058E8">
        <w:rPr>
          <w:rFonts w:ascii="Times New Roman" w:hAnsi="Times New Roman" w:cs="Times New Roman"/>
          <w:sz w:val="24"/>
          <w:szCs w:val="24"/>
        </w:rPr>
        <w:t>u</w:t>
      </w:r>
      <w:r w:rsidR="009C2E51" w:rsidRPr="00C058E8">
        <w:rPr>
          <w:rFonts w:ascii="Times New Roman" w:hAnsi="Times New Roman" w:cs="Times New Roman"/>
          <w:sz w:val="24"/>
          <w:szCs w:val="24"/>
        </w:rPr>
        <w:t xml:space="preserve"> (saistoš</w:t>
      </w:r>
      <w:r w:rsidR="009728EF">
        <w:rPr>
          <w:rFonts w:ascii="Times New Roman" w:hAnsi="Times New Roman" w:cs="Times New Roman"/>
          <w:sz w:val="24"/>
          <w:szCs w:val="24"/>
        </w:rPr>
        <w:t>ie</w:t>
      </w:r>
      <w:r w:rsidR="009C2E51" w:rsidRPr="00C058E8">
        <w:rPr>
          <w:rFonts w:ascii="Times New Roman" w:hAnsi="Times New Roman" w:cs="Times New Roman"/>
          <w:sz w:val="24"/>
          <w:szCs w:val="24"/>
        </w:rPr>
        <w:t xml:space="preserve"> noteikum</w:t>
      </w:r>
      <w:r w:rsidR="009728EF">
        <w:rPr>
          <w:rFonts w:ascii="Times New Roman" w:hAnsi="Times New Roman" w:cs="Times New Roman"/>
          <w:sz w:val="24"/>
          <w:szCs w:val="24"/>
        </w:rPr>
        <w:t>i</w:t>
      </w:r>
      <w:r w:rsidR="009C2E51" w:rsidRPr="00C058E8">
        <w:rPr>
          <w:rFonts w:ascii="Times New Roman" w:hAnsi="Times New Roman" w:cs="Times New Roman"/>
          <w:sz w:val="24"/>
          <w:szCs w:val="24"/>
        </w:rPr>
        <w:t>).</w:t>
      </w:r>
      <w:r w:rsidR="009C2E51" w:rsidRPr="00C058E8">
        <w:rPr>
          <w:rStyle w:val="FootnoteReference"/>
          <w:rFonts w:ascii="Times New Roman" w:hAnsi="Times New Roman" w:cs="Times New Roman"/>
          <w:sz w:val="24"/>
          <w:szCs w:val="24"/>
        </w:rPr>
        <w:footnoteReference w:id="26"/>
      </w:r>
      <w:r w:rsidR="009C2E51" w:rsidRPr="00C058E8">
        <w:rPr>
          <w:rFonts w:ascii="Times New Roman" w:hAnsi="Times New Roman" w:cs="Times New Roman"/>
          <w:sz w:val="24"/>
          <w:szCs w:val="24"/>
        </w:rPr>
        <w:t xml:space="preserve"> </w:t>
      </w:r>
      <w:r w:rsidR="002460FB" w:rsidRPr="00C058E8">
        <w:rPr>
          <w:rFonts w:ascii="Times New Roman" w:hAnsi="Times New Roman" w:cs="Times New Roman"/>
          <w:sz w:val="24"/>
          <w:szCs w:val="24"/>
        </w:rPr>
        <w:t>D</w:t>
      </w:r>
      <w:r w:rsidR="009C2E51" w:rsidRPr="00C058E8">
        <w:rPr>
          <w:rFonts w:ascii="Times New Roman" w:hAnsi="Times New Roman" w:cs="Times New Roman"/>
          <w:sz w:val="24"/>
          <w:szCs w:val="24"/>
        </w:rPr>
        <w:t>omes darba organizāciju nosaka pašvaldības darba reglaments</w:t>
      </w:r>
      <w:r w:rsidR="008270F8" w:rsidRPr="00C058E8">
        <w:rPr>
          <w:rFonts w:ascii="Times New Roman" w:hAnsi="Times New Roman" w:cs="Times New Roman"/>
          <w:sz w:val="24"/>
          <w:szCs w:val="24"/>
        </w:rPr>
        <w:t>,</w:t>
      </w:r>
      <w:r w:rsidR="002460FB" w:rsidRPr="00C058E8">
        <w:rPr>
          <w:rStyle w:val="FootnoteReference"/>
          <w:rFonts w:ascii="Times New Roman" w:hAnsi="Times New Roman" w:cs="Times New Roman"/>
          <w:sz w:val="24"/>
          <w:szCs w:val="24"/>
        </w:rPr>
        <w:footnoteReference w:id="27"/>
      </w:r>
      <w:r w:rsidR="002460FB" w:rsidRPr="00C058E8">
        <w:rPr>
          <w:rFonts w:ascii="Times New Roman" w:hAnsi="Times New Roman" w:cs="Times New Roman"/>
          <w:sz w:val="24"/>
          <w:szCs w:val="24"/>
        </w:rPr>
        <w:t xml:space="preserve"> </w:t>
      </w:r>
      <w:r w:rsidR="008270F8" w:rsidRPr="00C058E8">
        <w:rPr>
          <w:rFonts w:ascii="Times New Roman" w:hAnsi="Times New Roman" w:cs="Times New Roman"/>
          <w:sz w:val="24"/>
          <w:szCs w:val="24"/>
        </w:rPr>
        <w:t>un</w:t>
      </w:r>
      <w:r w:rsidR="009C2E51" w:rsidRPr="00C058E8">
        <w:rPr>
          <w:rFonts w:ascii="Times New Roman" w:hAnsi="Times New Roman" w:cs="Times New Roman"/>
          <w:sz w:val="24"/>
          <w:szCs w:val="24"/>
        </w:rPr>
        <w:t xml:space="preserve"> domes sēdes vadītājs vada domes sēdi saskaņā ar pašvaldības darba reglamentā noteikto kārtību.</w:t>
      </w:r>
      <w:r w:rsidR="008270F8" w:rsidRPr="00C058E8">
        <w:rPr>
          <w:rStyle w:val="FootnoteReference"/>
          <w:rFonts w:ascii="Times New Roman" w:hAnsi="Times New Roman" w:cs="Times New Roman"/>
          <w:sz w:val="24"/>
          <w:szCs w:val="24"/>
        </w:rPr>
        <w:footnoteReference w:id="28"/>
      </w:r>
    </w:p>
    <w:p w14:paraId="1A69145E" w14:textId="22D12D4B" w:rsidR="009C2E51" w:rsidRPr="00C058E8" w:rsidRDefault="009C2E51" w:rsidP="004B1ABE">
      <w:pPr>
        <w:spacing w:after="120" w:line="240" w:lineRule="auto"/>
        <w:ind w:firstLine="709"/>
        <w:jc w:val="both"/>
        <w:rPr>
          <w:rFonts w:ascii="Times New Roman" w:hAnsi="Times New Roman" w:cs="Times New Roman"/>
          <w:sz w:val="24"/>
          <w:szCs w:val="24"/>
        </w:rPr>
      </w:pPr>
      <w:r w:rsidRPr="00C058E8">
        <w:rPr>
          <w:rFonts w:ascii="Times New Roman" w:hAnsi="Times New Roman" w:cs="Times New Roman"/>
          <w:sz w:val="24"/>
          <w:szCs w:val="24"/>
        </w:rPr>
        <w:t xml:space="preserve">Tādējādi </w:t>
      </w:r>
      <w:r w:rsidR="00E945B3" w:rsidRPr="00C058E8">
        <w:rPr>
          <w:rFonts w:ascii="Times New Roman" w:hAnsi="Times New Roman" w:cs="Times New Roman"/>
          <w:sz w:val="24"/>
          <w:szCs w:val="24"/>
        </w:rPr>
        <w:t xml:space="preserve">domes </w:t>
      </w:r>
      <w:r w:rsidR="00B148DE" w:rsidRPr="00C058E8">
        <w:rPr>
          <w:rFonts w:ascii="Times New Roman" w:hAnsi="Times New Roman" w:cs="Times New Roman"/>
          <w:sz w:val="24"/>
          <w:szCs w:val="24"/>
        </w:rPr>
        <w:t>darba organizācijas</w:t>
      </w:r>
      <w:r w:rsidR="00E945B3" w:rsidRPr="00C058E8">
        <w:rPr>
          <w:rFonts w:ascii="Times New Roman" w:hAnsi="Times New Roman" w:cs="Times New Roman"/>
          <w:sz w:val="24"/>
          <w:szCs w:val="24"/>
        </w:rPr>
        <w:t xml:space="preserve"> prasības tiek noteiktas</w:t>
      </w:r>
      <w:r w:rsidR="00B148DE" w:rsidRPr="00C058E8">
        <w:rPr>
          <w:rFonts w:ascii="Times New Roman" w:hAnsi="Times New Roman" w:cs="Times New Roman"/>
          <w:sz w:val="24"/>
          <w:szCs w:val="24"/>
        </w:rPr>
        <w:t xml:space="preserve"> </w:t>
      </w:r>
      <w:r w:rsidR="00E945B3" w:rsidRPr="00C058E8">
        <w:rPr>
          <w:rFonts w:ascii="Times New Roman" w:hAnsi="Times New Roman" w:cs="Times New Roman"/>
          <w:sz w:val="24"/>
          <w:szCs w:val="24"/>
        </w:rPr>
        <w:t xml:space="preserve">pašvaldības darba reglamentā, savukārt šo </w:t>
      </w:r>
      <w:r w:rsidRPr="00C058E8">
        <w:rPr>
          <w:rFonts w:ascii="Times New Roman" w:hAnsi="Times New Roman" w:cs="Times New Roman"/>
          <w:sz w:val="24"/>
          <w:szCs w:val="24"/>
        </w:rPr>
        <w:t>prasību ie</w:t>
      </w:r>
      <w:r w:rsidR="00B148DE" w:rsidRPr="00C058E8">
        <w:rPr>
          <w:rFonts w:ascii="Times New Roman" w:hAnsi="Times New Roman" w:cs="Times New Roman"/>
          <w:sz w:val="24"/>
          <w:szCs w:val="24"/>
        </w:rPr>
        <w:t>v</w:t>
      </w:r>
      <w:r w:rsidRPr="00C058E8">
        <w:rPr>
          <w:rFonts w:ascii="Times New Roman" w:hAnsi="Times New Roman" w:cs="Times New Roman"/>
          <w:sz w:val="24"/>
          <w:szCs w:val="24"/>
        </w:rPr>
        <w:t>ērošana</w:t>
      </w:r>
      <w:r w:rsidR="00B148DE" w:rsidRPr="00C058E8">
        <w:rPr>
          <w:rFonts w:ascii="Times New Roman" w:hAnsi="Times New Roman" w:cs="Times New Roman"/>
          <w:sz w:val="24"/>
          <w:szCs w:val="24"/>
        </w:rPr>
        <w:t>s uzraudzība</w:t>
      </w:r>
      <w:r w:rsidRPr="00C058E8">
        <w:rPr>
          <w:rFonts w:ascii="Times New Roman" w:hAnsi="Times New Roman" w:cs="Times New Roman"/>
          <w:sz w:val="24"/>
          <w:szCs w:val="24"/>
        </w:rPr>
        <w:t xml:space="preserve"> domes </w:t>
      </w:r>
      <w:r w:rsidR="00F8327A" w:rsidRPr="00C058E8">
        <w:rPr>
          <w:rFonts w:ascii="Times New Roman" w:hAnsi="Times New Roman" w:cs="Times New Roman"/>
          <w:sz w:val="24"/>
          <w:szCs w:val="24"/>
        </w:rPr>
        <w:t xml:space="preserve">un komiteju </w:t>
      </w:r>
      <w:r w:rsidRPr="00C058E8">
        <w:rPr>
          <w:rFonts w:ascii="Times New Roman" w:hAnsi="Times New Roman" w:cs="Times New Roman"/>
          <w:sz w:val="24"/>
          <w:szCs w:val="24"/>
        </w:rPr>
        <w:t>sēdēs</w:t>
      </w:r>
      <w:r w:rsidR="00D3515F" w:rsidRPr="00C058E8">
        <w:rPr>
          <w:rFonts w:ascii="Times New Roman" w:hAnsi="Times New Roman" w:cs="Times New Roman"/>
          <w:sz w:val="24"/>
          <w:szCs w:val="24"/>
        </w:rPr>
        <w:t xml:space="preserve"> </w:t>
      </w:r>
      <w:r w:rsidRPr="00C058E8">
        <w:rPr>
          <w:rFonts w:ascii="Times New Roman" w:hAnsi="Times New Roman" w:cs="Times New Roman"/>
          <w:sz w:val="24"/>
          <w:szCs w:val="24"/>
        </w:rPr>
        <w:t>ir sēdes vadītāja pienākums.</w:t>
      </w:r>
      <w:r w:rsidR="00B47828" w:rsidRPr="00C058E8">
        <w:rPr>
          <w:rFonts w:ascii="Times New Roman" w:hAnsi="Times New Roman" w:cs="Times New Roman"/>
          <w:sz w:val="24"/>
          <w:szCs w:val="24"/>
        </w:rPr>
        <w:t xml:space="preserve"> Turpretī </w:t>
      </w:r>
      <w:r w:rsidR="00B47828" w:rsidRPr="00845D63">
        <w:rPr>
          <w:rFonts w:ascii="Times New Roman" w:hAnsi="Times New Roman" w:cs="Times New Roman"/>
          <w:b/>
          <w:bCs/>
          <w:sz w:val="24"/>
          <w:szCs w:val="24"/>
        </w:rPr>
        <w:t>deputāta pienākum</w:t>
      </w:r>
      <w:r w:rsidR="008E692E" w:rsidRPr="00845D63">
        <w:rPr>
          <w:rFonts w:ascii="Times New Roman" w:hAnsi="Times New Roman" w:cs="Times New Roman"/>
          <w:b/>
          <w:bCs/>
          <w:sz w:val="24"/>
          <w:szCs w:val="24"/>
        </w:rPr>
        <w:t>s</w:t>
      </w:r>
      <w:r w:rsidR="00B47828" w:rsidRPr="00845D63">
        <w:rPr>
          <w:rFonts w:ascii="Times New Roman" w:hAnsi="Times New Roman" w:cs="Times New Roman"/>
          <w:b/>
          <w:bCs/>
          <w:sz w:val="24"/>
          <w:szCs w:val="24"/>
        </w:rPr>
        <w:t xml:space="preserve"> ir izpildīt</w:t>
      </w:r>
      <w:r w:rsidR="00B47828" w:rsidRPr="00C058E8">
        <w:rPr>
          <w:rFonts w:ascii="Times New Roman" w:hAnsi="Times New Roman" w:cs="Times New Roman"/>
          <w:sz w:val="24"/>
          <w:szCs w:val="24"/>
        </w:rPr>
        <w:t xml:space="preserve"> domes, tās priekšsēdētāja un to institūciju vadītāju </w:t>
      </w:r>
      <w:r w:rsidR="00B47828" w:rsidRPr="00845D63">
        <w:rPr>
          <w:rFonts w:ascii="Times New Roman" w:hAnsi="Times New Roman" w:cs="Times New Roman"/>
          <w:b/>
          <w:bCs/>
          <w:sz w:val="24"/>
          <w:szCs w:val="24"/>
        </w:rPr>
        <w:t>norādījumus un uzdevumus</w:t>
      </w:r>
      <w:r w:rsidR="00B47828" w:rsidRPr="00C058E8">
        <w:rPr>
          <w:rFonts w:ascii="Times New Roman" w:hAnsi="Times New Roman" w:cs="Times New Roman"/>
          <w:sz w:val="24"/>
          <w:szCs w:val="24"/>
        </w:rPr>
        <w:t>, kuru sastāvā deputāts ievēlēts</w:t>
      </w:r>
      <w:r w:rsidR="008E692E" w:rsidRPr="00C058E8">
        <w:rPr>
          <w:rFonts w:ascii="Times New Roman" w:hAnsi="Times New Roman" w:cs="Times New Roman"/>
          <w:sz w:val="24"/>
          <w:szCs w:val="24"/>
        </w:rPr>
        <w:t>.</w:t>
      </w:r>
    </w:p>
    <w:p w14:paraId="4C3F26BA" w14:textId="68E6A745" w:rsidR="009C2E51" w:rsidRPr="00C058E8" w:rsidRDefault="00F8327A" w:rsidP="004B1ABE">
      <w:pPr>
        <w:spacing w:after="120" w:line="240" w:lineRule="auto"/>
        <w:ind w:firstLine="709"/>
        <w:jc w:val="both"/>
        <w:rPr>
          <w:rFonts w:ascii="Times New Roman" w:hAnsi="Times New Roman" w:cs="Times New Roman"/>
          <w:sz w:val="24"/>
          <w:szCs w:val="24"/>
        </w:rPr>
      </w:pPr>
      <w:r w:rsidRPr="00C058E8">
        <w:rPr>
          <w:rFonts w:ascii="Times New Roman" w:hAnsi="Times New Roman" w:cs="Times New Roman"/>
          <w:sz w:val="24"/>
          <w:szCs w:val="24"/>
        </w:rPr>
        <w:t>Viedokli par deputātu</w:t>
      </w:r>
      <w:r w:rsidR="00050699" w:rsidRPr="00C058E8">
        <w:rPr>
          <w:rFonts w:ascii="Times New Roman" w:hAnsi="Times New Roman" w:cs="Times New Roman"/>
          <w:sz w:val="24"/>
          <w:szCs w:val="24"/>
        </w:rPr>
        <w:t xml:space="preserve"> darba kultūru</w:t>
      </w:r>
      <w:r w:rsidR="00FA6A1A" w:rsidRPr="00C058E8">
        <w:rPr>
          <w:rFonts w:ascii="Times New Roman" w:hAnsi="Times New Roman" w:cs="Times New Roman"/>
          <w:sz w:val="24"/>
          <w:szCs w:val="24"/>
        </w:rPr>
        <w:t xml:space="preserve"> un tās uzraudzību</w:t>
      </w:r>
      <w:r w:rsidR="00050699" w:rsidRPr="00C058E8">
        <w:rPr>
          <w:rFonts w:ascii="Times New Roman" w:hAnsi="Times New Roman" w:cs="Times New Roman"/>
          <w:sz w:val="24"/>
          <w:szCs w:val="24"/>
        </w:rPr>
        <w:t xml:space="preserve"> sēdēs ir paudis ar</w:t>
      </w:r>
      <w:r w:rsidR="0047112E" w:rsidRPr="00C058E8">
        <w:rPr>
          <w:rFonts w:ascii="Times New Roman" w:hAnsi="Times New Roman" w:cs="Times New Roman"/>
          <w:sz w:val="24"/>
          <w:szCs w:val="24"/>
        </w:rPr>
        <w:t xml:space="preserve">ī </w:t>
      </w:r>
      <w:r w:rsidR="009C2E51" w:rsidRPr="00C058E8">
        <w:rPr>
          <w:rFonts w:ascii="Times New Roman" w:hAnsi="Times New Roman" w:cs="Times New Roman"/>
          <w:sz w:val="24"/>
          <w:szCs w:val="24"/>
        </w:rPr>
        <w:t>Satversmes tiesas tiesnesis Jānis Neimanis</w:t>
      </w:r>
      <w:r w:rsidR="0047112E" w:rsidRPr="00C058E8">
        <w:rPr>
          <w:rFonts w:ascii="Times New Roman" w:hAnsi="Times New Roman" w:cs="Times New Roman"/>
          <w:sz w:val="24"/>
          <w:szCs w:val="24"/>
        </w:rPr>
        <w:t>:</w:t>
      </w:r>
      <w:r w:rsidR="009C2E51" w:rsidRPr="00C058E8">
        <w:rPr>
          <w:rFonts w:ascii="Times New Roman" w:hAnsi="Times New Roman" w:cs="Times New Roman"/>
          <w:sz w:val="24"/>
          <w:szCs w:val="24"/>
        </w:rPr>
        <w:t xml:space="preserve"> </w:t>
      </w:r>
      <w:r w:rsidR="009C2E51" w:rsidRPr="003233F7">
        <w:rPr>
          <w:rFonts w:ascii="Times New Roman" w:hAnsi="Times New Roman" w:cs="Times New Roman"/>
          <w:i/>
          <w:iCs/>
          <w:sz w:val="24"/>
          <w:szCs w:val="24"/>
        </w:rPr>
        <w:t>“sēdes vadīšanas tiesības aptver arī pienākumu raudzīties, lai runas būtu par apspriežamo jautājumu, lietišķas un mērķtiecīgas, lai nenotiktu diskusija ar sēžu zāli, netiktu personiski aizskarti citi deputāti, tiktu ievērotas ētikas normas. Arī jautājumu uzdošanas tiesības nevar tikt izmantotas pretēji to mērķim, piemēram, jautājumā ietērpjot diskusiju ar atbildes sniedzēju. Sēdes vadītājam ir jāraugās, lai jautājumi neatkārtotos un informācijas pieprasījumi patiešām būtu par apspriežamās lietas būtību</w:t>
      </w:r>
      <w:r w:rsidR="00595337" w:rsidRPr="003233F7">
        <w:rPr>
          <w:rFonts w:ascii="Times New Roman" w:hAnsi="Times New Roman" w:cs="Times New Roman"/>
          <w:i/>
          <w:iCs/>
          <w:sz w:val="24"/>
          <w:szCs w:val="24"/>
        </w:rPr>
        <w:t xml:space="preserve">. </w:t>
      </w:r>
      <w:r w:rsidR="00595337" w:rsidRPr="003233F7">
        <w:rPr>
          <w:rFonts w:ascii="Times New Roman" w:hAnsi="Times New Roman" w:cs="Times New Roman"/>
          <w:i/>
          <w:iCs/>
          <w:spacing w:val="-2"/>
          <w:sz w:val="24"/>
          <w:szCs w:val="24"/>
          <w:shd w:val="clear" w:color="auto" w:fill="FFFFFF"/>
        </w:rPr>
        <w:t>Par deputāta tiesību ļaunprātīgu izmantošanu deputāts var tikt sodīts ar pašvaldības nolikumā paredzētiem kārtības pasākumiem, t.i., deputāta tiesības var tikt ierobežotas individuālā gadījumā. Kārtības pasākumu vidū varētu ietilpt tālākas runas noturēšanas liegšana, mikrofona atslēgšana, runas tiesību liegšana uz noteiktu sēžu skaitu, izraidīšana no domes sēdes. Kārtības prasību piemērošana ir sēdes vadītāja tiesības un ietilpst sēdes vadīšanas pienākumā, turpretim deputātam ir pienākums pakļauties sēdes vadītāja rīkojumiem</w:t>
      </w:r>
      <w:r w:rsidR="009C2E51" w:rsidRPr="003233F7">
        <w:rPr>
          <w:rFonts w:ascii="Times New Roman" w:hAnsi="Times New Roman" w:cs="Times New Roman"/>
          <w:i/>
          <w:iCs/>
          <w:sz w:val="24"/>
          <w:szCs w:val="24"/>
        </w:rPr>
        <w:t>”</w:t>
      </w:r>
      <w:r w:rsidR="009C2E51" w:rsidRPr="00C058E8">
        <w:rPr>
          <w:rFonts w:ascii="Times New Roman" w:hAnsi="Times New Roman" w:cs="Times New Roman"/>
          <w:sz w:val="24"/>
          <w:szCs w:val="24"/>
        </w:rPr>
        <w:t>.</w:t>
      </w:r>
      <w:r w:rsidR="009C2E51" w:rsidRPr="00C058E8">
        <w:rPr>
          <w:rFonts w:ascii="Times New Roman" w:hAnsi="Times New Roman" w:cs="Times New Roman"/>
          <w:sz w:val="24"/>
          <w:szCs w:val="24"/>
          <w:vertAlign w:val="superscript"/>
        </w:rPr>
        <w:footnoteReference w:id="29"/>
      </w:r>
      <w:r w:rsidR="009C2E51" w:rsidRPr="00C058E8">
        <w:rPr>
          <w:rFonts w:ascii="Times New Roman" w:hAnsi="Times New Roman" w:cs="Times New Roman"/>
          <w:sz w:val="24"/>
          <w:szCs w:val="24"/>
        </w:rPr>
        <w:t xml:space="preserve"> </w:t>
      </w:r>
    </w:p>
    <w:p w14:paraId="21CA73A7" w14:textId="3F93AFA5" w:rsidR="009C2E51" w:rsidRPr="00C058E8" w:rsidRDefault="00F42686" w:rsidP="004B1ABE">
      <w:pPr>
        <w:spacing w:after="120" w:line="240" w:lineRule="auto"/>
        <w:ind w:firstLine="709"/>
        <w:jc w:val="both"/>
        <w:rPr>
          <w:rFonts w:ascii="Times New Roman" w:eastAsia="Times New Roman" w:hAnsi="Times New Roman" w:cs="Times New Roman"/>
          <w:sz w:val="24"/>
          <w:szCs w:val="24"/>
          <w:lang w:eastAsia="lv-LV"/>
        </w:rPr>
      </w:pPr>
      <w:r w:rsidRPr="00C058E8">
        <w:rPr>
          <w:rFonts w:ascii="Times New Roman" w:hAnsi="Times New Roman" w:cs="Times New Roman"/>
          <w:sz w:val="24"/>
          <w:szCs w:val="24"/>
        </w:rPr>
        <w:t>Pašvaldības darba reglamentā nosakot domes dar</w:t>
      </w:r>
      <w:r w:rsidR="004520F7" w:rsidRPr="00C058E8">
        <w:rPr>
          <w:rFonts w:ascii="Times New Roman" w:hAnsi="Times New Roman" w:cs="Times New Roman"/>
          <w:sz w:val="24"/>
          <w:szCs w:val="24"/>
        </w:rPr>
        <w:t xml:space="preserve">ba organizāciju, jāņem vērā, ka </w:t>
      </w:r>
      <w:r w:rsidR="009C2E51" w:rsidRPr="00C058E8">
        <w:rPr>
          <w:rFonts w:ascii="Times New Roman" w:eastAsia="Times New Roman" w:hAnsi="Times New Roman" w:cs="Times New Roman"/>
          <w:b/>
          <w:bCs/>
          <w:sz w:val="24"/>
          <w:szCs w:val="24"/>
          <w:lang w:eastAsia="lv-LV"/>
        </w:rPr>
        <w:t>sēdes vadīšanas nosacījumiem un ierobežojumiem jābūt balstītiem uz vienlīdzības un vienādu iespēju garantēšanas principiem</w:t>
      </w:r>
      <w:r w:rsidR="009C2E51" w:rsidRPr="00C058E8">
        <w:rPr>
          <w:rFonts w:ascii="Times New Roman" w:eastAsia="Times New Roman" w:hAnsi="Times New Roman" w:cs="Times New Roman"/>
          <w:sz w:val="24"/>
          <w:szCs w:val="24"/>
          <w:lang w:eastAsia="lv-LV"/>
        </w:rPr>
        <w:t xml:space="preserve">, tai skaitā, lai deputāti pilnvērtīgi varētu izmantot normatīvajos aktos, tostarp Pašvaldības domes deputāta statusa likumā, noteiktās tiesības un </w:t>
      </w:r>
      <w:r w:rsidR="00836C8B" w:rsidRPr="00C058E8">
        <w:rPr>
          <w:rFonts w:ascii="Times New Roman" w:eastAsia="Times New Roman" w:hAnsi="Times New Roman" w:cs="Times New Roman"/>
          <w:sz w:val="24"/>
          <w:szCs w:val="24"/>
          <w:lang w:eastAsia="lv-LV"/>
        </w:rPr>
        <w:t>iz</w:t>
      </w:r>
      <w:r w:rsidR="009C2E51" w:rsidRPr="00C058E8">
        <w:rPr>
          <w:rFonts w:ascii="Times New Roman" w:eastAsia="Times New Roman" w:hAnsi="Times New Roman" w:cs="Times New Roman"/>
          <w:sz w:val="24"/>
          <w:szCs w:val="24"/>
          <w:lang w:eastAsia="lv-LV"/>
        </w:rPr>
        <w:t>pildīt</w:t>
      </w:r>
      <w:r w:rsidR="00836C8B" w:rsidRPr="00C058E8">
        <w:rPr>
          <w:rFonts w:ascii="Times New Roman" w:eastAsia="Times New Roman" w:hAnsi="Times New Roman" w:cs="Times New Roman"/>
          <w:sz w:val="24"/>
          <w:szCs w:val="24"/>
          <w:lang w:eastAsia="lv-LV"/>
        </w:rPr>
        <w:t xml:space="preserve"> savus</w:t>
      </w:r>
      <w:r w:rsidR="009C2E51" w:rsidRPr="00C058E8">
        <w:rPr>
          <w:rFonts w:ascii="Times New Roman" w:eastAsia="Times New Roman" w:hAnsi="Times New Roman" w:cs="Times New Roman"/>
          <w:sz w:val="24"/>
          <w:szCs w:val="24"/>
          <w:lang w:eastAsia="lv-LV"/>
        </w:rPr>
        <w:t xml:space="preserve"> pienākumus. Tas uzliek pa</w:t>
      </w:r>
      <w:r w:rsidR="00593351" w:rsidRPr="00C058E8">
        <w:rPr>
          <w:rFonts w:ascii="Times New Roman" w:eastAsia="Times New Roman" w:hAnsi="Times New Roman" w:cs="Times New Roman"/>
          <w:sz w:val="24"/>
          <w:szCs w:val="24"/>
          <w:lang w:eastAsia="lv-LV"/>
        </w:rPr>
        <w:t>švaldībai</w:t>
      </w:r>
      <w:r w:rsidR="009C2E51" w:rsidRPr="00C058E8">
        <w:rPr>
          <w:rFonts w:ascii="Times New Roman" w:eastAsia="Times New Roman" w:hAnsi="Times New Roman" w:cs="Times New Roman"/>
          <w:sz w:val="24"/>
          <w:szCs w:val="24"/>
          <w:lang w:eastAsia="lv-LV"/>
        </w:rPr>
        <w:t xml:space="preserve"> pienākumu detalizēt</w:t>
      </w:r>
      <w:r w:rsidR="00452621" w:rsidRPr="00C058E8">
        <w:rPr>
          <w:rFonts w:ascii="Times New Roman" w:eastAsia="Times New Roman" w:hAnsi="Times New Roman" w:cs="Times New Roman"/>
          <w:sz w:val="24"/>
          <w:szCs w:val="24"/>
          <w:lang w:eastAsia="lv-LV"/>
        </w:rPr>
        <w:t>i</w:t>
      </w:r>
      <w:r w:rsidR="009C2E51" w:rsidRPr="00C058E8">
        <w:rPr>
          <w:rFonts w:ascii="Times New Roman" w:eastAsia="Times New Roman" w:hAnsi="Times New Roman" w:cs="Times New Roman"/>
          <w:sz w:val="24"/>
          <w:szCs w:val="24"/>
          <w:lang w:eastAsia="lv-LV"/>
        </w:rPr>
        <w:t xml:space="preserve"> izvērtēt, vai attiecīgais ierobežojums (piemēram, liegt runas tiesības uz noteiktu sēžu skaitu, izraidīt no domes sēžu zāles) atrodas cēloniskā sakarā ar sasniedzamo mērķi – nodrošināt kārtību domes sēdē.</w:t>
      </w:r>
    </w:p>
    <w:p w14:paraId="141E9539" w14:textId="72ECA78E" w:rsidR="00B42E02" w:rsidRPr="00C058E8" w:rsidRDefault="00EE2559" w:rsidP="004B1ABE">
      <w:pPr>
        <w:pStyle w:val="NoSpacing"/>
        <w:spacing w:after="120"/>
        <w:ind w:firstLine="709"/>
        <w:jc w:val="both"/>
        <w:rPr>
          <w:rFonts w:ascii="Times New Roman" w:eastAsia="Times New Roman" w:hAnsi="Times New Roman" w:cs="Times New Roman"/>
          <w:sz w:val="24"/>
          <w:szCs w:val="24"/>
          <w:lang w:eastAsia="lv-LV"/>
        </w:rPr>
      </w:pPr>
      <w:r w:rsidRPr="00C058E8">
        <w:rPr>
          <w:rFonts w:ascii="Times New Roman" w:eastAsia="Times New Roman" w:hAnsi="Times New Roman" w:cs="Times New Roman"/>
          <w:sz w:val="24"/>
          <w:szCs w:val="24"/>
          <w:lang w:eastAsia="lv-LV"/>
        </w:rPr>
        <w:t xml:space="preserve">Nereti pašvaldības izvēlas noteikt </w:t>
      </w:r>
      <w:r w:rsidRPr="00A85797">
        <w:rPr>
          <w:rFonts w:ascii="Times New Roman" w:hAnsi="Times New Roman" w:cs="Times New Roman"/>
          <w:b/>
          <w:bCs/>
          <w:sz w:val="24"/>
          <w:szCs w:val="24"/>
        </w:rPr>
        <w:t>debatēšanas ierobežojumus</w:t>
      </w:r>
      <w:r w:rsidRPr="00C058E8">
        <w:rPr>
          <w:rFonts w:ascii="Times New Roman" w:hAnsi="Times New Roman" w:cs="Times New Roman"/>
          <w:sz w:val="24"/>
          <w:szCs w:val="24"/>
        </w:rPr>
        <w:t xml:space="preserve"> domes sēdē. Ministrijas ieskatā </w:t>
      </w:r>
      <w:r w:rsidRPr="00C058E8">
        <w:rPr>
          <w:rFonts w:ascii="Times New Roman" w:hAnsi="Times New Roman" w:cs="Times New Roman"/>
          <w:sz w:val="24"/>
          <w:szCs w:val="24"/>
        </w:rPr>
        <w:lastRenderedPageBreak/>
        <w:t xml:space="preserve">pašvaldības darba reglamentā var noteikt, ka tiks ierobežota runātāja (deputāta) uzstāšanās debatēs, ja ierobežojums ir objektīvs. Turpretī jautājumu ierobežošana laika un skaita ziņā ir pieļaujama tikai izņēmuma gadījumos, kad nepieciešams nodrošināt kārtību domes sēdē un operatīvu rīcību jautājuma izskatīšanā, vienlaikus ievērojot </w:t>
      </w:r>
      <w:r w:rsidRPr="0054438A">
        <w:rPr>
          <w:rFonts w:ascii="Times New Roman" w:hAnsi="Times New Roman" w:cs="Times New Roman"/>
          <w:b/>
          <w:bCs/>
          <w:sz w:val="24"/>
          <w:szCs w:val="24"/>
        </w:rPr>
        <w:t>samērīguma principu</w:t>
      </w:r>
      <w:r w:rsidRPr="00C058E8">
        <w:rPr>
          <w:rFonts w:ascii="Times New Roman" w:hAnsi="Times New Roman" w:cs="Times New Roman"/>
          <w:sz w:val="24"/>
          <w:szCs w:val="24"/>
        </w:rPr>
        <w:t>, lai faktiski tiktu nodrošināta iespēja katram domes deputātam noskaidrot nepieciešamo informāciju tiesiska lēmuma pieņemšanai.</w:t>
      </w:r>
    </w:p>
    <w:p w14:paraId="2595CDA4" w14:textId="76C8163A" w:rsidR="00B42E02" w:rsidRPr="00C058E8" w:rsidRDefault="00363A4A" w:rsidP="004B1ABE">
      <w:pPr>
        <w:spacing w:after="120" w:line="240" w:lineRule="auto"/>
        <w:ind w:firstLine="709"/>
        <w:jc w:val="both"/>
        <w:rPr>
          <w:rFonts w:ascii="Times New Roman" w:eastAsia="Times New Roman" w:hAnsi="Times New Roman" w:cs="Times New Roman"/>
          <w:sz w:val="24"/>
          <w:szCs w:val="24"/>
          <w:lang w:eastAsia="lv-LV"/>
        </w:rPr>
      </w:pPr>
      <w:r w:rsidRPr="00C058E8">
        <w:rPr>
          <w:rFonts w:ascii="Times New Roman" w:hAnsi="Times New Roman" w:cs="Times New Roman"/>
          <w:sz w:val="24"/>
          <w:szCs w:val="24"/>
        </w:rPr>
        <w:t xml:space="preserve">Arī Satversmes tiesas tiesnesis Jānis Neimanis jautājumā par pašvaldības domes deputāta runas un jautājuma tiesībām norāda, ka </w:t>
      </w:r>
      <w:r w:rsidRPr="00B35F62">
        <w:rPr>
          <w:rFonts w:ascii="Times New Roman" w:hAnsi="Times New Roman" w:cs="Times New Roman"/>
          <w:i/>
          <w:iCs/>
          <w:sz w:val="24"/>
          <w:szCs w:val="24"/>
        </w:rPr>
        <w:t xml:space="preserve">“[..] atkarībā no deputāta tiesību konkrētā veida, ierobežojumam var tikt saskatīts leģitīms mērķis, vai arī tāda nav. Piemēram, deputāta balsošanas tiesības pamatā nav ierobežojamas, jo tām ir fundamentāla nozīme pašvaldības domes un tās orgānu darbībā un to izlietošanas ierobežošanai nav saskatāmi attaisnojumi. [..] Savukārt deputāta tiesības uzstāties sēdēs (runas tiesības) var tikt ierobežotas, jo pretējā gadījumā var tikt apdraudētas domes efektīvas darba spējas, piemēram, ja katrs deputāts izlems uzstāties, piemēram, </w:t>
      </w:r>
      <w:r w:rsidR="001848DB" w:rsidRPr="00B35F62">
        <w:rPr>
          <w:rFonts w:ascii="Times New Roman" w:hAnsi="Times New Roman" w:cs="Times New Roman"/>
          <w:i/>
          <w:iCs/>
          <w:sz w:val="24"/>
          <w:szCs w:val="24"/>
        </w:rPr>
        <w:t>astoņas</w:t>
      </w:r>
      <w:r w:rsidRPr="00B35F62">
        <w:rPr>
          <w:rFonts w:ascii="Times New Roman" w:hAnsi="Times New Roman" w:cs="Times New Roman"/>
          <w:i/>
          <w:iCs/>
          <w:sz w:val="24"/>
          <w:szCs w:val="24"/>
        </w:rPr>
        <w:t xml:space="preserve"> stundas. Šeit lietišķa un efektīva domes darbība būtu attaisnojams iemesls, lai pārtrauktu runas tiesību negodprātīgu izmantošanu. [..]</w:t>
      </w:r>
      <w:r w:rsidR="001848DB" w:rsidRPr="00B35F62">
        <w:rPr>
          <w:rFonts w:ascii="Times New Roman" w:hAnsi="Times New Roman" w:cs="Times New Roman"/>
          <w:i/>
          <w:iCs/>
          <w:sz w:val="24"/>
          <w:szCs w:val="24"/>
        </w:rPr>
        <w:t>”</w:t>
      </w:r>
      <w:r w:rsidR="001848DB" w:rsidRPr="00C058E8">
        <w:rPr>
          <w:rStyle w:val="FootnoteReference"/>
          <w:rFonts w:ascii="Times New Roman" w:hAnsi="Times New Roman" w:cs="Times New Roman"/>
          <w:sz w:val="24"/>
          <w:szCs w:val="24"/>
        </w:rPr>
        <w:footnoteReference w:id="30"/>
      </w:r>
    </w:p>
    <w:p w14:paraId="6EC3A2EF" w14:textId="798D2245" w:rsidR="009C2E51" w:rsidRPr="00C058E8" w:rsidRDefault="009C2E51" w:rsidP="004B1ABE">
      <w:pPr>
        <w:spacing w:after="120" w:line="240" w:lineRule="auto"/>
        <w:ind w:firstLine="709"/>
        <w:jc w:val="both"/>
        <w:rPr>
          <w:rFonts w:ascii="Times New Roman" w:hAnsi="Times New Roman" w:cs="Times New Roman"/>
          <w:sz w:val="24"/>
          <w:szCs w:val="24"/>
        </w:rPr>
      </w:pPr>
      <w:r w:rsidRPr="00C058E8">
        <w:rPr>
          <w:rFonts w:ascii="Times New Roman" w:eastAsia="Times New Roman" w:hAnsi="Times New Roman" w:cs="Times New Roman"/>
          <w:sz w:val="24"/>
          <w:szCs w:val="24"/>
          <w:lang w:eastAsia="lv-LV"/>
        </w:rPr>
        <w:t>Saskaņā</w:t>
      </w:r>
      <w:r w:rsidRPr="00C058E8">
        <w:rPr>
          <w:rFonts w:ascii="Times New Roman" w:hAnsi="Times New Roman" w:cs="Times New Roman"/>
          <w:sz w:val="24"/>
          <w:szCs w:val="24"/>
        </w:rPr>
        <w:t xml:space="preserve"> ar Pašvaldību likuma 26. panta pirmo daļu domes darbs notiek domes sēdēs un komiteju sēdēs. Ievērojot minēto, tieši caur domes un komiteju sēdēm domes deputāti īsteno savas tiesības un pienākumus. Tādēļ</w:t>
      </w:r>
      <w:r w:rsidR="00CF3152" w:rsidRPr="00C058E8">
        <w:rPr>
          <w:rFonts w:ascii="Times New Roman" w:hAnsi="Times New Roman" w:cs="Times New Roman"/>
          <w:sz w:val="24"/>
          <w:szCs w:val="24"/>
        </w:rPr>
        <w:t>, nosakot domes darba organizācijas kārtību,</w:t>
      </w:r>
      <w:r w:rsidR="00653D21" w:rsidRPr="00C058E8">
        <w:rPr>
          <w:rFonts w:ascii="Times New Roman" w:hAnsi="Times New Roman" w:cs="Times New Roman"/>
          <w:sz w:val="24"/>
          <w:szCs w:val="24"/>
        </w:rPr>
        <w:t xml:space="preserve"> domei</w:t>
      </w:r>
      <w:r w:rsidRPr="00C058E8">
        <w:rPr>
          <w:rFonts w:ascii="Times New Roman" w:hAnsi="Times New Roman" w:cs="Times New Roman"/>
          <w:sz w:val="24"/>
          <w:szCs w:val="24"/>
        </w:rPr>
        <w:t xml:space="preserve"> ir nepieciešams </w:t>
      </w:r>
      <w:r w:rsidR="00653D21" w:rsidRPr="00C058E8">
        <w:rPr>
          <w:rFonts w:ascii="Times New Roman" w:hAnsi="Times New Roman" w:cs="Times New Roman"/>
          <w:sz w:val="24"/>
          <w:szCs w:val="24"/>
        </w:rPr>
        <w:t>izvērtēt</w:t>
      </w:r>
      <w:r w:rsidRPr="00C058E8">
        <w:rPr>
          <w:rFonts w:ascii="Times New Roman" w:hAnsi="Times New Roman" w:cs="Times New Roman"/>
          <w:sz w:val="24"/>
          <w:szCs w:val="24"/>
        </w:rPr>
        <w:t xml:space="preserve"> </w:t>
      </w:r>
      <w:r w:rsidR="00CE61CF" w:rsidRPr="00C058E8">
        <w:rPr>
          <w:rFonts w:ascii="Times New Roman" w:hAnsi="Times New Roman" w:cs="Times New Roman"/>
          <w:sz w:val="24"/>
          <w:szCs w:val="24"/>
        </w:rPr>
        <w:t xml:space="preserve">pastāvošo situāciju. </w:t>
      </w:r>
      <w:r w:rsidR="007D790A" w:rsidRPr="00C058E8">
        <w:rPr>
          <w:rFonts w:ascii="Times New Roman" w:hAnsi="Times New Roman" w:cs="Times New Roman"/>
          <w:sz w:val="24"/>
          <w:szCs w:val="24"/>
        </w:rPr>
        <w:t>Jānis Neimanis norāda</w:t>
      </w:r>
      <w:r w:rsidR="007D790A" w:rsidRPr="000F08FB">
        <w:rPr>
          <w:rFonts w:ascii="Times New Roman" w:hAnsi="Times New Roman" w:cs="Times New Roman"/>
          <w:i/>
          <w:iCs/>
          <w:sz w:val="24"/>
          <w:szCs w:val="24"/>
        </w:rPr>
        <w:t>:</w:t>
      </w:r>
      <w:r w:rsidRPr="000F08FB">
        <w:rPr>
          <w:rFonts w:ascii="Times New Roman" w:hAnsi="Times New Roman" w:cs="Times New Roman"/>
          <w:i/>
          <w:iCs/>
          <w:sz w:val="24"/>
          <w:szCs w:val="24"/>
        </w:rPr>
        <w:t>“</w:t>
      </w:r>
      <w:r w:rsidR="007D790A" w:rsidRPr="000F08FB">
        <w:rPr>
          <w:rFonts w:ascii="Times New Roman" w:hAnsi="Times New Roman" w:cs="Times New Roman"/>
          <w:i/>
          <w:iCs/>
          <w:sz w:val="24"/>
          <w:szCs w:val="24"/>
        </w:rPr>
        <w:t xml:space="preserve">[..] </w:t>
      </w:r>
      <w:r w:rsidR="00E002CD" w:rsidRPr="000F08FB">
        <w:rPr>
          <w:rFonts w:ascii="Times New Roman" w:hAnsi="Times New Roman" w:cs="Times New Roman"/>
          <w:i/>
          <w:iCs/>
          <w:spacing w:val="-2"/>
          <w:sz w:val="24"/>
          <w:szCs w:val="24"/>
          <w:shd w:val="clear" w:color="auto" w:fill="FFFFFF"/>
        </w:rPr>
        <w:t>samērīguma princips pieļauj tikai tādu ierobežojumu, kurš ir proporcionāls jeb samērojams, t.i., ir atrasts labākais līdzsvars (samērojamākais) starp domes adekvātu funkcionēšanu/citu deputātu tiesībām un konkrētā deputāta tiesību ierobežojumu.</w:t>
      </w:r>
      <w:r w:rsidR="00E002CD" w:rsidRPr="00C058E8">
        <w:rPr>
          <w:rFonts w:ascii="Times New Roman" w:hAnsi="Times New Roman" w:cs="Times New Roman"/>
          <w:spacing w:val="-2"/>
          <w:sz w:val="24"/>
          <w:szCs w:val="24"/>
          <w:shd w:val="clear" w:color="auto" w:fill="FFFFFF"/>
        </w:rPr>
        <w:t xml:space="preserve"> </w:t>
      </w:r>
      <w:r w:rsidR="00E002CD" w:rsidRPr="00C058E8">
        <w:rPr>
          <w:rFonts w:ascii="Times New Roman" w:hAnsi="Times New Roman" w:cs="Times New Roman"/>
          <w:i/>
          <w:iCs/>
          <w:sz w:val="24"/>
          <w:szCs w:val="24"/>
        </w:rPr>
        <w:t xml:space="preserve">Te jāapsver </w:t>
      </w:r>
      <w:r w:rsidRPr="00C058E8">
        <w:rPr>
          <w:rFonts w:ascii="Times New Roman" w:hAnsi="Times New Roman" w:cs="Times New Roman"/>
          <w:i/>
          <w:iCs/>
          <w:sz w:val="24"/>
          <w:szCs w:val="24"/>
        </w:rPr>
        <w:t>domes darba funkcionēšanas intereses un opozīcijas intereses, jo parasti vairākums runas un jautājuma tiesības tomēr neizmanto tādēļ, ka vairākumu lēmumu projektu autors ir politiskais vairākums. Tādēļ šīs tiesības politiskajai opozīcijai ir jo īpaši svarīgas. Svarīgas, lai tās priekšlikumi varētu izskanēt, būtu efektīva vairākuma lēmumu kontrole un uzraudzība. Vienlaikus politiskajai opozīcijai ir jābūt zināmās robežās konstruktīvai. Tādēļ atsevišķu deputātu runas un jautājumu tiesību nodrošināšanu var panākt ar vispārīgāku un plašāku šo tiesību pieļāvumu, kuru individuālā situācijā un apstākļos var noteiktā kārtībā tomēr ierobežot (pieregulēt), jo īpaši, lai nepieļautu tiesību ļaunprātīgu izmantošanu</w:t>
      </w:r>
      <w:r w:rsidRPr="00C058E8">
        <w:rPr>
          <w:rFonts w:ascii="Times New Roman" w:hAnsi="Times New Roman" w:cs="Times New Roman"/>
          <w:sz w:val="24"/>
          <w:szCs w:val="24"/>
        </w:rPr>
        <w:t>”.</w:t>
      </w:r>
      <w:r w:rsidRPr="00C058E8">
        <w:rPr>
          <w:rStyle w:val="FootnoteReference"/>
          <w:rFonts w:ascii="Times New Roman" w:hAnsi="Times New Roman" w:cs="Times New Roman"/>
          <w:sz w:val="24"/>
          <w:szCs w:val="24"/>
        </w:rPr>
        <w:footnoteReference w:id="31"/>
      </w:r>
      <w:r w:rsidRPr="00C058E8">
        <w:rPr>
          <w:rFonts w:ascii="Times New Roman" w:hAnsi="Times New Roman" w:cs="Times New Roman"/>
          <w:sz w:val="24"/>
          <w:szCs w:val="24"/>
        </w:rPr>
        <w:t xml:space="preserve"> </w:t>
      </w:r>
    </w:p>
    <w:p w14:paraId="624E9FC9" w14:textId="07A60F29" w:rsidR="009C2E51" w:rsidRPr="00C058E8" w:rsidRDefault="00DB4626" w:rsidP="004B1ABE">
      <w:pPr>
        <w:spacing w:after="120" w:line="240" w:lineRule="auto"/>
        <w:ind w:firstLine="709"/>
        <w:jc w:val="both"/>
        <w:rPr>
          <w:rFonts w:ascii="Times New Roman" w:hAnsi="Times New Roman" w:cs="Times New Roman"/>
          <w:sz w:val="24"/>
          <w:szCs w:val="24"/>
        </w:rPr>
      </w:pPr>
      <w:r w:rsidRPr="00C058E8">
        <w:rPr>
          <w:rFonts w:ascii="Times New Roman" w:eastAsia="Times New Roman" w:hAnsi="Times New Roman" w:cs="Times New Roman"/>
          <w:sz w:val="24"/>
          <w:szCs w:val="24"/>
          <w:lang w:eastAsia="lv-LV"/>
        </w:rPr>
        <w:t xml:space="preserve">Tādēļ, </w:t>
      </w:r>
      <w:r w:rsidR="009C2E51" w:rsidRPr="00C058E8">
        <w:rPr>
          <w:rFonts w:ascii="Times New Roman" w:eastAsia="Times New Roman" w:hAnsi="Times New Roman" w:cs="Times New Roman"/>
          <w:sz w:val="24"/>
          <w:szCs w:val="24"/>
          <w:lang w:eastAsia="lv-LV"/>
        </w:rPr>
        <w:t xml:space="preserve">lai pašvaldībā tiktu ievērota laba pārvaldība un atrasts vislabākais līdzsvars starp domes </w:t>
      </w:r>
      <w:r w:rsidR="00621742" w:rsidRPr="00C058E8">
        <w:rPr>
          <w:rFonts w:ascii="Times New Roman" w:eastAsia="Times New Roman" w:hAnsi="Times New Roman" w:cs="Times New Roman"/>
          <w:sz w:val="24"/>
          <w:szCs w:val="24"/>
          <w:lang w:eastAsia="lv-LV"/>
        </w:rPr>
        <w:t>efektīvu</w:t>
      </w:r>
      <w:r w:rsidR="009C2E51" w:rsidRPr="00C058E8">
        <w:rPr>
          <w:rFonts w:ascii="Times New Roman" w:eastAsia="Times New Roman" w:hAnsi="Times New Roman" w:cs="Times New Roman"/>
          <w:sz w:val="24"/>
          <w:szCs w:val="24"/>
          <w:lang w:eastAsia="lv-LV"/>
        </w:rPr>
        <w:t xml:space="preserve"> funkcionēšanu, citu deputātu tiesībām un konkrēt</w:t>
      </w:r>
      <w:r w:rsidR="00EE0DB1" w:rsidRPr="00C058E8">
        <w:rPr>
          <w:rFonts w:ascii="Times New Roman" w:eastAsia="Times New Roman" w:hAnsi="Times New Roman" w:cs="Times New Roman"/>
          <w:sz w:val="24"/>
          <w:szCs w:val="24"/>
          <w:lang w:eastAsia="lv-LV"/>
        </w:rPr>
        <w:t>a</w:t>
      </w:r>
      <w:r w:rsidR="009C2E51" w:rsidRPr="00C058E8">
        <w:rPr>
          <w:rFonts w:ascii="Times New Roman" w:eastAsia="Times New Roman" w:hAnsi="Times New Roman" w:cs="Times New Roman"/>
          <w:sz w:val="24"/>
          <w:szCs w:val="24"/>
          <w:lang w:eastAsia="lv-LV"/>
        </w:rPr>
        <w:t xml:space="preserve"> deputāta tiesību ierobežojumu,</w:t>
      </w:r>
      <w:r w:rsidR="00EE0DB1" w:rsidRPr="00C058E8">
        <w:rPr>
          <w:rFonts w:ascii="Times New Roman" w:eastAsia="Times New Roman" w:hAnsi="Times New Roman" w:cs="Times New Roman"/>
          <w:sz w:val="24"/>
          <w:szCs w:val="24"/>
          <w:lang w:eastAsia="lv-LV"/>
        </w:rPr>
        <w:t xml:space="preserve"> papildus pašvaldības darba reglamenta nosacījumiem</w:t>
      </w:r>
      <w:r w:rsidR="009C2E51" w:rsidRPr="00C058E8">
        <w:rPr>
          <w:rFonts w:ascii="Times New Roman" w:eastAsia="Times New Roman" w:hAnsi="Times New Roman" w:cs="Times New Roman"/>
          <w:sz w:val="24"/>
          <w:szCs w:val="24"/>
          <w:lang w:eastAsia="lv-LV"/>
        </w:rPr>
        <w:t xml:space="preserve"> ir iespējams</w:t>
      </w:r>
      <w:r w:rsidR="00EE0DB1" w:rsidRPr="00C058E8">
        <w:rPr>
          <w:rFonts w:ascii="Times New Roman" w:eastAsia="Times New Roman" w:hAnsi="Times New Roman" w:cs="Times New Roman"/>
          <w:sz w:val="24"/>
          <w:szCs w:val="24"/>
          <w:lang w:eastAsia="lv-LV"/>
        </w:rPr>
        <w:t xml:space="preserve"> attiecīgus nosacījumus ie</w:t>
      </w:r>
      <w:r w:rsidR="009C2E51" w:rsidRPr="00C058E8">
        <w:rPr>
          <w:rFonts w:ascii="Times New Roman" w:eastAsia="Times New Roman" w:hAnsi="Times New Roman" w:cs="Times New Roman"/>
          <w:sz w:val="24"/>
          <w:szCs w:val="24"/>
          <w:lang w:eastAsia="lv-LV"/>
        </w:rPr>
        <w:t>strādāt</w:t>
      </w:r>
      <w:r w:rsidR="00EE0DB1" w:rsidRPr="00C058E8">
        <w:rPr>
          <w:rFonts w:ascii="Times New Roman" w:eastAsia="Times New Roman" w:hAnsi="Times New Roman" w:cs="Times New Roman"/>
          <w:sz w:val="24"/>
          <w:szCs w:val="24"/>
          <w:lang w:eastAsia="lv-LV"/>
        </w:rPr>
        <w:t xml:space="preserve"> </w:t>
      </w:r>
      <w:r w:rsidR="00EE0DB1" w:rsidRPr="00A07170">
        <w:rPr>
          <w:rFonts w:ascii="Times New Roman" w:eastAsia="Times New Roman" w:hAnsi="Times New Roman" w:cs="Times New Roman"/>
          <w:b/>
          <w:bCs/>
          <w:sz w:val="24"/>
          <w:szCs w:val="24"/>
          <w:lang w:eastAsia="lv-LV"/>
        </w:rPr>
        <w:t>pašvaldības</w:t>
      </w:r>
      <w:r w:rsidR="009C2E51" w:rsidRPr="00A07170">
        <w:rPr>
          <w:rFonts w:ascii="Times New Roman" w:eastAsia="Times New Roman" w:hAnsi="Times New Roman" w:cs="Times New Roman"/>
          <w:b/>
          <w:bCs/>
          <w:sz w:val="24"/>
          <w:szCs w:val="24"/>
          <w:lang w:eastAsia="lv-LV"/>
        </w:rPr>
        <w:t xml:space="preserve"> ētikas kodeks</w:t>
      </w:r>
      <w:r w:rsidR="00EE0DB1" w:rsidRPr="00A07170">
        <w:rPr>
          <w:rFonts w:ascii="Times New Roman" w:eastAsia="Times New Roman" w:hAnsi="Times New Roman" w:cs="Times New Roman"/>
          <w:b/>
          <w:bCs/>
          <w:sz w:val="24"/>
          <w:szCs w:val="24"/>
          <w:lang w:eastAsia="lv-LV"/>
        </w:rPr>
        <w:t>ā</w:t>
      </w:r>
      <w:r w:rsidR="009C2E51" w:rsidRPr="00C058E8">
        <w:rPr>
          <w:rFonts w:ascii="Times New Roman" w:eastAsia="Times New Roman" w:hAnsi="Times New Roman" w:cs="Times New Roman"/>
          <w:sz w:val="24"/>
          <w:szCs w:val="24"/>
          <w:lang w:eastAsia="lv-LV"/>
        </w:rPr>
        <w:t>,</w:t>
      </w:r>
      <w:r w:rsidR="00BF763A" w:rsidRPr="00C058E8">
        <w:rPr>
          <w:rFonts w:ascii="Times New Roman" w:eastAsia="Times New Roman" w:hAnsi="Times New Roman" w:cs="Times New Roman"/>
          <w:sz w:val="24"/>
          <w:szCs w:val="24"/>
          <w:lang w:eastAsia="lv-LV"/>
        </w:rPr>
        <w:t xml:space="preserve"> piemēram, nosakot</w:t>
      </w:r>
      <w:r w:rsidR="009C2E51" w:rsidRPr="00C058E8">
        <w:rPr>
          <w:rFonts w:ascii="Times New Roman" w:eastAsia="Times New Roman" w:hAnsi="Times New Roman" w:cs="Times New Roman"/>
          <w:sz w:val="24"/>
          <w:szCs w:val="24"/>
          <w:lang w:eastAsia="lv-LV"/>
        </w:rPr>
        <w:t xml:space="preserve"> tādu ētikas un uzvedības pamatprincipu kopumu, kas būtu vienlīdz saistoši gan pašvaldības darbiniekiem, gan domes deputātiem. </w:t>
      </w:r>
      <w:r w:rsidR="00D16D1D" w:rsidRPr="00C058E8">
        <w:rPr>
          <w:rFonts w:ascii="Times New Roman" w:eastAsia="Times New Roman" w:hAnsi="Times New Roman" w:cs="Times New Roman"/>
          <w:sz w:val="24"/>
          <w:szCs w:val="24"/>
          <w:lang w:eastAsia="lv-LV"/>
        </w:rPr>
        <w:t>Ētikas kodeks</w:t>
      </w:r>
      <w:r w:rsidR="009C2E51" w:rsidRPr="00C058E8">
        <w:rPr>
          <w:rFonts w:ascii="Times New Roman" w:eastAsia="Times New Roman" w:hAnsi="Times New Roman" w:cs="Times New Roman"/>
          <w:sz w:val="24"/>
          <w:szCs w:val="24"/>
          <w:lang w:eastAsia="lv-LV"/>
        </w:rPr>
        <w:t xml:space="preserve">ā ietverto pamatprincipu ievērošanas uzraudzībai pašvaldība </w:t>
      </w:r>
      <w:r w:rsidR="00D62F58" w:rsidRPr="00C058E8">
        <w:rPr>
          <w:rFonts w:ascii="Times New Roman" w:eastAsia="Times New Roman" w:hAnsi="Times New Roman" w:cs="Times New Roman"/>
          <w:sz w:val="24"/>
          <w:szCs w:val="24"/>
          <w:lang w:eastAsia="lv-LV"/>
        </w:rPr>
        <w:t>var</w:t>
      </w:r>
      <w:r w:rsidR="009C2E51" w:rsidRPr="00C058E8">
        <w:rPr>
          <w:rFonts w:ascii="Times New Roman" w:eastAsia="Times New Roman" w:hAnsi="Times New Roman" w:cs="Times New Roman"/>
          <w:sz w:val="24"/>
          <w:szCs w:val="24"/>
          <w:lang w:eastAsia="lv-LV"/>
        </w:rPr>
        <w:t xml:space="preserve"> izveidot komisiju </w:t>
      </w:r>
      <w:r w:rsidR="009C2E51" w:rsidRPr="00C058E8">
        <w:rPr>
          <w:rFonts w:ascii="Times New Roman" w:hAnsi="Times New Roman" w:cs="Times New Roman"/>
          <w:sz w:val="24"/>
          <w:szCs w:val="24"/>
        </w:rPr>
        <w:t>Pašvaldību likuma 53. pantā norādītajā kārtībā, nosakot tās kompetenci, sastāvu un darba organizāciju.</w:t>
      </w:r>
      <w:r w:rsidR="00FE54DE" w:rsidRPr="00C058E8">
        <w:rPr>
          <w:rStyle w:val="FootnoteReference"/>
          <w:rFonts w:ascii="Times New Roman" w:hAnsi="Times New Roman" w:cs="Times New Roman"/>
          <w:sz w:val="24"/>
          <w:szCs w:val="24"/>
        </w:rPr>
        <w:footnoteReference w:id="32"/>
      </w:r>
    </w:p>
    <w:p w14:paraId="7DC479D3" w14:textId="1F0A436C" w:rsidR="00642AC3" w:rsidRDefault="00830E0E" w:rsidP="003562B4">
      <w:pPr>
        <w:spacing w:after="120" w:line="240" w:lineRule="auto"/>
        <w:ind w:firstLine="709"/>
        <w:jc w:val="both"/>
        <w:rPr>
          <w:rFonts w:ascii="Times New Roman" w:hAnsi="Times New Roman" w:cs="Times New Roman"/>
          <w:sz w:val="24"/>
          <w:szCs w:val="24"/>
        </w:rPr>
      </w:pPr>
      <w:r w:rsidRPr="00C058E8">
        <w:rPr>
          <w:rFonts w:ascii="Times New Roman" w:hAnsi="Times New Roman" w:cs="Times New Roman"/>
          <w:sz w:val="24"/>
          <w:szCs w:val="24"/>
        </w:rPr>
        <w:t xml:space="preserve">Vienlaikus jāņem </w:t>
      </w:r>
      <w:r w:rsidR="009C2E51" w:rsidRPr="00C058E8">
        <w:rPr>
          <w:rFonts w:ascii="Times New Roman" w:hAnsi="Times New Roman" w:cs="Times New Roman"/>
          <w:sz w:val="24"/>
          <w:szCs w:val="24"/>
        </w:rPr>
        <w:t>vērā, ka domes deputāt</w:t>
      </w:r>
      <w:r w:rsidR="00594AAB" w:rsidRPr="00C058E8">
        <w:rPr>
          <w:rFonts w:ascii="Times New Roman" w:hAnsi="Times New Roman" w:cs="Times New Roman"/>
          <w:sz w:val="24"/>
          <w:szCs w:val="24"/>
        </w:rPr>
        <w:t xml:space="preserve">u un domi (pašvaldību) </w:t>
      </w:r>
      <w:r w:rsidR="00594AAB" w:rsidRPr="008D6522">
        <w:rPr>
          <w:rFonts w:ascii="Times New Roman" w:hAnsi="Times New Roman" w:cs="Times New Roman"/>
          <w:b/>
          <w:bCs/>
          <w:sz w:val="24"/>
          <w:szCs w:val="24"/>
        </w:rPr>
        <w:t>nesaista darba tiesiskās attiecības</w:t>
      </w:r>
      <w:r w:rsidR="00594AAB" w:rsidRPr="00C058E8">
        <w:rPr>
          <w:rFonts w:ascii="Times New Roman" w:hAnsi="Times New Roman" w:cs="Times New Roman"/>
          <w:sz w:val="24"/>
          <w:szCs w:val="24"/>
        </w:rPr>
        <w:t>. Deputāta</w:t>
      </w:r>
      <w:r w:rsidR="009C2E51" w:rsidRPr="00C058E8">
        <w:rPr>
          <w:rFonts w:ascii="Times New Roman" w:hAnsi="Times New Roman" w:cs="Times New Roman"/>
          <w:sz w:val="24"/>
          <w:szCs w:val="24"/>
        </w:rPr>
        <w:t xml:space="preserve"> tiesiskās attiecības ar pašvaldības domi ir </w:t>
      </w:r>
      <w:r w:rsidR="009C2E51" w:rsidRPr="00F10DE0">
        <w:rPr>
          <w:rFonts w:ascii="Times New Roman" w:hAnsi="Times New Roman" w:cs="Times New Roman"/>
          <w:b/>
          <w:bCs/>
          <w:sz w:val="24"/>
          <w:szCs w:val="24"/>
        </w:rPr>
        <w:t>individuālas un publiski tiesiskas</w:t>
      </w:r>
      <w:r w:rsidR="009C2E51" w:rsidRPr="00C058E8">
        <w:rPr>
          <w:rFonts w:ascii="Times New Roman" w:hAnsi="Times New Roman" w:cs="Times New Roman"/>
          <w:sz w:val="24"/>
          <w:szCs w:val="24"/>
        </w:rPr>
        <w:t xml:space="preserve">, jo tās balstītas uz publisko tiesību normām, un gan pašvaldības dome, gan deputāts pilda publiski tiesiskas funkcijas. </w:t>
      </w:r>
      <w:r w:rsidR="00237053" w:rsidRPr="00C058E8">
        <w:rPr>
          <w:rFonts w:ascii="Times New Roman" w:hAnsi="Times New Roman" w:cs="Times New Roman"/>
          <w:sz w:val="24"/>
          <w:szCs w:val="24"/>
        </w:rPr>
        <w:t>No deputāta brīvā pārstāvības mandāta principa izriet tas, ka deputāts neatrodas dienesta attiecībās ar pašvaldību un nav īpaši pakļauts pašvaldībai.</w:t>
      </w:r>
      <w:r w:rsidR="009C2E51" w:rsidRPr="00C058E8">
        <w:rPr>
          <w:rStyle w:val="FootnoteReference"/>
          <w:rFonts w:ascii="Times New Roman" w:hAnsi="Times New Roman" w:cs="Times New Roman"/>
          <w:sz w:val="24"/>
          <w:szCs w:val="24"/>
        </w:rPr>
        <w:footnoteReference w:id="33"/>
      </w:r>
      <w:r w:rsidR="009C2E51" w:rsidRPr="00C058E8">
        <w:rPr>
          <w:rFonts w:ascii="Times New Roman" w:hAnsi="Times New Roman" w:cs="Times New Roman"/>
          <w:sz w:val="24"/>
          <w:szCs w:val="24"/>
        </w:rPr>
        <w:t xml:space="preserve"> </w:t>
      </w:r>
      <w:r w:rsidR="00DB6D2A" w:rsidRPr="00C058E8">
        <w:rPr>
          <w:rFonts w:ascii="Times New Roman" w:hAnsi="Times New Roman" w:cs="Times New Roman"/>
          <w:sz w:val="24"/>
          <w:szCs w:val="24"/>
        </w:rPr>
        <w:t>Līdz ar to</w:t>
      </w:r>
      <w:r w:rsidR="009C2E51" w:rsidRPr="00C058E8">
        <w:rPr>
          <w:rFonts w:ascii="Times New Roman" w:hAnsi="Times New Roman" w:cs="Times New Roman"/>
          <w:sz w:val="24"/>
          <w:szCs w:val="24"/>
        </w:rPr>
        <w:t xml:space="preserve"> pašvaldības domes deputātam nevar piemērot disciplinārsodu, jo deputāts nav pašvaldības darbinieks, ar kuru noslēgts darba līgums. </w:t>
      </w:r>
      <w:r w:rsidR="009C2E51" w:rsidRPr="00C058E8">
        <w:rPr>
          <w:rFonts w:ascii="Times New Roman" w:hAnsi="Times New Roman" w:cs="Times New Roman"/>
          <w:sz w:val="24"/>
          <w:szCs w:val="24"/>
        </w:rPr>
        <w:lastRenderedPageBreak/>
        <w:t xml:space="preserve">Domes deputātam ir politiskās pārstāvības mandāts, kas iegūts vēlēšanu rezultātā, līdz ar to arī </w:t>
      </w:r>
      <w:r w:rsidR="009C2E51" w:rsidRPr="00F10DE0">
        <w:rPr>
          <w:rFonts w:ascii="Times New Roman" w:hAnsi="Times New Roman" w:cs="Times New Roman"/>
          <w:b/>
          <w:bCs/>
          <w:sz w:val="24"/>
          <w:szCs w:val="24"/>
        </w:rPr>
        <w:t>vērtējumu par deputāta darbu sniedz attiecīgās pašvaldības vēlētāji</w:t>
      </w:r>
      <w:r w:rsidR="009C2E51" w:rsidRPr="00C058E8">
        <w:rPr>
          <w:rFonts w:ascii="Times New Roman" w:hAnsi="Times New Roman" w:cs="Times New Roman"/>
          <w:sz w:val="24"/>
          <w:szCs w:val="24"/>
        </w:rPr>
        <w:t>, izdarot savu izvēli pašvaldības domes vēlēšanās.</w:t>
      </w:r>
    </w:p>
    <w:p w14:paraId="3AA9E883" w14:textId="77777777" w:rsidR="003B4BB4" w:rsidRDefault="003B4BB4" w:rsidP="003562B4">
      <w:pPr>
        <w:spacing w:after="120" w:line="240" w:lineRule="auto"/>
        <w:ind w:firstLine="709"/>
        <w:jc w:val="both"/>
        <w:rPr>
          <w:rFonts w:ascii="Times New Roman" w:hAnsi="Times New Roman" w:cs="Times New Roman"/>
          <w:sz w:val="24"/>
          <w:szCs w:val="24"/>
        </w:rPr>
      </w:pPr>
    </w:p>
    <w:p w14:paraId="2E46A0AF" w14:textId="40650BD2" w:rsidR="00642AC3" w:rsidRPr="00706DE5" w:rsidRDefault="00642AC3" w:rsidP="007E303D">
      <w:pPr>
        <w:spacing w:after="0" w:line="240" w:lineRule="auto"/>
        <w:jc w:val="center"/>
        <w:rPr>
          <w:rFonts w:ascii="Times New Roman" w:hAnsi="Times New Roman" w:cs="Times New Roman"/>
          <w:b/>
          <w:bCs/>
          <w:color w:val="385623" w:themeColor="accent6" w:themeShade="80"/>
          <w:sz w:val="24"/>
          <w:szCs w:val="24"/>
          <w:u w:val="single"/>
        </w:rPr>
      </w:pPr>
      <w:r w:rsidRPr="00706DE5">
        <w:rPr>
          <w:rFonts w:ascii="Times New Roman" w:hAnsi="Times New Roman" w:cs="Times New Roman"/>
          <w:b/>
          <w:bCs/>
          <w:color w:val="385623" w:themeColor="accent6" w:themeShade="80"/>
          <w:sz w:val="24"/>
          <w:szCs w:val="24"/>
          <w:u w:val="single"/>
        </w:rPr>
        <w:t>Deputāta tiesības ne</w:t>
      </w:r>
      <w:r w:rsidR="001849EF" w:rsidRPr="00706DE5">
        <w:rPr>
          <w:rFonts w:ascii="Times New Roman" w:hAnsi="Times New Roman" w:cs="Times New Roman"/>
          <w:b/>
          <w:bCs/>
          <w:color w:val="385623" w:themeColor="accent6" w:themeShade="80"/>
          <w:sz w:val="24"/>
          <w:szCs w:val="24"/>
          <w:u w:val="single"/>
        </w:rPr>
        <w:t>piedalīties balsojumā</w:t>
      </w:r>
    </w:p>
    <w:p w14:paraId="69B86895" w14:textId="77777777" w:rsidR="001849EF" w:rsidRPr="00C058E8" w:rsidRDefault="001849EF" w:rsidP="007E303D">
      <w:pPr>
        <w:spacing w:after="0" w:line="240" w:lineRule="auto"/>
        <w:jc w:val="center"/>
        <w:rPr>
          <w:rFonts w:ascii="Times New Roman" w:hAnsi="Times New Roman" w:cs="Times New Roman"/>
          <w:sz w:val="24"/>
          <w:szCs w:val="24"/>
        </w:rPr>
      </w:pPr>
    </w:p>
    <w:p w14:paraId="7172AEBB" w14:textId="69520350" w:rsidR="005D7121" w:rsidRPr="00C058E8" w:rsidRDefault="00DB4185" w:rsidP="005449B7">
      <w:pPr>
        <w:spacing w:after="60" w:line="240" w:lineRule="auto"/>
        <w:jc w:val="both"/>
        <w:rPr>
          <w:rStyle w:val="ui-provider"/>
          <w:rFonts w:ascii="Times New Roman" w:hAnsi="Times New Roman" w:cs="Times New Roman"/>
          <w:i/>
          <w:iCs/>
          <w:sz w:val="24"/>
          <w:szCs w:val="24"/>
        </w:rPr>
      </w:pPr>
      <w:r w:rsidRPr="00C058E8">
        <w:rPr>
          <w:rStyle w:val="ui-provider"/>
          <w:rFonts w:ascii="Times New Roman" w:hAnsi="Times New Roman" w:cs="Times New Roman"/>
          <w:i/>
          <w:iCs/>
          <w:sz w:val="24"/>
          <w:szCs w:val="24"/>
        </w:rPr>
        <w:t>D</w:t>
      </w:r>
      <w:r w:rsidR="00CC406A" w:rsidRPr="00C058E8">
        <w:rPr>
          <w:rStyle w:val="ui-provider"/>
          <w:rFonts w:ascii="Times New Roman" w:hAnsi="Times New Roman" w:cs="Times New Roman"/>
          <w:i/>
          <w:iCs/>
          <w:sz w:val="24"/>
          <w:szCs w:val="24"/>
        </w:rPr>
        <w:t xml:space="preserve">eputātam domē ir </w:t>
      </w:r>
      <w:r w:rsidR="00CC406A" w:rsidRPr="00235E85">
        <w:rPr>
          <w:rStyle w:val="ui-provider"/>
          <w:rFonts w:ascii="Times New Roman" w:hAnsi="Times New Roman" w:cs="Times New Roman"/>
          <w:b/>
          <w:bCs/>
          <w:i/>
          <w:iCs/>
          <w:color w:val="538135" w:themeColor="accent6" w:themeShade="BF"/>
          <w:sz w:val="24"/>
          <w:szCs w:val="24"/>
        </w:rPr>
        <w:t>pienākums piedalīties domes sēdēs</w:t>
      </w:r>
      <w:r w:rsidR="00CC406A" w:rsidRPr="00C058E8">
        <w:rPr>
          <w:rStyle w:val="ui-provider"/>
          <w:rFonts w:ascii="Times New Roman" w:hAnsi="Times New Roman" w:cs="Times New Roman"/>
          <w:i/>
          <w:iCs/>
          <w:sz w:val="24"/>
          <w:szCs w:val="24"/>
        </w:rPr>
        <w:t>, kā arī tās institūcijas sēdēs, kuras sastāvā viņš ievēlēts</w:t>
      </w:r>
      <w:r w:rsidR="00E511D9" w:rsidRPr="00C058E8">
        <w:rPr>
          <w:rStyle w:val="ui-provider"/>
          <w:rFonts w:ascii="Times New Roman" w:hAnsi="Times New Roman" w:cs="Times New Roman"/>
          <w:i/>
          <w:iCs/>
          <w:sz w:val="24"/>
          <w:szCs w:val="24"/>
        </w:rPr>
        <w:t>.</w:t>
      </w:r>
      <w:r w:rsidR="00E511D9" w:rsidRPr="00C058E8">
        <w:rPr>
          <w:rStyle w:val="FootnoteReference"/>
          <w:rFonts w:ascii="Times New Roman" w:hAnsi="Times New Roman" w:cs="Times New Roman"/>
          <w:i/>
          <w:iCs/>
          <w:sz w:val="24"/>
          <w:szCs w:val="24"/>
        </w:rPr>
        <w:footnoteReference w:id="34"/>
      </w:r>
    </w:p>
    <w:p w14:paraId="54E56304" w14:textId="3E0889A0" w:rsidR="00CC406A" w:rsidRPr="00C058E8" w:rsidRDefault="005D7121" w:rsidP="005449B7">
      <w:pPr>
        <w:spacing w:after="60" w:line="240" w:lineRule="auto"/>
        <w:jc w:val="both"/>
        <w:rPr>
          <w:rStyle w:val="ui-provider"/>
          <w:rFonts w:ascii="Times New Roman" w:hAnsi="Times New Roman" w:cs="Times New Roman"/>
          <w:i/>
          <w:iCs/>
          <w:sz w:val="24"/>
          <w:szCs w:val="24"/>
        </w:rPr>
      </w:pPr>
      <w:r w:rsidRPr="00C058E8">
        <w:rPr>
          <w:rStyle w:val="ui-provider"/>
          <w:rFonts w:ascii="Times New Roman" w:hAnsi="Times New Roman" w:cs="Times New Roman"/>
          <w:i/>
          <w:iCs/>
          <w:sz w:val="24"/>
          <w:szCs w:val="24"/>
        </w:rPr>
        <w:t>D</w:t>
      </w:r>
      <w:r w:rsidR="00CC406A" w:rsidRPr="00C058E8">
        <w:rPr>
          <w:rStyle w:val="ui-provider"/>
          <w:rFonts w:ascii="Times New Roman" w:hAnsi="Times New Roman" w:cs="Times New Roman"/>
          <w:i/>
          <w:iCs/>
          <w:sz w:val="24"/>
          <w:szCs w:val="24"/>
        </w:rPr>
        <w:t xml:space="preserve">eputātam ir </w:t>
      </w:r>
      <w:r w:rsidR="00CC406A" w:rsidRPr="00235E85">
        <w:rPr>
          <w:rStyle w:val="ui-provider"/>
          <w:rFonts w:ascii="Times New Roman" w:hAnsi="Times New Roman" w:cs="Times New Roman"/>
          <w:b/>
          <w:bCs/>
          <w:i/>
          <w:iCs/>
          <w:color w:val="538135" w:themeColor="accent6" w:themeShade="BF"/>
          <w:sz w:val="24"/>
          <w:szCs w:val="24"/>
        </w:rPr>
        <w:t>balsstiesības</w:t>
      </w:r>
      <w:r w:rsidR="00CC406A" w:rsidRPr="00C058E8">
        <w:rPr>
          <w:rStyle w:val="ui-provider"/>
          <w:rFonts w:ascii="Times New Roman" w:hAnsi="Times New Roman" w:cs="Times New Roman"/>
          <w:i/>
          <w:iCs/>
          <w:sz w:val="24"/>
          <w:szCs w:val="24"/>
        </w:rPr>
        <w:t xml:space="preserve"> visos jautājumos, kurus izskata domes sēdēs</w:t>
      </w:r>
      <w:r w:rsidRPr="00C058E8">
        <w:rPr>
          <w:rStyle w:val="ui-provider"/>
          <w:rFonts w:ascii="Times New Roman" w:hAnsi="Times New Roman" w:cs="Times New Roman"/>
          <w:i/>
          <w:iCs/>
          <w:sz w:val="24"/>
          <w:szCs w:val="24"/>
        </w:rPr>
        <w:t>.</w:t>
      </w:r>
      <w:r w:rsidRPr="00C058E8">
        <w:rPr>
          <w:rStyle w:val="FootnoteReference"/>
          <w:rFonts w:ascii="Times New Roman" w:hAnsi="Times New Roman" w:cs="Times New Roman"/>
          <w:i/>
          <w:iCs/>
          <w:sz w:val="24"/>
          <w:szCs w:val="24"/>
        </w:rPr>
        <w:footnoteReference w:id="35"/>
      </w:r>
    </w:p>
    <w:p w14:paraId="42EB66A3" w14:textId="77777777" w:rsidR="00CC406A" w:rsidRPr="00C058E8" w:rsidRDefault="00CC406A" w:rsidP="007E303D">
      <w:pPr>
        <w:spacing w:after="0" w:line="240" w:lineRule="auto"/>
        <w:jc w:val="both"/>
        <w:rPr>
          <w:rFonts w:ascii="Times New Roman" w:hAnsi="Times New Roman" w:cs="Times New Roman"/>
          <w:sz w:val="24"/>
          <w:szCs w:val="24"/>
        </w:rPr>
      </w:pPr>
    </w:p>
    <w:p w14:paraId="793BA845" w14:textId="77777777" w:rsidR="006F0792" w:rsidRPr="00C058E8" w:rsidRDefault="006F0792" w:rsidP="007E303D">
      <w:pPr>
        <w:spacing w:after="0" w:line="240" w:lineRule="auto"/>
        <w:ind w:firstLine="720"/>
        <w:jc w:val="both"/>
        <w:rPr>
          <w:rFonts w:ascii="Times New Roman" w:hAnsi="Times New Roman" w:cs="Times New Roman"/>
          <w:sz w:val="24"/>
          <w:szCs w:val="24"/>
        </w:rPr>
      </w:pPr>
    </w:p>
    <w:p w14:paraId="45E50479" w14:textId="2298C12B" w:rsidR="006F0792" w:rsidRPr="00C058E8" w:rsidRDefault="006F0792" w:rsidP="005449B7">
      <w:pPr>
        <w:spacing w:after="120" w:line="240" w:lineRule="auto"/>
        <w:ind w:firstLine="720"/>
        <w:jc w:val="both"/>
        <w:rPr>
          <w:rFonts w:ascii="Times New Roman" w:hAnsi="Times New Roman" w:cs="Times New Roman"/>
          <w:sz w:val="24"/>
          <w:szCs w:val="24"/>
        </w:rPr>
      </w:pPr>
      <w:r w:rsidRPr="00C058E8">
        <w:rPr>
          <w:rFonts w:ascii="Times New Roman" w:hAnsi="Times New Roman" w:cs="Times New Roman"/>
          <w:sz w:val="24"/>
          <w:szCs w:val="24"/>
        </w:rPr>
        <w:t xml:space="preserve">Šeit ir nošķiramas </w:t>
      </w:r>
      <w:r w:rsidRPr="00706DE5">
        <w:rPr>
          <w:rFonts w:ascii="Times New Roman" w:hAnsi="Times New Roman" w:cs="Times New Roman"/>
          <w:b/>
          <w:bCs/>
          <w:sz w:val="24"/>
          <w:szCs w:val="24"/>
        </w:rPr>
        <w:t>divas tiesiskās situācijas</w:t>
      </w:r>
      <w:r w:rsidRPr="00C058E8">
        <w:rPr>
          <w:rFonts w:ascii="Times New Roman" w:hAnsi="Times New Roman" w:cs="Times New Roman"/>
          <w:sz w:val="24"/>
          <w:szCs w:val="24"/>
        </w:rPr>
        <w:t xml:space="preserve"> – deputātu </w:t>
      </w:r>
      <w:r w:rsidRPr="00D048D5">
        <w:rPr>
          <w:rFonts w:ascii="Times New Roman" w:hAnsi="Times New Roman" w:cs="Times New Roman"/>
          <w:b/>
          <w:bCs/>
          <w:sz w:val="24"/>
          <w:szCs w:val="24"/>
        </w:rPr>
        <w:t>klātesamība domes sēdē</w:t>
      </w:r>
      <w:r w:rsidRPr="00C058E8">
        <w:rPr>
          <w:rFonts w:ascii="Times New Roman" w:hAnsi="Times New Roman" w:cs="Times New Roman"/>
          <w:sz w:val="24"/>
          <w:szCs w:val="24"/>
        </w:rPr>
        <w:t xml:space="preserve"> kā </w:t>
      </w:r>
      <w:r w:rsidR="00895E9E" w:rsidRPr="00C058E8">
        <w:rPr>
          <w:rFonts w:ascii="Times New Roman" w:hAnsi="Times New Roman" w:cs="Times New Roman"/>
          <w:sz w:val="24"/>
          <w:szCs w:val="24"/>
        </w:rPr>
        <w:t xml:space="preserve">deputāta pienākuma izpilde un </w:t>
      </w:r>
      <w:r w:rsidRPr="00C058E8">
        <w:rPr>
          <w:rFonts w:ascii="Times New Roman" w:hAnsi="Times New Roman" w:cs="Times New Roman"/>
          <w:sz w:val="24"/>
          <w:szCs w:val="24"/>
        </w:rPr>
        <w:t xml:space="preserve">priekšnoteikums domes sēdes norisei un deputātu </w:t>
      </w:r>
      <w:r w:rsidRPr="00D048D5">
        <w:rPr>
          <w:rFonts w:ascii="Times New Roman" w:hAnsi="Times New Roman" w:cs="Times New Roman"/>
          <w:b/>
          <w:bCs/>
          <w:sz w:val="24"/>
          <w:szCs w:val="24"/>
        </w:rPr>
        <w:t>klātesamība</w:t>
      </w:r>
      <w:r w:rsidR="00D71BCD" w:rsidRPr="00D048D5">
        <w:rPr>
          <w:rFonts w:ascii="Times New Roman" w:hAnsi="Times New Roman" w:cs="Times New Roman"/>
          <w:b/>
          <w:bCs/>
          <w:sz w:val="24"/>
          <w:szCs w:val="24"/>
        </w:rPr>
        <w:t xml:space="preserve"> (dalība)</w:t>
      </w:r>
      <w:r w:rsidRPr="00D048D5">
        <w:rPr>
          <w:rFonts w:ascii="Times New Roman" w:hAnsi="Times New Roman" w:cs="Times New Roman"/>
          <w:b/>
          <w:bCs/>
          <w:sz w:val="24"/>
          <w:szCs w:val="24"/>
        </w:rPr>
        <w:t xml:space="preserve"> balsošanā</w:t>
      </w:r>
      <w:r w:rsidRPr="00C058E8">
        <w:rPr>
          <w:rFonts w:ascii="Times New Roman" w:hAnsi="Times New Roman" w:cs="Times New Roman"/>
          <w:sz w:val="24"/>
          <w:szCs w:val="24"/>
        </w:rPr>
        <w:t xml:space="preserve"> par domes lēmuma projektu</w:t>
      </w:r>
      <w:r w:rsidR="00895E9E" w:rsidRPr="00C058E8">
        <w:rPr>
          <w:rFonts w:ascii="Times New Roman" w:hAnsi="Times New Roman" w:cs="Times New Roman"/>
          <w:sz w:val="24"/>
          <w:szCs w:val="24"/>
        </w:rPr>
        <w:t>.</w:t>
      </w:r>
    </w:p>
    <w:p w14:paraId="395A51DD" w14:textId="46304C1E" w:rsidR="000734D8" w:rsidRPr="00C058E8" w:rsidRDefault="0041314D" w:rsidP="005449B7">
      <w:pPr>
        <w:spacing w:after="120" w:line="240" w:lineRule="auto"/>
        <w:ind w:firstLine="720"/>
        <w:jc w:val="both"/>
        <w:rPr>
          <w:rFonts w:ascii="Times New Roman" w:hAnsi="Times New Roman" w:cs="Times New Roman"/>
          <w:sz w:val="24"/>
          <w:szCs w:val="24"/>
        </w:rPr>
      </w:pPr>
      <w:r w:rsidRPr="00C058E8">
        <w:rPr>
          <w:rFonts w:ascii="Times New Roman" w:hAnsi="Times New Roman" w:cs="Times New Roman"/>
          <w:sz w:val="24"/>
          <w:szCs w:val="24"/>
        </w:rPr>
        <w:t xml:space="preserve">Pašvaldību likuma 27. panta otrā daļa paredz, ka </w:t>
      </w:r>
      <w:r w:rsidRPr="00180BEF">
        <w:rPr>
          <w:rFonts w:ascii="Times New Roman" w:hAnsi="Times New Roman" w:cs="Times New Roman"/>
          <w:b/>
          <w:bCs/>
          <w:sz w:val="24"/>
          <w:szCs w:val="24"/>
        </w:rPr>
        <w:t>domes sēde notiek, ja tajā piedalās vairāk nekā puse domes deputātu (kvorums)</w:t>
      </w:r>
      <w:r w:rsidRPr="00C058E8">
        <w:rPr>
          <w:rFonts w:ascii="Times New Roman" w:hAnsi="Times New Roman" w:cs="Times New Roman"/>
          <w:sz w:val="24"/>
          <w:szCs w:val="24"/>
        </w:rPr>
        <w:t xml:space="preserve"> [..].</w:t>
      </w:r>
      <w:r w:rsidRPr="00C058E8">
        <w:rPr>
          <w:rStyle w:val="FootnoteReference"/>
          <w:rFonts w:ascii="Times New Roman" w:hAnsi="Times New Roman" w:cs="Times New Roman"/>
          <w:sz w:val="24"/>
          <w:szCs w:val="24"/>
        </w:rPr>
        <w:footnoteReference w:id="36"/>
      </w:r>
      <w:r w:rsidRPr="00C058E8">
        <w:rPr>
          <w:rFonts w:ascii="Times New Roman" w:hAnsi="Times New Roman" w:cs="Times New Roman"/>
          <w:sz w:val="24"/>
          <w:szCs w:val="24"/>
        </w:rPr>
        <w:t xml:space="preserve"> </w:t>
      </w:r>
      <w:r w:rsidR="00816AA3" w:rsidRPr="00C058E8">
        <w:rPr>
          <w:rFonts w:ascii="Times New Roman" w:hAnsi="Times New Roman" w:cs="Times New Roman"/>
          <w:sz w:val="24"/>
          <w:szCs w:val="24"/>
        </w:rPr>
        <w:t>Deputātu kvorums dalībai domes sēdē ir noteikts ar mērķi nodrošināt, ka domes sēde norisinās, sēdes darba kārtībā iekļautie jautājumi tiek izskatīti un lēmumi tiek pieņemti, klātesot un piedaloties deputātu vairākumam,</w:t>
      </w:r>
      <w:r w:rsidR="00816AA3" w:rsidRPr="00C058E8">
        <w:rPr>
          <w:rStyle w:val="FootnoteReference"/>
          <w:rFonts w:ascii="Times New Roman" w:hAnsi="Times New Roman" w:cs="Times New Roman"/>
          <w:sz w:val="24"/>
          <w:szCs w:val="24"/>
        </w:rPr>
        <w:footnoteReference w:id="37"/>
      </w:r>
      <w:r w:rsidR="00816AA3" w:rsidRPr="00C058E8">
        <w:rPr>
          <w:rFonts w:ascii="Times New Roman" w:hAnsi="Times New Roman" w:cs="Times New Roman"/>
          <w:sz w:val="24"/>
          <w:szCs w:val="24"/>
        </w:rPr>
        <w:t xml:space="preserve"> tādējādi nodrošinot domes darba leģitimāciju.</w:t>
      </w:r>
      <w:r w:rsidR="00B415A1" w:rsidRPr="00C058E8">
        <w:rPr>
          <w:rFonts w:ascii="Times New Roman" w:hAnsi="Times New Roman" w:cs="Times New Roman"/>
          <w:sz w:val="24"/>
          <w:szCs w:val="24"/>
        </w:rPr>
        <w:t xml:space="preserve"> J</w:t>
      </w:r>
      <w:r w:rsidR="00B415A1" w:rsidRPr="00C058E8">
        <w:rPr>
          <w:rStyle w:val="ui-provider"/>
          <w:rFonts w:ascii="Times New Roman" w:hAnsi="Times New Roman" w:cs="Times New Roman"/>
          <w:sz w:val="24"/>
          <w:szCs w:val="24"/>
        </w:rPr>
        <w:t>a domes sēdē nepiedalās likumā noteiktais minimālais deputātu skaits (nav kvoruma), tad sēde vispār nevar notikt (arī turpināties).</w:t>
      </w:r>
    </w:p>
    <w:p w14:paraId="2B8E6C1A" w14:textId="5308D62B" w:rsidR="0098217A" w:rsidRPr="00C058E8" w:rsidRDefault="00527483" w:rsidP="005449B7">
      <w:pPr>
        <w:spacing w:after="120" w:line="240" w:lineRule="auto"/>
        <w:ind w:firstLine="720"/>
        <w:jc w:val="both"/>
        <w:rPr>
          <w:rFonts w:ascii="Times New Roman" w:hAnsi="Times New Roman" w:cs="Times New Roman"/>
          <w:sz w:val="24"/>
          <w:szCs w:val="24"/>
          <w:shd w:val="clear" w:color="auto" w:fill="FFFFFF"/>
        </w:rPr>
      </w:pPr>
      <w:r w:rsidRPr="00C058E8">
        <w:rPr>
          <w:rFonts w:ascii="Times New Roman" w:hAnsi="Times New Roman" w:cs="Times New Roman"/>
          <w:sz w:val="24"/>
          <w:szCs w:val="24"/>
          <w:shd w:val="clear" w:color="auto" w:fill="FFFFFF"/>
        </w:rPr>
        <w:t>S</w:t>
      </w:r>
      <w:r w:rsidR="006C41F0" w:rsidRPr="00C058E8">
        <w:rPr>
          <w:rFonts w:ascii="Times New Roman" w:hAnsi="Times New Roman" w:cs="Times New Roman"/>
          <w:sz w:val="24"/>
          <w:szCs w:val="24"/>
          <w:shd w:val="clear" w:color="auto" w:fill="FFFFFF"/>
        </w:rPr>
        <w:t xml:space="preserve">avukārt atbilstoši </w:t>
      </w:r>
      <w:r w:rsidRPr="00C058E8">
        <w:rPr>
          <w:rFonts w:ascii="Times New Roman" w:hAnsi="Times New Roman" w:cs="Times New Roman"/>
          <w:sz w:val="24"/>
          <w:szCs w:val="24"/>
          <w:shd w:val="clear" w:color="auto" w:fill="FFFFFF"/>
        </w:rPr>
        <w:t xml:space="preserve">Pašvaldību likuma </w:t>
      </w:r>
      <w:r w:rsidR="006C41F0" w:rsidRPr="00C058E8">
        <w:rPr>
          <w:rFonts w:ascii="Times New Roman" w:hAnsi="Times New Roman" w:cs="Times New Roman"/>
          <w:sz w:val="24"/>
          <w:szCs w:val="24"/>
        </w:rPr>
        <w:t xml:space="preserve">37. panta ceturtajai daļai deputāts ir uzskatāms par </w:t>
      </w:r>
      <w:r w:rsidR="006C41F0" w:rsidRPr="00180BEF">
        <w:rPr>
          <w:rFonts w:ascii="Times New Roman" w:hAnsi="Times New Roman" w:cs="Times New Roman"/>
          <w:b/>
          <w:bCs/>
          <w:sz w:val="24"/>
          <w:szCs w:val="24"/>
        </w:rPr>
        <w:t>klātesošu balsošanā, ja viņš ir balsojis “par”, “pret” vai “atturas”</w:t>
      </w:r>
      <w:r w:rsidR="006C41F0" w:rsidRPr="00C058E8">
        <w:rPr>
          <w:rFonts w:ascii="Times New Roman" w:hAnsi="Times New Roman" w:cs="Times New Roman"/>
          <w:sz w:val="24"/>
          <w:szCs w:val="24"/>
        </w:rPr>
        <w:t>.</w:t>
      </w:r>
      <w:r w:rsidR="006C41F0" w:rsidRPr="00C058E8">
        <w:rPr>
          <w:rFonts w:ascii="Times New Roman" w:hAnsi="Times New Roman" w:cs="Times New Roman"/>
          <w:sz w:val="24"/>
          <w:szCs w:val="24"/>
          <w:shd w:val="clear" w:color="auto" w:fill="FFFFFF"/>
        </w:rPr>
        <w:t xml:space="preserve"> </w:t>
      </w:r>
      <w:r w:rsidR="0098217A" w:rsidRPr="00C058E8">
        <w:rPr>
          <w:rFonts w:ascii="Times New Roman" w:hAnsi="Times New Roman" w:cs="Times New Roman"/>
          <w:sz w:val="24"/>
          <w:szCs w:val="24"/>
          <w:shd w:val="clear" w:color="auto" w:fill="FFFFFF"/>
        </w:rPr>
        <w:t xml:space="preserve">Tas nozīmē, ka par </w:t>
      </w:r>
      <w:r w:rsidR="0098217A" w:rsidRPr="00CB6DBE">
        <w:rPr>
          <w:rFonts w:ascii="Times New Roman" w:hAnsi="Times New Roman" w:cs="Times New Roman"/>
          <w:b/>
          <w:bCs/>
          <w:sz w:val="24"/>
          <w:szCs w:val="24"/>
          <w:shd w:val="clear" w:color="auto" w:fill="FFFFFF"/>
        </w:rPr>
        <w:t>klātesošiem balsošanā nav</w:t>
      </w:r>
      <w:r w:rsidR="0098217A" w:rsidRPr="00C058E8">
        <w:rPr>
          <w:rFonts w:ascii="Times New Roman" w:hAnsi="Times New Roman" w:cs="Times New Roman"/>
          <w:sz w:val="24"/>
          <w:szCs w:val="24"/>
          <w:shd w:val="clear" w:color="auto" w:fill="FFFFFF"/>
        </w:rPr>
        <w:t xml:space="preserve"> uzskatāmi arī tādi deputāti, kuri</w:t>
      </w:r>
      <w:r w:rsidR="00D00C84" w:rsidRPr="00C058E8">
        <w:rPr>
          <w:rFonts w:ascii="Times New Roman" w:hAnsi="Times New Roman" w:cs="Times New Roman"/>
          <w:sz w:val="24"/>
          <w:szCs w:val="24"/>
          <w:shd w:val="clear" w:color="auto" w:fill="FFFFFF"/>
        </w:rPr>
        <w:t xml:space="preserve"> </w:t>
      </w:r>
      <w:r w:rsidR="00D00C84" w:rsidRPr="00CB6DBE">
        <w:rPr>
          <w:rFonts w:ascii="Times New Roman" w:hAnsi="Times New Roman" w:cs="Times New Roman"/>
          <w:b/>
          <w:bCs/>
          <w:sz w:val="24"/>
          <w:szCs w:val="24"/>
          <w:shd w:val="clear" w:color="auto" w:fill="FFFFFF"/>
        </w:rPr>
        <w:t>faktiski</w:t>
      </w:r>
      <w:r w:rsidR="0098217A" w:rsidRPr="00CB6DBE">
        <w:rPr>
          <w:rFonts w:ascii="Times New Roman" w:hAnsi="Times New Roman" w:cs="Times New Roman"/>
          <w:b/>
          <w:bCs/>
          <w:sz w:val="24"/>
          <w:szCs w:val="24"/>
          <w:shd w:val="clear" w:color="auto" w:fill="FFFFFF"/>
        </w:rPr>
        <w:t xml:space="preserve"> piedalās</w:t>
      </w:r>
      <w:r w:rsidR="0098217A" w:rsidRPr="00C058E8">
        <w:rPr>
          <w:rFonts w:ascii="Times New Roman" w:hAnsi="Times New Roman" w:cs="Times New Roman"/>
          <w:sz w:val="24"/>
          <w:szCs w:val="24"/>
          <w:shd w:val="clear" w:color="auto" w:fill="FFFFFF"/>
        </w:rPr>
        <w:t xml:space="preserve"> domes sēdē</w:t>
      </w:r>
      <w:r w:rsidR="00D00C84" w:rsidRPr="00C058E8">
        <w:rPr>
          <w:rFonts w:ascii="Times New Roman" w:hAnsi="Times New Roman" w:cs="Times New Roman"/>
          <w:sz w:val="24"/>
          <w:szCs w:val="24"/>
          <w:shd w:val="clear" w:color="auto" w:fill="FFFFFF"/>
        </w:rPr>
        <w:t xml:space="preserve"> </w:t>
      </w:r>
      <w:r w:rsidR="00D00C84" w:rsidRPr="00C058E8">
        <w:rPr>
          <w:rFonts w:ascii="Times New Roman" w:hAnsi="Times New Roman" w:cs="Times New Roman"/>
          <w:sz w:val="24"/>
          <w:szCs w:val="24"/>
          <w:shd w:val="clear" w:color="auto" w:fill="FFFFFF"/>
        </w:rPr>
        <w:t>un arī konkrētā darba kārtības jautājuma izskatīšanā</w:t>
      </w:r>
      <w:r w:rsidR="0098217A" w:rsidRPr="00C058E8">
        <w:rPr>
          <w:rFonts w:ascii="Times New Roman" w:hAnsi="Times New Roman" w:cs="Times New Roman"/>
          <w:sz w:val="24"/>
          <w:szCs w:val="24"/>
          <w:shd w:val="clear" w:color="auto" w:fill="FFFFFF"/>
        </w:rPr>
        <w:t xml:space="preserve">, </w:t>
      </w:r>
      <w:r w:rsidR="0098217A" w:rsidRPr="00CB6DBE">
        <w:rPr>
          <w:rFonts w:ascii="Times New Roman" w:hAnsi="Times New Roman" w:cs="Times New Roman"/>
          <w:b/>
          <w:bCs/>
          <w:sz w:val="24"/>
          <w:szCs w:val="24"/>
          <w:shd w:val="clear" w:color="auto" w:fill="FFFFFF"/>
        </w:rPr>
        <w:t>bet nebalso</w:t>
      </w:r>
      <w:r w:rsidR="0098217A" w:rsidRPr="00C058E8">
        <w:rPr>
          <w:rFonts w:ascii="Times New Roman" w:hAnsi="Times New Roman" w:cs="Times New Roman"/>
          <w:sz w:val="24"/>
          <w:szCs w:val="24"/>
          <w:shd w:val="clear" w:color="auto" w:fill="FFFFFF"/>
        </w:rPr>
        <w:t xml:space="preserve"> par </w:t>
      </w:r>
      <w:r w:rsidR="007D5BC6" w:rsidRPr="00C058E8">
        <w:rPr>
          <w:rFonts w:ascii="Times New Roman" w:hAnsi="Times New Roman" w:cs="Times New Roman"/>
          <w:sz w:val="24"/>
          <w:szCs w:val="24"/>
          <w:shd w:val="clear" w:color="auto" w:fill="FFFFFF"/>
        </w:rPr>
        <w:t xml:space="preserve">attiecīgo </w:t>
      </w:r>
      <w:r w:rsidR="0098217A" w:rsidRPr="00C058E8">
        <w:rPr>
          <w:rFonts w:ascii="Times New Roman" w:hAnsi="Times New Roman" w:cs="Times New Roman"/>
          <w:sz w:val="24"/>
          <w:szCs w:val="24"/>
          <w:shd w:val="clear" w:color="auto" w:fill="FFFFFF"/>
        </w:rPr>
        <w:t>lēmuma projektu (piemēram, d</w:t>
      </w:r>
      <w:r w:rsidR="0098217A" w:rsidRPr="00C058E8">
        <w:rPr>
          <w:rFonts w:ascii="Times New Roman" w:hAnsi="Times New Roman" w:cs="Times New Roman"/>
          <w:sz w:val="24"/>
          <w:szCs w:val="24"/>
        </w:rPr>
        <w:t>omes deputāts var nepiedalīties balsojumā, arī izpildot likumā “Par interešu konflikta novēršanu valsts amatpersonu darbībā” paredzētos lēmumu pieņemšanas ierobežojumus, kā arī ētisku vai citu apsvērumu dēļ</w:t>
      </w:r>
      <w:r w:rsidR="0098217A" w:rsidRPr="00C058E8">
        <w:rPr>
          <w:rFonts w:ascii="Times New Roman" w:hAnsi="Times New Roman" w:cs="Times New Roman"/>
          <w:sz w:val="24"/>
          <w:szCs w:val="24"/>
          <w:shd w:val="clear" w:color="auto" w:fill="FFFFFF"/>
        </w:rPr>
        <w:t>).</w:t>
      </w:r>
    </w:p>
    <w:p w14:paraId="52046276" w14:textId="53D849A7" w:rsidR="007B7E27" w:rsidRPr="00C058E8" w:rsidRDefault="006C41F0" w:rsidP="005449B7">
      <w:pPr>
        <w:spacing w:after="120" w:line="240" w:lineRule="auto"/>
        <w:ind w:firstLine="720"/>
        <w:jc w:val="both"/>
        <w:rPr>
          <w:rFonts w:ascii="Times New Roman" w:hAnsi="Times New Roman" w:cs="Times New Roman"/>
          <w:sz w:val="24"/>
          <w:szCs w:val="24"/>
        </w:rPr>
      </w:pPr>
      <w:r w:rsidRPr="00C058E8">
        <w:rPr>
          <w:rFonts w:ascii="Times New Roman" w:hAnsi="Times New Roman" w:cs="Times New Roman"/>
          <w:sz w:val="24"/>
          <w:szCs w:val="24"/>
          <w:shd w:val="clear" w:color="auto" w:fill="FFFFFF"/>
        </w:rPr>
        <w:t xml:space="preserve">Kā noteic 37. panta pirmā daļa, </w:t>
      </w:r>
      <w:r w:rsidRPr="00C058E8">
        <w:rPr>
          <w:rFonts w:ascii="Times New Roman" w:hAnsi="Times New Roman" w:cs="Times New Roman"/>
          <w:sz w:val="24"/>
          <w:szCs w:val="24"/>
        </w:rPr>
        <w:t xml:space="preserve">domes </w:t>
      </w:r>
      <w:r w:rsidRPr="00180BEF">
        <w:rPr>
          <w:rFonts w:ascii="Times New Roman" w:hAnsi="Times New Roman" w:cs="Times New Roman"/>
          <w:b/>
          <w:bCs/>
          <w:sz w:val="24"/>
          <w:szCs w:val="24"/>
        </w:rPr>
        <w:t>lēmums ir pieņemts, ja par to nobalso vairāk nekā puse klātesošo domes deputātu</w:t>
      </w:r>
      <w:r w:rsidRPr="00C058E8">
        <w:rPr>
          <w:rFonts w:ascii="Times New Roman" w:hAnsi="Times New Roman" w:cs="Times New Roman"/>
          <w:sz w:val="24"/>
          <w:szCs w:val="24"/>
        </w:rPr>
        <w:t xml:space="preserve"> un ja likumā nav noteikts citādi.</w:t>
      </w:r>
      <w:r w:rsidR="00527483" w:rsidRPr="00C058E8">
        <w:rPr>
          <w:rStyle w:val="FootnoteReference"/>
          <w:rFonts w:ascii="Times New Roman" w:hAnsi="Times New Roman" w:cs="Times New Roman"/>
          <w:sz w:val="24"/>
          <w:szCs w:val="24"/>
        </w:rPr>
        <w:footnoteReference w:id="38"/>
      </w:r>
      <w:r w:rsidR="00222D13" w:rsidRPr="00C058E8">
        <w:rPr>
          <w:rStyle w:val="ui-provider"/>
          <w:rFonts w:ascii="Times New Roman" w:hAnsi="Times New Roman" w:cs="Times New Roman"/>
          <w:sz w:val="24"/>
          <w:szCs w:val="24"/>
        </w:rPr>
        <w:t xml:space="preserve"> Ja domes balsojumā par konkrētu lēmuma projektu nepiedalās likumā noteiktais deputātu kvorums, tad lēmumu nevar pieņemt, taču tas neliedz turpināt domes sēdi, ja pēc balsojuma </w:t>
      </w:r>
      <w:r w:rsidR="00222D13" w:rsidRPr="00C058E8">
        <w:rPr>
          <w:rFonts w:ascii="Times New Roman" w:hAnsi="Times New Roman" w:cs="Times New Roman"/>
          <w:sz w:val="24"/>
          <w:szCs w:val="24"/>
          <w:shd w:val="clear" w:color="auto" w:fill="FFFFFF"/>
        </w:rPr>
        <w:t>sēdē joprojām piedalās vairāk nekā puse domes deputātu (kvorums).</w:t>
      </w:r>
    </w:p>
    <w:p w14:paraId="6497430D" w14:textId="5A1CED40" w:rsidR="00F136C2" w:rsidRPr="00C058E8" w:rsidRDefault="00F136C2" w:rsidP="005449B7">
      <w:pPr>
        <w:spacing w:after="120" w:line="240" w:lineRule="auto"/>
        <w:ind w:firstLine="720"/>
        <w:jc w:val="both"/>
        <w:rPr>
          <w:rFonts w:ascii="Times New Roman" w:hAnsi="Times New Roman" w:cs="Times New Roman"/>
          <w:sz w:val="24"/>
          <w:szCs w:val="24"/>
        </w:rPr>
      </w:pPr>
      <w:r w:rsidRPr="00C058E8">
        <w:rPr>
          <w:rFonts w:ascii="Times New Roman" w:hAnsi="Times New Roman" w:cs="Times New Roman"/>
          <w:sz w:val="24"/>
          <w:szCs w:val="24"/>
        </w:rPr>
        <w:t xml:space="preserve">Šajā sakarā Pašvaldību likums noteic, ka </w:t>
      </w:r>
      <w:r w:rsidRPr="00C058E8">
        <w:rPr>
          <w:rFonts w:ascii="Times New Roman" w:hAnsi="Times New Roman" w:cs="Times New Roman"/>
          <w:sz w:val="24"/>
          <w:szCs w:val="24"/>
          <w:shd w:val="clear" w:color="auto" w:fill="FFFFFF"/>
        </w:rPr>
        <w:t xml:space="preserve">domes </w:t>
      </w:r>
      <w:r w:rsidRPr="00180BEF">
        <w:rPr>
          <w:rFonts w:ascii="Times New Roman" w:hAnsi="Times New Roman" w:cs="Times New Roman"/>
          <w:b/>
          <w:bCs/>
          <w:sz w:val="24"/>
          <w:szCs w:val="24"/>
          <w:shd w:val="clear" w:color="auto" w:fill="FFFFFF"/>
        </w:rPr>
        <w:t>sēdes vadītājs pārliecinās par kvorumu pirms katra balsojuma</w:t>
      </w:r>
      <w:r w:rsidR="00C747CE" w:rsidRPr="00C058E8">
        <w:rPr>
          <w:rFonts w:ascii="Times New Roman" w:hAnsi="Times New Roman" w:cs="Times New Roman"/>
          <w:sz w:val="24"/>
          <w:szCs w:val="24"/>
          <w:shd w:val="clear" w:color="auto" w:fill="FFFFFF"/>
        </w:rPr>
        <w:t>.</w:t>
      </w:r>
      <w:r w:rsidRPr="00C058E8">
        <w:rPr>
          <w:rStyle w:val="FootnoteReference"/>
          <w:rFonts w:ascii="Times New Roman" w:hAnsi="Times New Roman" w:cs="Times New Roman"/>
          <w:sz w:val="24"/>
          <w:szCs w:val="24"/>
          <w:shd w:val="clear" w:color="auto" w:fill="FFFFFF"/>
        </w:rPr>
        <w:footnoteReference w:id="39"/>
      </w:r>
      <w:r w:rsidR="00AB6314" w:rsidRPr="00C058E8">
        <w:rPr>
          <w:rFonts w:ascii="Times New Roman" w:hAnsi="Times New Roman" w:cs="Times New Roman"/>
          <w:sz w:val="24"/>
          <w:szCs w:val="24"/>
          <w:shd w:val="clear" w:color="auto" w:fill="FFFFFF"/>
        </w:rPr>
        <w:t xml:space="preserve"> Minētais attiecināms uz domes deputātu faktisku klātesamību domes sēdē (tai skaitā sēdē, kurā atbilstoši Pašvaldību likuma 33. </w:t>
      </w:r>
      <w:r w:rsidR="00AB6314" w:rsidRPr="00C058E8">
        <w:rPr>
          <w:rFonts w:ascii="Times New Roman" w:hAnsi="Times New Roman" w:cs="Times New Roman"/>
          <w:sz w:val="24"/>
          <w:szCs w:val="24"/>
        </w:rPr>
        <w:t>pantam</w:t>
      </w:r>
      <w:r w:rsidR="00AB6314" w:rsidRPr="00C058E8">
        <w:rPr>
          <w:rFonts w:ascii="Times New Roman" w:hAnsi="Times New Roman" w:cs="Times New Roman"/>
          <w:sz w:val="24"/>
          <w:szCs w:val="24"/>
          <w:shd w:val="clear" w:color="auto" w:fill="FFFFFF"/>
        </w:rPr>
        <w:t xml:space="preserve"> tiek izmantots tiešsaistes videokonferences sarunu rīks).</w:t>
      </w:r>
      <w:r w:rsidRPr="00C058E8">
        <w:rPr>
          <w:rFonts w:ascii="Times New Roman" w:hAnsi="Times New Roman" w:cs="Times New Roman"/>
          <w:sz w:val="24"/>
          <w:szCs w:val="24"/>
          <w:shd w:val="clear" w:color="auto" w:fill="FFFFFF"/>
        </w:rPr>
        <w:t xml:space="preserve"> </w:t>
      </w:r>
      <w:r w:rsidRPr="00C058E8">
        <w:rPr>
          <w:rFonts w:ascii="Times New Roman" w:hAnsi="Times New Roman" w:cs="Times New Roman"/>
          <w:sz w:val="24"/>
          <w:szCs w:val="24"/>
        </w:rPr>
        <w:t>Proti, visupirms domes sēdes vadītājs pārliecinās, vai sēdē ir klātesošs deputātu kvorums, bez kura turpmākā domes sēdes norise nebūtu iespējama, savukārt, nosakot vairākumu balsojumā par domes lēmuma projektu, tiek skaitītas tikai to deputātu balsis, kuri balsojuši “par”, “pret” vai “atturas”. Turklāt ar mērķi nodrošināt kvalitatīvu un produktīvu domes darbu likums neliedz iespēju domes sēdes vadītājam pārliecināties par deputātu kvorumu jebkurā sēdes norises brīdī, ja ir pamatotas aizdomas, ka kvoruma nav</w:t>
      </w:r>
      <w:r w:rsidR="002B1629" w:rsidRPr="00C058E8">
        <w:rPr>
          <w:rFonts w:ascii="Times New Roman" w:hAnsi="Times New Roman" w:cs="Times New Roman"/>
          <w:sz w:val="24"/>
          <w:szCs w:val="24"/>
        </w:rPr>
        <w:t xml:space="preserve">, tai skaitā </w:t>
      </w:r>
      <w:r w:rsidR="002B1629" w:rsidRPr="00C058E8">
        <w:rPr>
          <w:rFonts w:ascii="Times New Roman" w:hAnsi="Times New Roman" w:cs="Times New Roman"/>
          <w:sz w:val="24"/>
          <w:szCs w:val="24"/>
          <w:shd w:val="clear" w:color="auto" w:fill="FFFFFF"/>
        </w:rPr>
        <w:t xml:space="preserve">arī pēc balsošanas, kurā nepiedalījās lēmuma </w:t>
      </w:r>
      <w:r w:rsidR="002B1629" w:rsidRPr="00C058E8">
        <w:rPr>
          <w:rFonts w:ascii="Times New Roman" w:hAnsi="Times New Roman" w:cs="Times New Roman"/>
          <w:sz w:val="24"/>
          <w:szCs w:val="24"/>
          <w:shd w:val="clear" w:color="auto" w:fill="FFFFFF"/>
        </w:rPr>
        <w:lastRenderedPageBreak/>
        <w:t xml:space="preserve">pieņemšanai nepieciešamais deputātu skaits (kvorums). Šim nolūkam var tikt izmantots arī </w:t>
      </w:r>
      <w:r w:rsidR="002B1629" w:rsidRPr="001B49BC">
        <w:rPr>
          <w:rFonts w:ascii="Times New Roman" w:hAnsi="Times New Roman" w:cs="Times New Roman"/>
          <w:b/>
          <w:bCs/>
          <w:sz w:val="24"/>
          <w:szCs w:val="24"/>
          <w:shd w:val="clear" w:color="auto" w:fill="FFFFFF"/>
        </w:rPr>
        <w:t>elektroniskās balsošanas rīks</w:t>
      </w:r>
      <w:r w:rsidR="002B1629" w:rsidRPr="00C058E8">
        <w:rPr>
          <w:rStyle w:val="FootnoteReference"/>
          <w:rFonts w:ascii="Times New Roman" w:hAnsi="Times New Roman" w:cs="Times New Roman"/>
          <w:sz w:val="24"/>
          <w:szCs w:val="24"/>
          <w:shd w:val="clear" w:color="auto" w:fill="FFFFFF"/>
        </w:rPr>
        <w:footnoteReference w:id="40"/>
      </w:r>
      <w:r w:rsidR="002B1629" w:rsidRPr="00C058E8">
        <w:rPr>
          <w:rFonts w:ascii="Times New Roman" w:hAnsi="Times New Roman" w:cs="Times New Roman"/>
          <w:sz w:val="24"/>
          <w:szCs w:val="24"/>
          <w:shd w:val="clear" w:color="auto" w:fill="FFFFFF"/>
        </w:rPr>
        <w:t xml:space="preserve"> ar funkcionalitāti, kas paredz deputātu klātesamības reģistrāciju.</w:t>
      </w:r>
    </w:p>
    <w:p w14:paraId="7325C477" w14:textId="19EA9B4D" w:rsidR="0041314D" w:rsidRPr="00C058E8" w:rsidRDefault="00263DB7" w:rsidP="005449B7">
      <w:pPr>
        <w:spacing w:after="120" w:line="240" w:lineRule="auto"/>
        <w:ind w:firstLine="720"/>
        <w:jc w:val="both"/>
        <w:rPr>
          <w:rFonts w:ascii="Times New Roman" w:hAnsi="Times New Roman" w:cs="Times New Roman"/>
          <w:sz w:val="24"/>
          <w:szCs w:val="24"/>
        </w:rPr>
      </w:pPr>
      <w:r w:rsidRPr="00C058E8">
        <w:rPr>
          <w:rFonts w:ascii="Times New Roman" w:hAnsi="Times New Roman" w:cs="Times New Roman"/>
          <w:sz w:val="24"/>
          <w:szCs w:val="24"/>
        </w:rPr>
        <w:t>Tātad domes deputāts var piedalīties domes sēdē (būt klātesošs), bet v</w:t>
      </w:r>
      <w:r w:rsidR="0041314D" w:rsidRPr="00C058E8">
        <w:rPr>
          <w:rFonts w:ascii="Times New Roman" w:hAnsi="Times New Roman" w:cs="Times New Roman"/>
          <w:sz w:val="24"/>
          <w:szCs w:val="24"/>
        </w:rPr>
        <w:t>ienlaikus</w:t>
      </w:r>
      <w:r w:rsidRPr="00C058E8">
        <w:rPr>
          <w:rFonts w:ascii="Times New Roman" w:hAnsi="Times New Roman" w:cs="Times New Roman"/>
          <w:sz w:val="24"/>
          <w:szCs w:val="24"/>
        </w:rPr>
        <w:t xml:space="preserve"> </w:t>
      </w:r>
      <w:r w:rsidR="00F95BF2" w:rsidRPr="00C058E8">
        <w:rPr>
          <w:rFonts w:ascii="Times New Roman" w:hAnsi="Times New Roman" w:cs="Times New Roman"/>
          <w:sz w:val="24"/>
          <w:szCs w:val="24"/>
        </w:rPr>
        <w:t xml:space="preserve">viņam ir </w:t>
      </w:r>
      <w:r w:rsidR="0041314D" w:rsidRPr="00C058E8">
        <w:rPr>
          <w:rFonts w:ascii="Times New Roman" w:hAnsi="Times New Roman" w:cs="Times New Roman"/>
          <w:b/>
          <w:bCs/>
          <w:sz w:val="24"/>
          <w:szCs w:val="24"/>
        </w:rPr>
        <w:t>subjektīvās tiesības nebalsot par konkrētu domes lēmuma projektu</w:t>
      </w:r>
      <w:r w:rsidR="0041314D" w:rsidRPr="00C058E8">
        <w:rPr>
          <w:rFonts w:ascii="Times New Roman" w:hAnsi="Times New Roman" w:cs="Times New Roman"/>
          <w:sz w:val="24"/>
          <w:szCs w:val="24"/>
        </w:rPr>
        <w:t>, ko deputātam garantē deputāta brīvā pārstāvības mandāta princips.</w:t>
      </w:r>
      <w:r w:rsidR="0041314D" w:rsidRPr="00C058E8">
        <w:rPr>
          <w:rStyle w:val="FootnoteReference"/>
          <w:rFonts w:ascii="Times New Roman" w:hAnsi="Times New Roman" w:cs="Times New Roman"/>
          <w:sz w:val="24"/>
          <w:szCs w:val="24"/>
        </w:rPr>
        <w:footnoteReference w:id="41"/>
      </w:r>
      <w:r w:rsidR="0041314D" w:rsidRPr="00C058E8">
        <w:rPr>
          <w:rFonts w:ascii="Times New Roman" w:hAnsi="Times New Roman" w:cs="Times New Roman"/>
          <w:sz w:val="24"/>
          <w:szCs w:val="24"/>
        </w:rPr>
        <w:t xml:space="preserve"> </w:t>
      </w:r>
    </w:p>
    <w:p w14:paraId="4F0FBCA4" w14:textId="7D5E9AC7" w:rsidR="001C79A8" w:rsidRPr="00C058E8" w:rsidRDefault="001C79A8" w:rsidP="005449B7">
      <w:pPr>
        <w:spacing w:after="120" w:line="240" w:lineRule="auto"/>
        <w:ind w:firstLine="709"/>
        <w:jc w:val="both"/>
        <w:rPr>
          <w:rStyle w:val="ui-provider"/>
          <w:rFonts w:ascii="Times New Roman" w:hAnsi="Times New Roman" w:cs="Times New Roman"/>
          <w:sz w:val="24"/>
          <w:szCs w:val="24"/>
        </w:rPr>
      </w:pPr>
      <w:r w:rsidRPr="00C058E8">
        <w:rPr>
          <w:rStyle w:val="ui-provider"/>
          <w:rFonts w:ascii="Times New Roman" w:hAnsi="Times New Roman" w:cs="Times New Roman"/>
          <w:sz w:val="24"/>
          <w:szCs w:val="24"/>
        </w:rPr>
        <w:t xml:space="preserve">Vienlaikus </w:t>
      </w:r>
      <w:r w:rsidR="00874694" w:rsidRPr="00C058E8">
        <w:rPr>
          <w:rStyle w:val="ui-provider"/>
          <w:rFonts w:ascii="Times New Roman" w:hAnsi="Times New Roman" w:cs="Times New Roman"/>
          <w:sz w:val="24"/>
          <w:szCs w:val="24"/>
        </w:rPr>
        <w:t xml:space="preserve">tomēr </w:t>
      </w:r>
      <w:r w:rsidRPr="00C058E8">
        <w:rPr>
          <w:rStyle w:val="ui-provider"/>
          <w:rFonts w:ascii="Times New Roman" w:hAnsi="Times New Roman" w:cs="Times New Roman"/>
          <w:sz w:val="24"/>
          <w:szCs w:val="24"/>
        </w:rPr>
        <w:t xml:space="preserve">saskaņā ar Pašvaldības domes deputāta statusa likuma 8. panta pirmās daļas 1. punktu </w:t>
      </w:r>
      <w:r w:rsidRPr="00C058E8">
        <w:rPr>
          <w:rStyle w:val="ui-provider"/>
          <w:rFonts w:ascii="Times New Roman" w:hAnsi="Times New Roman" w:cs="Times New Roman"/>
          <w:b/>
          <w:bCs/>
          <w:sz w:val="24"/>
          <w:szCs w:val="24"/>
        </w:rPr>
        <w:t>deputātam domē ir pienākums piedalīties domes sēdēs, kā arī tās institūcijas sēdēs, kuras sastāvā viņš ievēlēts</w:t>
      </w:r>
      <w:r w:rsidRPr="00C058E8">
        <w:rPr>
          <w:rStyle w:val="ui-provider"/>
          <w:rFonts w:ascii="Times New Roman" w:hAnsi="Times New Roman" w:cs="Times New Roman"/>
          <w:sz w:val="24"/>
          <w:szCs w:val="24"/>
        </w:rPr>
        <w:t>, savukārt 5. panta pirmā daļa nosaka, ka deputātam ir balsstiesības visos jautājumos, kurus izskata domes sēdēs. Tādējādi piedalīties domes un komitejas sēdē un balsot par sēdes darba kārtībā iekļautajiem lēmumu projektiem ir deputāta pienākums, kura neizpilde būtu attaisnojama vienīgi tādos gadījumos, kad tam ir objektīvs un saprotams pamats.</w:t>
      </w:r>
    </w:p>
    <w:p w14:paraId="008A9099" w14:textId="4D467882" w:rsidR="00C16378" w:rsidRPr="00C058E8" w:rsidRDefault="00C16378" w:rsidP="005449B7">
      <w:pPr>
        <w:spacing w:after="120" w:line="240" w:lineRule="auto"/>
        <w:ind w:firstLine="720"/>
        <w:jc w:val="both"/>
        <w:rPr>
          <w:rFonts w:ascii="Times New Roman" w:hAnsi="Times New Roman" w:cs="Times New Roman"/>
          <w:sz w:val="24"/>
          <w:szCs w:val="24"/>
          <w:shd w:val="clear" w:color="auto" w:fill="FFFFFF"/>
        </w:rPr>
      </w:pPr>
      <w:r w:rsidRPr="00C058E8">
        <w:rPr>
          <w:rFonts w:ascii="Times New Roman" w:hAnsi="Times New Roman" w:cs="Times New Roman"/>
          <w:sz w:val="24"/>
          <w:szCs w:val="24"/>
          <w:shd w:val="clear" w:color="auto" w:fill="FFFFFF"/>
        </w:rPr>
        <w:t xml:space="preserve">Tāpat </w:t>
      </w:r>
      <w:r w:rsidR="00E94C4A" w:rsidRPr="00C058E8">
        <w:rPr>
          <w:rFonts w:ascii="Times New Roman" w:hAnsi="Times New Roman" w:cs="Times New Roman"/>
          <w:sz w:val="24"/>
          <w:szCs w:val="24"/>
          <w:shd w:val="clear" w:color="auto" w:fill="FFFFFF"/>
        </w:rPr>
        <w:t>jāņem vērā</w:t>
      </w:r>
      <w:r w:rsidRPr="00C058E8">
        <w:rPr>
          <w:rFonts w:ascii="Times New Roman" w:hAnsi="Times New Roman" w:cs="Times New Roman"/>
          <w:sz w:val="24"/>
          <w:szCs w:val="24"/>
          <w:shd w:val="clear" w:color="auto" w:fill="FFFFFF"/>
        </w:rPr>
        <w:t xml:space="preserve">, ka gadījumos, kad nav deputātu kvoruma konkrēta jautājuma izlemšanai (lēmuma pieņemšanai), </w:t>
      </w:r>
      <w:r w:rsidRPr="005A10EA">
        <w:rPr>
          <w:rFonts w:ascii="Times New Roman" w:hAnsi="Times New Roman" w:cs="Times New Roman"/>
          <w:b/>
          <w:bCs/>
          <w:sz w:val="24"/>
          <w:szCs w:val="24"/>
          <w:shd w:val="clear" w:color="auto" w:fill="FFFFFF"/>
        </w:rPr>
        <w:t>jautājums nav uzskatāms par noraidītu</w:t>
      </w:r>
      <w:r w:rsidRPr="00C058E8">
        <w:rPr>
          <w:rFonts w:ascii="Times New Roman" w:hAnsi="Times New Roman" w:cs="Times New Roman"/>
          <w:sz w:val="24"/>
          <w:szCs w:val="24"/>
          <w:shd w:val="clear" w:color="auto" w:fill="FFFFFF"/>
        </w:rPr>
        <w:t>, bet ir izvērtējama iespēja attiecīgo jautājumu iekļaut nākamās domes kārtējās sēdes darba kārtībā vai likumā noteiktā kārtībā sasaukt domes ārkārtas sēdi, ja jautājums ir steidzams. Domes lēmuma projekta, balsošanā par kuru nepiedalījās deputātu kvorums, turpmāko virzību nodrošina domes sēdes vadītājs (vai domes priekšsēdētājs) un citas institūcijas pašvaldības darba reglamentā noteiktajā kārtībā.</w:t>
      </w:r>
      <w:r w:rsidRPr="00C058E8">
        <w:rPr>
          <w:rStyle w:val="FootnoteReference"/>
          <w:rFonts w:ascii="Times New Roman" w:hAnsi="Times New Roman" w:cs="Times New Roman"/>
          <w:sz w:val="24"/>
          <w:szCs w:val="24"/>
          <w:shd w:val="clear" w:color="auto" w:fill="FFFFFF"/>
        </w:rPr>
        <w:footnoteReference w:id="42"/>
      </w:r>
    </w:p>
    <w:p w14:paraId="3F1B3203" w14:textId="77777777" w:rsidR="0041314D" w:rsidRPr="00C058E8" w:rsidRDefault="0041314D" w:rsidP="007E303D">
      <w:pPr>
        <w:spacing w:after="0" w:line="240" w:lineRule="auto"/>
        <w:jc w:val="both"/>
        <w:rPr>
          <w:rFonts w:ascii="Times New Roman" w:hAnsi="Times New Roman" w:cs="Times New Roman"/>
          <w:sz w:val="24"/>
          <w:szCs w:val="24"/>
        </w:rPr>
      </w:pPr>
    </w:p>
    <w:p w14:paraId="1AA969BD" w14:textId="77777777" w:rsidR="00642AC3" w:rsidRPr="00C058E8" w:rsidRDefault="00642AC3" w:rsidP="007E303D">
      <w:pPr>
        <w:spacing w:after="0" w:line="240" w:lineRule="auto"/>
        <w:rPr>
          <w:rFonts w:ascii="Times New Roman" w:hAnsi="Times New Roman" w:cs="Times New Roman"/>
          <w:sz w:val="24"/>
          <w:szCs w:val="24"/>
        </w:rPr>
      </w:pPr>
    </w:p>
    <w:p w14:paraId="2CC74DEB" w14:textId="4BDD2313" w:rsidR="00845CED" w:rsidRDefault="00845CED" w:rsidP="007E303D">
      <w:pPr>
        <w:spacing w:after="0" w:line="240" w:lineRule="auto"/>
        <w:rPr>
          <w:rFonts w:ascii="Times New Roman" w:hAnsi="Times New Roman" w:cs="Times New Roman"/>
          <w:sz w:val="24"/>
          <w:szCs w:val="24"/>
        </w:rPr>
      </w:pPr>
    </w:p>
    <w:p w14:paraId="24617D64" w14:textId="77777777" w:rsidR="003C051C" w:rsidRDefault="003C051C" w:rsidP="007E303D">
      <w:pPr>
        <w:spacing w:after="0" w:line="240" w:lineRule="auto"/>
        <w:rPr>
          <w:rFonts w:ascii="Times New Roman" w:hAnsi="Times New Roman" w:cs="Times New Roman"/>
          <w:sz w:val="24"/>
          <w:szCs w:val="24"/>
        </w:rPr>
      </w:pPr>
    </w:p>
    <w:p w14:paraId="604FC2BE" w14:textId="77777777" w:rsidR="003C051C" w:rsidRDefault="003C051C" w:rsidP="007E303D">
      <w:pPr>
        <w:spacing w:after="0" w:line="240" w:lineRule="auto"/>
        <w:rPr>
          <w:rFonts w:ascii="Times New Roman" w:hAnsi="Times New Roman" w:cs="Times New Roman"/>
          <w:sz w:val="24"/>
          <w:szCs w:val="24"/>
        </w:rPr>
      </w:pPr>
    </w:p>
    <w:p w14:paraId="5DC822D4" w14:textId="77777777" w:rsidR="003C051C" w:rsidRDefault="003C051C" w:rsidP="007E303D">
      <w:pPr>
        <w:spacing w:after="0" w:line="240" w:lineRule="auto"/>
        <w:rPr>
          <w:rFonts w:ascii="Times New Roman" w:hAnsi="Times New Roman" w:cs="Times New Roman"/>
          <w:sz w:val="24"/>
          <w:szCs w:val="24"/>
        </w:rPr>
      </w:pPr>
    </w:p>
    <w:p w14:paraId="5FD68465" w14:textId="77777777" w:rsidR="003C051C" w:rsidRDefault="003C051C" w:rsidP="007E303D">
      <w:pPr>
        <w:spacing w:after="0" w:line="240" w:lineRule="auto"/>
        <w:rPr>
          <w:rFonts w:ascii="Times New Roman" w:hAnsi="Times New Roman" w:cs="Times New Roman"/>
          <w:sz w:val="24"/>
          <w:szCs w:val="24"/>
        </w:rPr>
      </w:pPr>
    </w:p>
    <w:p w14:paraId="391F05DA" w14:textId="77777777" w:rsidR="003C051C" w:rsidRDefault="003C051C" w:rsidP="007E303D">
      <w:pPr>
        <w:spacing w:after="0" w:line="240" w:lineRule="auto"/>
        <w:rPr>
          <w:rFonts w:ascii="Times New Roman" w:hAnsi="Times New Roman" w:cs="Times New Roman"/>
          <w:sz w:val="24"/>
          <w:szCs w:val="24"/>
        </w:rPr>
      </w:pPr>
    </w:p>
    <w:p w14:paraId="35B7FC15" w14:textId="77777777" w:rsidR="003C051C" w:rsidRDefault="003C051C" w:rsidP="007E303D">
      <w:pPr>
        <w:spacing w:after="0" w:line="240" w:lineRule="auto"/>
        <w:rPr>
          <w:rFonts w:ascii="Times New Roman" w:hAnsi="Times New Roman" w:cs="Times New Roman"/>
          <w:sz w:val="24"/>
          <w:szCs w:val="24"/>
        </w:rPr>
      </w:pPr>
    </w:p>
    <w:p w14:paraId="55A85382" w14:textId="77777777" w:rsidR="003C051C" w:rsidRDefault="003C051C" w:rsidP="007E303D">
      <w:pPr>
        <w:spacing w:after="0" w:line="240" w:lineRule="auto"/>
        <w:rPr>
          <w:rFonts w:ascii="Times New Roman" w:hAnsi="Times New Roman" w:cs="Times New Roman"/>
          <w:sz w:val="24"/>
          <w:szCs w:val="24"/>
        </w:rPr>
      </w:pPr>
    </w:p>
    <w:p w14:paraId="35E7E955" w14:textId="77777777" w:rsidR="003C051C" w:rsidRDefault="003C051C" w:rsidP="007E303D">
      <w:pPr>
        <w:spacing w:after="0" w:line="240" w:lineRule="auto"/>
        <w:rPr>
          <w:rFonts w:ascii="Times New Roman" w:hAnsi="Times New Roman" w:cs="Times New Roman"/>
          <w:sz w:val="24"/>
          <w:szCs w:val="24"/>
        </w:rPr>
      </w:pPr>
    </w:p>
    <w:p w14:paraId="1E4930BF" w14:textId="77777777" w:rsidR="003C051C" w:rsidRDefault="003C051C" w:rsidP="007E303D">
      <w:pPr>
        <w:spacing w:after="0" w:line="240" w:lineRule="auto"/>
        <w:rPr>
          <w:rFonts w:ascii="Times New Roman" w:hAnsi="Times New Roman" w:cs="Times New Roman"/>
          <w:sz w:val="24"/>
          <w:szCs w:val="24"/>
        </w:rPr>
      </w:pPr>
    </w:p>
    <w:p w14:paraId="3CCA585F" w14:textId="77777777" w:rsidR="003C051C" w:rsidRDefault="003C051C" w:rsidP="007E303D">
      <w:pPr>
        <w:spacing w:after="0" w:line="240" w:lineRule="auto"/>
        <w:rPr>
          <w:rFonts w:ascii="Times New Roman" w:hAnsi="Times New Roman" w:cs="Times New Roman"/>
          <w:sz w:val="24"/>
          <w:szCs w:val="24"/>
        </w:rPr>
      </w:pPr>
    </w:p>
    <w:p w14:paraId="3B800D3C" w14:textId="77777777" w:rsidR="003C051C" w:rsidRDefault="003C051C" w:rsidP="007E303D">
      <w:pPr>
        <w:spacing w:after="0" w:line="240" w:lineRule="auto"/>
        <w:rPr>
          <w:rFonts w:ascii="Times New Roman" w:hAnsi="Times New Roman" w:cs="Times New Roman"/>
          <w:sz w:val="24"/>
          <w:szCs w:val="24"/>
        </w:rPr>
      </w:pPr>
    </w:p>
    <w:p w14:paraId="23BFD349" w14:textId="77777777" w:rsidR="003C051C" w:rsidRDefault="003C051C" w:rsidP="007E303D">
      <w:pPr>
        <w:spacing w:after="0" w:line="240" w:lineRule="auto"/>
        <w:rPr>
          <w:rFonts w:ascii="Times New Roman" w:hAnsi="Times New Roman" w:cs="Times New Roman"/>
          <w:sz w:val="24"/>
          <w:szCs w:val="24"/>
        </w:rPr>
      </w:pPr>
    </w:p>
    <w:p w14:paraId="160DBFE4" w14:textId="77777777" w:rsidR="003C051C" w:rsidRDefault="003C051C" w:rsidP="007E303D">
      <w:pPr>
        <w:spacing w:after="0" w:line="240" w:lineRule="auto"/>
        <w:rPr>
          <w:rFonts w:ascii="Times New Roman" w:hAnsi="Times New Roman" w:cs="Times New Roman"/>
          <w:sz w:val="24"/>
          <w:szCs w:val="24"/>
        </w:rPr>
      </w:pPr>
    </w:p>
    <w:p w14:paraId="6C36AD16" w14:textId="77777777" w:rsidR="003C051C" w:rsidRDefault="003C051C" w:rsidP="007E303D">
      <w:pPr>
        <w:spacing w:after="0" w:line="240" w:lineRule="auto"/>
        <w:rPr>
          <w:rFonts w:ascii="Times New Roman" w:hAnsi="Times New Roman" w:cs="Times New Roman"/>
          <w:sz w:val="24"/>
          <w:szCs w:val="24"/>
        </w:rPr>
      </w:pPr>
    </w:p>
    <w:p w14:paraId="40316077" w14:textId="77777777" w:rsidR="003C051C" w:rsidRDefault="003C051C" w:rsidP="007E303D">
      <w:pPr>
        <w:spacing w:after="0" w:line="240" w:lineRule="auto"/>
        <w:rPr>
          <w:rFonts w:ascii="Times New Roman" w:hAnsi="Times New Roman" w:cs="Times New Roman"/>
          <w:sz w:val="24"/>
          <w:szCs w:val="24"/>
        </w:rPr>
      </w:pPr>
    </w:p>
    <w:p w14:paraId="631C3251" w14:textId="77777777" w:rsidR="003C051C" w:rsidRDefault="003C051C" w:rsidP="007E303D">
      <w:pPr>
        <w:spacing w:after="0" w:line="240" w:lineRule="auto"/>
        <w:rPr>
          <w:rFonts w:ascii="Times New Roman" w:hAnsi="Times New Roman" w:cs="Times New Roman"/>
          <w:sz w:val="24"/>
          <w:szCs w:val="24"/>
        </w:rPr>
      </w:pPr>
    </w:p>
    <w:p w14:paraId="1B69AEFC" w14:textId="77777777" w:rsidR="003C051C" w:rsidRDefault="003C051C" w:rsidP="007E303D">
      <w:pPr>
        <w:spacing w:after="0" w:line="240" w:lineRule="auto"/>
        <w:rPr>
          <w:rFonts w:ascii="Times New Roman" w:hAnsi="Times New Roman" w:cs="Times New Roman"/>
          <w:sz w:val="24"/>
          <w:szCs w:val="24"/>
        </w:rPr>
      </w:pPr>
    </w:p>
    <w:p w14:paraId="5BC3BF94" w14:textId="77777777" w:rsidR="003C051C" w:rsidRDefault="003C051C" w:rsidP="007E303D">
      <w:pPr>
        <w:spacing w:after="0" w:line="240" w:lineRule="auto"/>
        <w:rPr>
          <w:rFonts w:ascii="Times New Roman" w:hAnsi="Times New Roman" w:cs="Times New Roman"/>
          <w:sz w:val="24"/>
          <w:szCs w:val="24"/>
        </w:rPr>
      </w:pPr>
    </w:p>
    <w:p w14:paraId="3BF4A9F9" w14:textId="77777777" w:rsidR="003C051C" w:rsidRDefault="003C051C" w:rsidP="007E303D">
      <w:pPr>
        <w:spacing w:after="0" w:line="240" w:lineRule="auto"/>
        <w:rPr>
          <w:rFonts w:ascii="Times New Roman" w:hAnsi="Times New Roman" w:cs="Times New Roman"/>
          <w:sz w:val="24"/>
          <w:szCs w:val="24"/>
        </w:rPr>
      </w:pPr>
    </w:p>
    <w:p w14:paraId="3776FEC9" w14:textId="77777777" w:rsidR="003C051C" w:rsidRDefault="003C051C" w:rsidP="007E303D">
      <w:pPr>
        <w:spacing w:after="0" w:line="240" w:lineRule="auto"/>
        <w:rPr>
          <w:rFonts w:ascii="Times New Roman" w:hAnsi="Times New Roman" w:cs="Times New Roman"/>
          <w:sz w:val="24"/>
          <w:szCs w:val="24"/>
        </w:rPr>
      </w:pPr>
    </w:p>
    <w:p w14:paraId="1D177DB1" w14:textId="77777777" w:rsidR="003C051C" w:rsidRPr="0094057E" w:rsidRDefault="003C051C" w:rsidP="003C051C">
      <w:pPr>
        <w:spacing w:after="0" w:line="240" w:lineRule="auto"/>
        <w:rPr>
          <w:rFonts w:ascii="Times New Roman" w:hAnsi="Times New Roman"/>
          <w:sz w:val="20"/>
          <w:szCs w:val="20"/>
        </w:rPr>
      </w:pPr>
      <w:r w:rsidRPr="0094057E">
        <w:rPr>
          <w:rFonts w:ascii="Times New Roman" w:hAnsi="Times New Roman"/>
          <w:sz w:val="20"/>
          <w:szCs w:val="20"/>
        </w:rPr>
        <w:t>Sagatavoja:</w:t>
      </w:r>
    </w:p>
    <w:p w14:paraId="3F3DFF93" w14:textId="77777777" w:rsidR="003C051C" w:rsidRDefault="003C051C" w:rsidP="003C051C">
      <w:pPr>
        <w:spacing w:after="0" w:line="240" w:lineRule="auto"/>
        <w:rPr>
          <w:rFonts w:ascii="Times New Roman" w:hAnsi="Times New Roman"/>
          <w:sz w:val="20"/>
          <w:szCs w:val="20"/>
        </w:rPr>
      </w:pPr>
      <w:r w:rsidRPr="0094057E">
        <w:rPr>
          <w:rFonts w:ascii="Times New Roman" w:hAnsi="Times New Roman"/>
          <w:b/>
          <w:bCs/>
          <w:sz w:val="20"/>
          <w:szCs w:val="20"/>
        </w:rPr>
        <w:t>Marta Bergmane</w:t>
      </w:r>
      <w:r w:rsidRPr="0094057E">
        <w:rPr>
          <w:rFonts w:ascii="Times New Roman" w:hAnsi="Times New Roman"/>
          <w:sz w:val="20"/>
          <w:szCs w:val="20"/>
        </w:rPr>
        <w:t>, Pašvaldību departamenta direktora vietniece – Pašvaldību darbības tiesiskā nodrošinājuma nodaļas vadītāja</w:t>
      </w:r>
    </w:p>
    <w:p w14:paraId="40B5E4CE" w14:textId="7B413D70" w:rsidR="003C051C" w:rsidRPr="00395C19" w:rsidRDefault="00395C19" w:rsidP="007E303D">
      <w:pPr>
        <w:spacing w:after="0" w:line="240" w:lineRule="auto"/>
        <w:rPr>
          <w:rFonts w:ascii="Times New Roman" w:hAnsi="Times New Roman" w:cs="Times New Roman"/>
          <w:sz w:val="20"/>
          <w:szCs w:val="20"/>
        </w:rPr>
      </w:pPr>
      <w:r w:rsidRPr="00395C19">
        <w:rPr>
          <w:rFonts w:ascii="Times New Roman" w:hAnsi="Times New Roman" w:cs="Times New Roman"/>
          <w:sz w:val="20"/>
          <w:szCs w:val="20"/>
        </w:rPr>
        <w:t>07.06.2024.</w:t>
      </w:r>
    </w:p>
    <w:sectPr w:rsidR="003C051C" w:rsidRPr="00395C19" w:rsidSect="00C44B22">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109F9" w14:textId="77777777" w:rsidR="00F84FE7" w:rsidRDefault="00F84FE7" w:rsidP="007F6480">
      <w:pPr>
        <w:spacing w:after="0" w:line="240" w:lineRule="auto"/>
      </w:pPr>
      <w:r>
        <w:separator/>
      </w:r>
    </w:p>
  </w:endnote>
  <w:endnote w:type="continuationSeparator" w:id="0">
    <w:p w14:paraId="32FDD1DA" w14:textId="77777777" w:rsidR="00F84FE7" w:rsidRDefault="00F84FE7" w:rsidP="007F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B3681" w14:textId="77777777" w:rsidR="00F84FE7" w:rsidRDefault="00F84FE7" w:rsidP="007F6480">
      <w:pPr>
        <w:spacing w:after="0" w:line="240" w:lineRule="auto"/>
      </w:pPr>
      <w:r>
        <w:separator/>
      </w:r>
    </w:p>
  </w:footnote>
  <w:footnote w:type="continuationSeparator" w:id="0">
    <w:p w14:paraId="3E33EF3A" w14:textId="77777777" w:rsidR="00F84FE7" w:rsidRDefault="00F84FE7" w:rsidP="007F6480">
      <w:pPr>
        <w:spacing w:after="0" w:line="240" w:lineRule="auto"/>
      </w:pPr>
      <w:r>
        <w:continuationSeparator/>
      </w:r>
    </w:p>
  </w:footnote>
  <w:footnote w:id="1">
    <w:p w14:paraId="1FF00CCE" w14:textId="526F45BE" w:rsidR="007C43BA" w:rsidRPr="00C058E8" w:rsidRDefault="007C43BA">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Pašvaldības domes deputāta statusa likuma 5. panta otrās daļas 4. un 5. punkts</w:t>
      </w:r>
    </w:p>
  </w:footnote>
  <w:footnote w:id="2">
    <w:p w14:paraId="5995C818" w14:textId="5EA99865" w:rsidR="007C43BA" w:rsidRPr="00C058E8" w:rsidRDefault="007C43BA">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Turpat – 7. pants</w:t>
      </w:r>
    </w:p>
  </w:footnote>
  <w:footnote w:id="3">
    <w:p w14:paraId="2C5A5211" w14:textId="0EFC2418" w:rsidR="003E0568" w:rsidRPr="00C058E8" w:rsidRDefault="003E0568">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Pašvaldību likuma 26. panta otrā daļa, 50. panta otrās daļas 2. punkts</w:t>
      </w:r>
    </w:p>
  </w:footnote>
  <w:footnote w:id="4">
    <w:p w14:paraId="4FBFCB65" w14:textId="7C889A4E" w:rsidR="003E0568" w:rsidRPr="00C058E8" w:rsidRDefault="003E0568">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Turpat – 36. panta otrā daļa</w:t>
      </w:r>
    </w:p>
  </w:footnote>
  <w:footnote w:id="5">
    <w:p w14:paraId="5295704F" w14:textId="40C27B5E" w:rsidR="00A40658" w:rsidRPr="00C058E8" w:rsidRDefault="00A40658">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Pašvaldību likuma pārejas noteikumu 6. punkts paredz, ka d</w:t>
      </w:r>
      <w:r w:rsidRPr="00C058E8">
        <w:rPr>
          <w:rFonts w:ascii="Times New Roman" w:hAnsi="Times New Roman"/>
          <w:shd w:val="clear" w:color="auto" w:fill="FFFFFF"/>
        </w:rPr>
        <w:t>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footnote>
  <w:footnote w:id="6">
    <w:p w14:paraId="5C2B291F" w14:textId="75283D3E" w:rsidR="001F1397" w:rsidRPr="00C058E8" w:rsidRDefault="001F1397">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Pašvaldību likuma 34. panta pirmās daļas otrais teikums</w:t>
      </w:r>
    </w:p>
  </w:footnote>
  <w:footnote w:id="7">
    <w:p w14:paraId="33864305" w14:textId="768E1C5A" w:rsidR="00233AD5" w:rsidRPr="00C058E8" w:rsidRDefault="00233AD5">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826C85" w:rsidRPr="00C058E8">
        <w:rPr>
          <w:rFonts w:ascii="Times New Roman" w:hAnsi="Times New Roman"/>
        </w:rPr>
        <w:t>Turpat –</w:t>
      </w:r>
      <w:r w:rsidR="00826C85">
        <w:rPr>
          <w:rFonts w:ascii="Times New Roman" w:hAnsi="Times New Roman"/>
        </w:rPr>
        <w:t xml:space="preserve"> </w:t>
      </w:r>
      <w:r w:rsidRPr="00C058E8">
        <w:rPr>
          <w:rFonts w:ascii="Times New Roman" w:hAnsi="Times New Roman"/>
        </w:rPr>
        <w:t>34. </w:t>
      </w:r>
      <w:r w:rsidR="006C29BD" w:rsidRPr="00C058E8">
        <w:rPr>
          <w:rFonts w:ascii="Times New Roman" w:hAnsi="Times New Roman"/>
        </w:rPr>
        <w:t>panta otrās daļas pirmais teikums</w:t>
      </w:r>
    </w:p>
  </w:footnote>
  <w:footnote w:id="8">
    <w:p w14:paraId="4830C5DD" w14:textId="47118A51" w:rsidR="006C29BD" w:rsidRPr="00C058E8" w:rsidRDefault="006C29BD">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826C85" w:rsidRPr="00C058E8">
        <w:rPr>
          <w:rFonts w:ascii="Times New Roman" w:hAnsi="Times New Roman"/>
        </w:rPr>
        <w:t>Turpat –</w:t>
      </w:r>
      <w:r w:rsidRPr="00C058E8">
        <w:rPr>
          <w:rFonts w:ascii="Times New Roman" w:hAnsi="Times New Roman"/>
        </w:rPr>
        <w:t xml:space="preserve"> 34. panta otrās daļas otrais teikums</w:t>
      </w:r>
    </w:p>
  </w:footnote>
  <w:footnote w:id="9">
    <w:p w14:paraId="200057F2" w14:textId="607F8CEE" w:rsidR="00967B59" w:rsidRPr="00C058E8" w:rsidRDefault="00967B59">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826C85" w:rsidRPr="00C058E8">
        <w:rPr>
          <w:rFonts w:ascii="Times New Roman" w:hAnsi="Times New Roman"/>
        </w:rPr>
        <w:t>Turpat –</w:t>
      </w:r>
      <w:r w:rsidRPr="00C058E8">
        <w:rPr>
          <w:rFonts w:ascii="Times New Roman" w:hAnsi="Times New Roman"/>
        </w:rPr>
        <w:t xml:space="preserve"> 29. panta otrā daļa</w:t>
      </w:r>
    </w:p>
  </w:footnote>
  <w:footnote w:id="10">
    <w:p w14:paraId="2E171B07" w14:textId="0E6E7E00" w:rsidR="008A58B1" w:rsidRPr="00C058E8" w:rsidRDefault="008A58B1">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4C25E8" w:rsidRPr="00C058E8">
        <w:rPr>
          <w:rFonts w:ascii="Times New Roman" w:hAnsi="Times New Roman"/>
        </w:rPr>
        <w:t>Turpat –</w:t>
      </w:r>
      <w:r w:rsidRPr="00C058E8">
        <w:rPr>
          <w:rFonts w:ascii="Times New Roman" w:hAnsi="Times New Roman"/>
        </w:rPr>
        <w:t xml:space="preserve"> </w:t>
      </w:r>
      <w:r w:rsidR="0026487F" w:rsidRPr="00C058E8">
        <w:rPr>
          <w:rFonts w:ascii="Times New Roman" w:hAnsi="Times New Roman"/>
        </w:rPr>
        <w:t>30. panta otrās daļas otrais teikums</w:t>
      </w:r>
    </w:p>
  </w:footnote>
  <w:footnote w:id="11">
    <w:p w14:paraId="779D34C3" w14:textId="3DDDEEEB" w:rsidR="00C54D9A" w:rsidRPr="00C058E8" w:rsidRDefault="00C54D9A">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4C25E8" w:rsidRPr="00C058E8">
        <w:rPr>
          <w:rFonts w:ascii="Times New Roman" w:hAnsi="Times New Roman"/>
        </w:rPr>
        <w:t>Turpat –</w:t>
      </w:r>
      <w:r w:rsidRPr="00C058E8">
        <w:rPr>
          <w:rFonts w:ascii="Times New Roman" w:hAnsi="Times New Roman"/>
        </w:rPr>
        <w:t xml:space="preserve"> 29. panta ceturtā daļa un 30. panta ceturtā daļa</w:t>
      </w:r>
    </w:p>
  </w:footnote>
  <w:footnote w:id="12">
    <w:p w14:paraId="6AAA67B4" w14:textId="2FF30DD1" w:rsidR="007F6480" w:rsidRPr="00C058E8" w:rsidRDefault="007F6480" w:rsidP="007F6480">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301074" w:rsidRPr="00C058E8">
        <w:rPr>
          <w:rStyle w:val="NoSpacingChar"/>
          <w:rFonts w:ascii="Times New Roman" w:hAnsi="Times New Roman"/>
        </w:rPr>
        <w:t>Pašvaldības domes deputāta s</w:t>
      </w:r>
      <w:r w:rsidRPr="00C058E8">
        <w:rPr>
          <w:rStyle w:val="NoSpacingChar"/>
          <w:rFonts w:ascii="Times New Roman" w:hAnsi="Times New Roman"/>
        </w:rPr>
        <w:t xml:space="preserve">tatusa likuma </w:t>
      </w:r>
      <w:r w:rsidRPr="00C058E8">
        <w:rPr>
          <w:rFonts w:ascii="Times New Roman" w:hAnsi="Times New Roman"/>
        </w:rPr>
        <w:t>9.</w:t>
      </w:r>
      <w:r w:rsidR="0088318C" w:rsidRPr="00C058E8">
        <w:rPr>
          <w:rFonts w:ascii="Times New Roman" w:hAnsi="Times New Roman"/>
        </w:rPr>
        <w:t> </w:t>
      </w:r>
      <w:r w:rsidRPr="00C058E8">
        <w:rPr>
          <w:rFonts w:ascii="Times New Roman" w:hAnsi="Times New Roman"/>
        </w:rPr>
        <w:t xml:space="preserve">panta pirmās daļas </w:t>
      </w:r>
      <w:r w:rsidR="00301074" w:rsidRPr="00C058E8">
        <w:rPr>
          <w:rFonts w:ascii="Times New Roman" w:hAnsi="Times New Roman"/>
        </w:rPr>
        <w:t xml:space="preserve">3., </w:t>
      </w:r>
      <w:r w:rsidRPr="00C058E8">
        <w:rPr>
          <w:rFonts w:ascii="Times New Roman" w:hAnsi="Times New Roman"/>
        </w:rPr>
        <w:t>4.</w:t>
      </w:r>
      <w:r w:rsidR="00301074" w:rsidRPr="00C058E8">
        <w:rPr>
          <w:rFonts w:ascii="Times New Roman" w:hAnsi="Times New Roman"/>
        </w:rPr>
        <w:t xml:space="preserve"> un 5. </w:t>
      </w:r>
      <w:r w:rsidRPr="00C058E8">
        <w:rPr>
          <w:rFonts w:ascii="Times New Roman" w:hAnsi="Times New Roman"/>
        </w:rPr>
        <w:t>punkts</w:t>
      </w:r>
    </w:p>
  </w:footnote>
  <w:footnote w:id="13">
    <w:p w14:paraId="6F51A8A8" w14:textId="16D904F1" w:rsidR="0088318C" w:rsidRPr="00C058E8" w:rsidRDefault="0088318C">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Turpat – 9. panta trešā daļa</w:t>
      </w:r>
    </w:p>
  </w:footnote>
  <w:footnote w:id="14">
    <w:p w14:paraId="602D8372" w14:textId="291BB145" w:rsidR="0088318C" w:rsidRPr="00C058E8" w:rsidRDefault="0088318C">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4B5F18" w:rsidRPr="00C058E8">
        <w:rPr>
          <w:rStyle w:val="NoSpacingChar"/>
          <w:rFonts w:ascii="Times New Roman" w:hAnsi="Times New Roman"/>
        </w:rPr>
        <w:t>Pašvaldības domes deputāta statusa likuma</w:t>
      </w:r>
      <w:r w:rsidRPr="00C058E8">
        <w:rPr>
          <w:rFonts w:ascii="Times New Roman" w:hAnsi="Times New Roman"/>
        </w:rPr>
        <w:t xml:space="preserve"> 9. panta ceturtā daļa</w:t>
      </w:r>
    </w:p>
  </w:footnote>
  <w:footnote w:id="15">
    <w:p w14:paraId="5427023A" w14:textId="7B8D466C" w:rsidR="002776A6" w:rsidRPr="00C058E8" w:rsidRDefault="002776A6">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Turpat – 13. pants</w:t>
      </w:r>
    </w:p>
  </w:footnote>
  <w:footnote w:id="16">
    <w:p w14:paraId="12C69666" w14:textId="5504A932" w:rsidR="007F6480" w:rsidRPr="00C058E8" w:rsidRDefault="007F6480" w:rsidP="007F6480">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4B5F18" w:rsidRPr="00C058E8">
        <w:rPr>
          <w:rFonts w:ascii="Times New Roman" w:hAnsi="Times New Roman"/>
        </w:rPr>
        <w:t>Turpat –</w:t>
      </w:r>
      <w:r w:rsidR="004B5F18">
        <w:rPr>
          <w:rFonts w:ascii="Times New Roman" w:hAnsi="Times New Roman"/>
        </w:rPr>
        <w:t xml:space="preserve"> </w:t>
      </w:r>
      <w:r w:rsidRPr="00C058E8">
        <w:rPr>
          <w:rFonts w:ascii="Times New Roman" w:hAnsi="Times New Roman"/>
        </w:rPr>
        <w:t>9.</w:t>
      </w:r>
      <w:r w:rsidR="009834D7" w:rsidRPr="00C058E8">
        <w:rPr>
          <w:rFonts w:ascii="Times New Roman" w:hAnsi="Times New Roman"/>
        </w:rPr>
        <w:t> </w:t>
      </w:r>
      <w:r w:rsidRPr="00C058E8">
        <w:rPr>
          <w:rFonts w:ascii="Times New Roman" w:hAnsi="Times New Roman"/>
        </w:rPr>
        <w:t>panta piektā daļa</w:t>
      </w:r>
    </w:p>
  </w:footnote>
  <w:footnote w:id="17">
    <w:p w14:paraId="66CD009F" w14:textId="2D068B66" w:rsidR="00217715" w:rsidRPr="00C058E8" w:rsidRDefault="00217715" w:rsidP="00217715">
      <w:pPr>
        <w:pStyle w:val="FootnoteText"/>
        <w:jc w:val="both"/>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Augstākās tiesas Senāta 2013.gada 20.novembra rīcības sēdes lēmums lietā Nr. SKA-933/2013 (A420444612), 6.punkts</w:t>
      </w:r>
    </w:p>
  </w:footnote>
  <w:footnote w:id="18">
    <w:p w14:paraId="67847A9A" w14:textId="026E30EB" w:rsidR="007F6480" w:rsidRPr="00C058E8" w:rsidRDefault="007F6480" w:rsidP="007F6480">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4D412B" w:rsidRPr="00C058E8">
        <w:rPr>
          <w:rStyle w:val="NoSpacingChar"/>
          <w:rFonts w:ascii="Times New Roman" w:hAnsi="Times New Roman"/>
        </w:rPr>
        <w:t>Pašvaldības domes deputāta statusa likuma</w:t>
      </w:r>
      <w:r w:rsidR="004D412B" w:rsidRPr="00C058E8">
        <w:rPr>
          <w:rFonts w:ascii="Times New Roman" w:hAnsi="Times New Roman"/>
        </w:rPr>
        <w:t xml:space="preserve"> </w:t>
      </w:r>
      <w:r w:rsidRPr="00C058E8">
        <w:rPr>
          <w:rFonts w:ascii="Times New Roman" w:hAnsi="Times New Roman"/>
        </w:rPr>
        <w:t>9.</w:t>
      </w:r>
      <w:r w:rsidR="009834D7" w:rsidRPr="00C058E8">
        <w:rPr>
          <w:rFonts w:ascii="Times New Roman" w:hAnsi="Times New Roman"/>
        </w:rPr>
        <w:t> </w:t>
      </w:r>
      <w:r w:rsidRPr="00C058E8">
        <w:rPr>
          <w:rFonts w:ascii="Times New Roman" w:hAnsi="Times New Roman"/>
        </w:rPr>
        <w:t>panta sestā daļa</w:t>
      </w:r>
    </w:p>
  </w:footnote>
  <w:footnote w:id="19">
    <w:p w14:paraId="4C69E72C" w14:textId="548320E8" w:rsidR="007F6480" w:rsidRPr="00C058E8" w:rsidRDefault="007F6480" w:rsidP="00A22E9E">
      <w:pPr>
        <w:pStyle w:val="CommentText"/>
        <w:spacing w:after="0"/>
        <w:jc w:val="both"/>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Pr="00C058E8">
        <w:rPr>
          <w:rFonts w:ascii="Times New Roman" w:hAnsi="Times New Roman"/>
          <w:color w:val="000000" w:themeColor="text1"/>
          <w:shd w:val="clear" w:color="auto" w:fill="FFFFFF"/>
        </w:rPr>
        <w:t>Satversmes tiesas 2018. gada 29. jūnija spriedums lietā</w:t>
      </w:r>
      <w:r w:rsidR="00C76633" w:rsidRPr="00C058E8">
        <w:rPr>
          <w:rFonts w:ascii="Times New Roman" w:hAnsi="Times New Roman"/>
          <w:color w:val="000000" w:themeColor="text1"/>
          <w:shd w:val="clear" w:color="auto" w:fill="FFFFFF"/>
        </w:rPr>
        <w:t xml:space="preserve"> Nr.</w:t>
      </w:r>
      <w:r w:rsidR="00EF6F5F" w:rsidRPr="00C058E8">
        <w:rPr>
          <w:rFonts w:ascii="Times New Roman" w:hAnsi="Times New Roman"/>
          <w:color w:val="000000" w:themeColor="text1"/>
          <w:shd w:val="clear" w:color="auto" w:fill="FFFFFF"/>
        </w:rPr>
        <w:t> </w:t>
      </w:r>
      <w:r w:rsidR="00EF6F5F" w:rsidRPr="00C058E8">
        <w:rPr>
          <w:rFonts w:ascii="Times New Roman" w:hAnsi="Times New Roman"/>
        </w:rPr>
        <w:t xml:space="preserve">2017-32-05 </w:t>
      </w:r>
      <w:r w:rsidRPr="00C058E8">
        <w:rPr>
          <w:rFonts w:ascii="Times New Roman" w:hAnsi="Times New Roman"/>
          <w:color w:val="000000" w:themeColor="text1"/>
          <w:shd w:val="clear" w:color="auto" w:fill="FFFFFF"/>
        </w:rPr>
        <w:t>“Par vides aizsardzības un reģionālās attīstības ministra 2017. gada 1. augusta rīkojuma Nr. 1</w:t>
      </w:r>
      <w:r w:rsidRPr="00C058E8">
        <w:rPr>
          <w:rFonts w:ascii="Times New Roman" w:hAnsi="Times New Roman"/>
          <w:color w:val="000000" w:themeColor="text1"/>
          <w:shd w:val="clear" w:color="auto" w:fill="FFFFFF"/>
        </w:rPr>
        <w:noBreakHyphen/>
        <w:t>13/6038 “Par Salaspils novada </w:t>
      </w:r>
      <w:r w:rsidRPr="00C058E8">
        <w:rPr>
          <w:rStyle w:val="markwy8oe9el4"/>
          <w:rFonts w:ascii="Times New Roman" w:hAnsi="Times New Roman"/>
          <w:color w:val="000000" w:themeColor="text1"/>
          <w:bdr w:val="none" w:sz="0" w:space="0" w:color="auto" w:frame="1"/>
          <w:shd w:val="clear" w:color="auto" w:fill="FFFFFF"/>
        </w:rPr>
        <w:t>dome</w:t>
      </w:r>
      <w:r w:rsidRPr="00C058E8">
        <w:rPr>
          <w:rFonts w:ascii="Times New Roman" w:hAnsi="Times New Roman"/>
          <w:color w:val="000000" w:themeColor="text1"/>
          <w:shd w:val="clear" w:color="auto" w:fill="FFFFFF"/>
        </w:rPr>
        <w:t>s 2017. gada 16. jūnija lēmuma “Par novada pastāvīgo komiteju izveidošanu un locekļu ievēlēšanu” (protokols Nr. 12, 4. §) 1., 3., 4. un 5. punkta darbības apturēšanu” atbilstību Latvijas Republikas Satversmes 1. pantam un likuma “Par pašvaldībām” 49. pantam”</w:t>
      </w:r>
      <w:r w:rsidR="009915A9">
        <w:rPr>
          <w:rFonts w:ascii="Times New Roman" w:hAnsi="Times New Roman"/>
          <w:color w:val="000000" w:themeColor="text1"/>
          <w:shd w:val="clear" w:color="auto" w:fill="FFFFFF"/>
        </w:rPr>
        <w:t xml:space="preserve"> –</w:t>
      </w:r>
      <w:r w:rsidRPr="00C058E8">
        <w:rPr>
          <w:rFonts w:ascii="Times New Roman" w:hAnsi="Times New Roman"/>
          <w:color w:val="000000" w:themeColor="text1"/>
          <w:shd w:val="clear" w:color="auto" w:fill="FFFFFF"/>
        </w:rPr>
        <w:t xml:space="preserve"> 25.2.apakšpunkts</w:t>
      </w:r>
      <w:r w:rsidR="000F36DD">
        <w:rPr>
          <w:rFonts w:ascii="Times New Roman" w:hAnsi="Times New Roman"/>
          <w:color w:val="000000" w:themeColor="text1"/>
          <w:shd w:val="clear" w:color="auto" w:fill="FFFFFF"/>
        </w:rPr>
        <w:t xml:space="preserve">, </w:t>
      </w:r>
      <w:r w:rsidR="000F36DD" w:rsidRPr="00C058E8">
        <w:rPr>
          <w:rFonts w:ascii="Times New Roman" w:hAnsi="Times New Roman"/>
        </w:rPr>
        <w:t xml:space="preserve">pieejams: </w:t>
      </w:r>
      <w:hyperlink r:id="rId1" w:history="1">
        <w:r w:rsidR="000F36DD" w:rsidRPr="00C058E8">
          <w:rPr>
            <w:rStyle w:val="Hyperlink"/>
            <w:rFonts w:ascii="Times New Roman" w:hAnsi="Times New Roman"/>
          </w:rPr>
          <w:t>https://www.vestnesis.lv/op/2018/130.5</w:t>
        </w:r>
      </w:hyperlink>
    </w:p>
  </w:footnote>
  <w:footnote w:id="20">
    <w:p w14:paraId="7BE7B745" w14:textId="3C91A5A2" w:rsidR="00CC2E17" w:rsidRPr="00C058E8" w:rsidRDefault="00CC2E17" w:rsidP="00A22E9E">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A22E9E" w:rsidRPr="00C058E8">
        <w:rPr>
          <w:rFonts w:ascii="Times New Roman" w:hAnsi="Times New Roman"/>
        </w:rPr>
        <w:t>Latvijas Republikas Augstākās tiesas Administratīvo lietu departamenta 2018. gada 27. novembra lēmums lietā Nr. 670019217, SKA-888/2018</w:t>
      </w:r>
    </w:p>
  </w:footnote>
  <w:footnote w:id="21">
    <w:p w14:paraId="0994DF53" w14:textId="77777777" w:rsidR="004748CD" w:rsidRPr="00C058E8" w:rsidRDefault="004748CD" w:rsidP="004748CD">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Pašvaldības domes vēlēšanu likuma 3. pants</w:t>
      </w:r>
    </w:p>
  </w:footnote>
  <w:footnote w:id="22">
    <w:p w14:paraId="2B47857F" w14:textId="205B6140" w:rsidR="00B876CA" w:rsidRPr="00C058E8" w:rsidRDefault="00B876CA">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Pašvaldības domes deputāta statusa likuma 5. panta pirmā daļa</w:t>
      </w:r>
    </w:p>
  </w:footnote>
  <w:footnote w:id="23">
    <w:p w14:paraId="23CB9BF1" w14:textId="41F7C811" w:rsidR="00053B9C" w:rsidRPr="00C058E8" w:rsidRDefault="00053B9C">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9915A9">
        <w:rPr>
          <w:rFonts w:ascii="Times New Roman" w:hAnsi="Times New Roman"/>
        </w:rPr>
        <w:t>Turpat –</w:t>
      </w:r>
      <w:r w:rsidRPr="00C058E8">
        <w:rPr>
          <w:rFonts w:ascii="Times New Roman" w:hAnsi="Times New Roman"/>
        </w:rPr>
        <w:t xml:space="preserve"> 5. panta otrās daļas 6</w:t>
      </w:r>
      <w:r w:rsidR="00B4345F" w:rsidRPr="00C058E8">
        <w:rPr>
          <w:rFonts w:ascii="Times New Roman" w:hAnsi="Times New Roman"/>
        </w:rPr>
        <w:t>. un 8</w:t>
      </w:r>
      <w:r w:rsidRPr="00C058E8">
        <w:rPr>
          <w:rFonts w:ascii="Times New Roman" w:hAnsi="Times New Roman"/>
        </w:rPr>
        <w:t>. punkts</w:t>
      </w:r>
    </w:p>
  </w:footnote>
  <w:footnote w:id="24">
    <w:p w14:paraId="3C101823" w14:textId="3BC0C82F" w:rsidR="008A3F16" w:rsidRPr="00C058E8" w:rsidRDefault="008A3F16">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0A3ACA" w:rsidRPr="00C058E8">
        <w:rPr>
          <w:rFonts w:ascii="Times New Roman" w:hAnsi="Times New Roman"/>
        </w:rPr>
        <w:t>Pašvaldības domes deputāta statusa likuma 8. panta pirmā daļa</w:t>
      </w:r>
    </w:p>
  </w:footnote>
  <w:footnote w:id="25">
    <w:p w14:paraId="39D6D4A4" w14:textId="77777777" w:rsidR="009C2E51" w:rsidRPr="00C058E8" w:rsidRDefault="009C2E51" w:rsidP="009C2E51">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Pašvaldību likuma 50. pants</w:t>
      </w:r>
    </w:p>
  </w:footnote>
  <w:footnote w:id="26">
    <w:p w14:paraId="01A87637" w14:textId="409182E8" w:rsidR="009C2E51" w:rsidRPr="00C058E8" w:rsidRDefault="009C2E51" w:rsidP="009C2E51">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w:t>
      </w:r>
      <w:r w:rsidR="00A85797">
        <w:rPr>
          <w:rFonts w:ascii="Times New Roman" w:hAnsi="Times New Roman"/>
        </w:rPr>
        <w:t>Turpat –</w:t>
      </w:r>
      <w:r w:rsidR="00A85797">
        <w:rPr>
          <w:rFonts w:ascii="Times New Roman" w:hAnsi="Times New Roman"/>
        </w:rPr>
        <w:t xml:space="preserve"> </w:t>
      </w:r>
      <w:r w:rsidRPr="00C058E8">
        <w:rPr>
          <w:rFonts w:ascii="Times New Roman" w:hAnsi="Times New Roman"/>
        </w:rPr>
        <w:t>44. pants</w:t>
      </w:r>
    </w:p>
  </w:footnote>
  <w:footnote w:id="27">
    <w:p w14:paraId="365665A3" w14:textId="06EC7B0D" w:rsidR="002460FB" w:rsidRPr="00C058E8" w:rsidRDefault="002460FB">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A85797">
        <w:rPr>
          <w:rFonts w:ascii="Times New Roman" w:hAnsi="Times New Roman"/>
        </w:rPr>
        <w:t>Turpat –</w:t>
      </w:r>
      <w:r w:rsidR="00A85797">
        <w:rPr>
          <w:rFonts w:ascii="Times New Roman" w:hAnsi="Times New Roman"/>
        </w:rPr>
        <w:t xml:space="preserve"> </w:t>
      </w:r>
      <w:r w:rsidRPr="00C058E8">
        <w:rPr>
          <w:rFonts w:ascii="Times New Roman" w:hAnsi="Times New Roman"/>
        </w:rPr>
        <w:t>26. panta otrā daļa</w:t>
      </w:r>
    </w:p>
  </w:footnote>
  <w:footnote w:id="28">
    <w:p w14:paraId="3ED52A61" w14:textId="29D21A17" w:rsidR="008270F8" w:rsidRPr="00C058E8" w:rsidRDefault="008270F8">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A85797">
        <w:rPr>
          <w:rFonts w:ascii="Times New Roman" w:hAnsi="Times New Roman"/>
        </w:rPr>
        <w:t>Turpat –</w:t>
      </w:r>
      <w:r w:rsidR="00A85797">
        <w:rPr>
          <w:rFonts w:ascii="Times New Roman" w:hAnsi="Times New Roman"/>
        </w:rPr>
        <w:t xml:space="preserve"> </w:t>
      </w:r>
      <w:r w:rsidRPr="00C058E8">
        <w:rPr>
          <w:rFonts w:ascii="Times New Roman" w:hAnsi="Times New Roman"/>
        </w:rPr>
        <w:t>38. panta pirmā daļa</w:t>
      </w:r>
    </w:p>
  </w:footnote>
  <w:footnote w:id="29">
    <w:p w14:paraId="464111E4" w14:textId="510991F3" w:rsidR="009C2E51" w:rsidRPr="00C058E8" w:rsidRDefault="009C2E51" w:rsidP="00D65544">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w:t>
      </w:r>
      <w:r w:rsidR="00C40C42" w:rsidRPr="00C058E8">
        <w:rPr>
          <w:rFonts w:ascii="Times New Roman" w:hAnsi="Times New Roman"/>
        </w:rPr>
        <w:t>J.</w:t>
      </w:r>
      <w:r w:rsidR="008D7A71" w:rsidRPr="00C058E8">
        <w:rPr>
          <w:rFonts w:ascii="Times New Roman" w:hAnsi="Times New Roman"/>
        </w:rPr>
        <w:t> Neimanis “Pašvaldības domes deputāta runas un jautājumu tiesības”</w:t>
      </w:r>
      <w:r w:rsidR="00D65544" w:rsidRPr="00C058E8">
        <w:rPr>
          <w:rFonts w:ascii="Times New Roman" w:hAnsi="Times New Roman"/>
        </w:rPr>
        <w:t>, 15.06.2018.</w:t>
      </w:r>
      <w:r w:rsidR="008D7A71" w:rsidRPr="00C058E8">
        <w:rPr>
          <w:rFonts w:ascii="Times New Roman" w:hAnsi="Times New Roman"/>
        </w:rPr>
        <w:t>, p</w:t>
      </w:r>
      <w:r w:rsidRPr="00C058E8">
        <w:rPr>
          <w:rFonts w:ascii="Times New Roman" w:hAnsi="Times New Roman"/>
        </w:rPr>
        <w:t xml:space="preserve">ieejams: </w:t>
      </w:r>
      <w:hyperlink r:id="rId2" w:history="1">
        <w:r w:rsidR="006303E6" w:rsidRPr="00C058E8">
          <w:rPr>
            <w:rStyle w:val="Hyperlink"/>
            <w:rFonts w:ascii="Times New Roman" w:hAnsi="Times New Roman"/>
          </w:rPr>
          <w:t>https://ir.lv/2018/06/</w:t>
        </w:r>
        <w:r w:rsidR="006303E6" w:rsidRPr="00C058E8">
          <w:rPr>
            <w:rStyle w:val="Hyperlink"/>
            <w:rFonts w:ascii="Times New Roman" w:hAnsi="Times New Roman"/>
          </w:rPr>
          <w:br/>
          <w:t>15/pasvaldibas-domes-deputata-runas-un-jautajumu-tiesibas/</w:t>
        </w:r>
      </w:hyperlink>
    </w:p>
  </w:footnote>
  <w:footnote w:id="30">
    <w:p w14:paraId="10191B8B" w14:textId="7A6C3DCA" w:rsidR="001848DB" w:rsidRPr="00C058E8" w:rsidRDefault="001848DB" w:rsidP="001848DB">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J. Neimanis “Pašvaldības domes deputāta runas un jautājumu tiesības”, 15.06.2018.,</w:t>
      </w:r>
      <w:r w:rsidR="002E153D" w:rsidRPr="00C058E8">
        <w:rPr>
          <w:rFonts w:ascii="Times New Roman" w:hAnsi="Times New Roman"/>
        </w:rPr>
        <w:t xml:space="preserve"> p</w:t>
      </w:r>
      <w:r w:rsidRPr="00C058E8">
        <w:rPr>
          <w:rFonts w:ascii="Times New Roman" w:hAnsi="Times New Roman"/>
        </w:rPr>
        <w:t xml:space="preserve">ieejams: </w:t>
      </w:r>
      <w:hyperlink r:id="rId3" w:history="1">
        <w:r w:rsidR="002E153D" w:rsidRPr="00C058E8">
          <w:rPr>
            <w:rStyle w:val="Hyperlink"/>
            <w:rFonts w:ascii="Times New Roman" w:hAnsi="Times New Roman"/>
          </w:rPr>
          <w:t>https://ir.lv/2018/06/</w:t>
        </w:r>
        <w:r w:rsidR="002E153D" w:rsidRPr="00C058E8">
          <w:rPr>
            <w:rStyle w:val="Hyperlink"/>
            <w:rFonts w:ascii="Times New Roman" w:hAnsi="Times New Roman"/>
          </w:rPr>
          <w:br/>
          <w:t>15/pasvaldibas-domes-deputata-runas-un-jautajumu-tiesibas/</w:t>
        </w:r>
      </w:hyperlink>
    </w:p>
  </w:footnote>
  <w:footnote w:id="31">
    <w:p w14:paraId="554897E2" w14:textId="27301620" w:rsidR="009C2E51" w:rsidRPr="00C058E8" w:rsidRDefault="009C2E51" w:rsidP="009C2E51">
      <w:pPr>
        <w:pStyle w:val="FootnoteText"/>
        <w:jc w:val="both"/>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w:t>
      </w:r>
      <w:r w:rsidR="00395C19">
        <w:rPr>
          <w:rFonts w:ascii="Times New Roman" w:hAnsi="Times New Roman"/>
        </w:rPr>
        <w:t>Turpat</w:t>
      </w:r>
    </w:p>
  </w:footnote>
  <w:footnote w:id="32">
    <w:p w14:paraId="486F4587" w14:textId="4209AC24" w:rsidR="00FE54DE" w:rsidRPr="00C058E8" w:rsidRDefault="00FE54DE">
      <w:pPr>
        <w:pStyle w:val="FootnoteText"/>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00BF3AF1" w:rsidRPr="00C058E8">
        <w:rPr>
          <w:rFonts w:ascii="Times New Roman" w:hAnsi="Times New Roman"/>
        </w:rPr>
        <w:t xml:space="preserve">Aicinām skatīt Korupcijas novēršanas un apkarošanas biroja metodiskos ieteikumus pašvaldības ētikas kodeksa izstrādei: </w:t>
      </w:r>
      <w:hyperlink r:id="rId4" w:history="1">
        <w:r w:rsidR="00BF3AF1" w:rsidRPr="00C058E8">
          <w:rPr>
            <w:rStyle w:val="Hyperlink"/>
            <w:rFonts w:ascii="Times New Roman" w:hAnsi="Times New Roman"/>
          </w:rPr>
          <w:t>https://www.knab.gov.lv/lv/media/868/download?attachment</w:t>
        </w:r>
      </w:hyperlink>
      <w:r w:rsidR="00BF3AF1" w:rsidRPr="00C058E8">
        <w:rPr>
          <w:rFonts w:ascii="Times New Roman" w:hAnsi="Times New Roman"/>
        </w:rPr>
        <w:t xml:space="preserve"> </w:t>
      </w:r>
    </w:p>
  </w:footnote>
  <w:footnote w:id="33">
    <w:p w14:paraId="5CF78C58" w14:textId="6A173C7F" w:rsidR="009C2E51" w:rsidRPr="00C058E8" w:rsidRDefault="009C2E51" w:rsidP="009C2E51">
      <w:pPr>
        <w:pStyle w:val="FootnoteText"/>
        <w:jc w:val="both"/>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w:t>
      </w:r>
      <w:r w:rsidR="00E111DA" w:rsidRPr="00C058E8">
        <w:rPr>
          <w:rFonts w:ascii="Times New Roman" w:hAnsi="Times New Roman"/>
        </w:rPr>
        <w:t>Satversmes tiesas 2018. gada 29. jūnija spriedum</w:t>
      </w:r>
      <w:r w:rsidR="00730DF6">
        <w:rPr>
          <w:rFonts w:ascii="Times New Roman" w:hAnsi="Times New Roman"/>
        </w:rPr>
        <w:t>s</w:t>
      </w:r>
      <w:r w:rsidR="00E111DA" w:rsidRPr="00C058E8">
        <w:rPr>
          <w:rFonts w:ascii="Times New Roman" w:hAnsi="Times New Roman"/>
        </w:rPr>
        <w:t xml:space="preserve"> lietā Nr. 2017-32-05</w:t>
      </w:r>
      <w:r w:rsidR="00730DF6">
        <w:rPr>
          <w:rFonts w:ascii="Times New Roman" w:hAnsi="Times New Roman"/>
        </w:rPr>
        <w:t xml:space="preserve"> </w:t>
      </w:r>
      <w:r w:rsidR="00730DF6" w:rsidRPr="00C058E8">
        <w:rPr>
          <w:rFonts w:ascii="Times New Roman" w:hAnsi="Times New Roman"/>
          <w:color w:val="000000" w:themeColor="text1"/>
          <w:shd w:val="clear" w:color="auto" w:fill="FFFFFF"/>
        </w:rPr>
        <w:t>“Par vides aizsardzības un reģionālās attīstības ministra 2017. gada 1. augusta rīkojuma Nr. 1</w:t>
      </w:r>
      <w:r w:rsidR="00730DF6" w:rsidRPr="00C058E8">
        <w:rPr>
          <w:rFonts w:ascii="Times New Roman" w:hAnsi="Times New Roman"/>
          <w:color w:val="000000" w:themeColor="text1"/>
          <w:shd w:val="clear" w:color="auto" w:fill="FFFFFF"/>
        </w:rPr>
        <w:noBreakHyphen/>
        <w:t>13/6038 “Par Salaspils novada </w:t>
      </w:r>
      <w:r w:rsidR="00730DF6" w:rsidRPr="00C058E8">
        <w:rPr>
          <w:rStyle w:val="markwy8oe9el4"/>
          <w:rFonts w:ascii="Times New Roman" w:hAnsi="Times New Roman"/>
          <w:color w:val="000000" w:themeColor="text1"/>
          <w:bdr w:val="none" w:sz="0" w:space="0" w:color="auto" w:frame="1"/>
          <w:shd w:val="clear" w:color="auto" w:fill="FFFFFF"/>
        </w:rPr>
        <w:t>dome</w:t>
      </w:r>
      <w:r w:rsidR="00730DF6" w:rsidRPr="00C058E8">
        <w:rPr>
          <w:rFonts w:ascii="Times New Roman" w:hAnsi="Times New Roman"/>
          <w:color w:val="000000" w:themeColor="text1"/>
          <w:shd w:val="clear" w:color="auto" w:fill="FFFFFF"/>
        </w:rPr>
        <w:t>s 2017. gada 16. jūnija lēmuma “Par novada pastāvīgo komiteju izveidošanu un locekļu ievēlēšanu” (protokols Nr. 12, 4. §) 1., 3., 4. un 5. punkta darbības apturēšanu” atbilstību Latvijas Republikas Satversmes 1. pantam un likuma “Par pašvaldībām” 49. pantam”</w:t>
      </w:r>
      <w:r w:rsidR="00730DF6">
        <w:rPr>
          <w:rFonts w:ascii="Times New Roman" w:hAnsi="Times New Roman"/>
          <w:color w:val="000000" w:themeColor="text1"/>
          <w:shd w:val="clear" w:color="auto" w:fill="FFFFFF"/>
        </w:rPr>
        <w:t xml:space="preserve"> –</w:t>
      </w:r>
      <w:r w:rsidR="00E111DA" w:rsidRPr="00C058E8">
        <w:rPr>
          <w:rFonts w:ascii="Times New Roman" w:hAnsi="Times New Roman"/>
        </w:rPr>
        <w:t xml:space="preserve"> 19. punkts, p</w:t>
      </w:r>
      <w:r w:rsidRPr="00C058E8">
        <w:rPr>
          <w:rFonts w:ascii="Times New Roman" w:hAnsi="Times New Roman"/>
        </w:rPr>
        <w:t xml:space="preserve">ieejams: </w:t>
      </w:r>
      <w:hyperlink r:id="rId5" w:history="1">
        <w:r w:rsidRPr="00C058E8">
          <w:rPr>
            <w:rStyle w:val="Hyperlink"/>
            <w:rFonts w:ascii="Times New Roman" w:hAnsi="Times New Roman"/>
          </w:rPr>
          <w:t>https://www.vestnesis.lv/op/2018/130.5</w:t>
        </w:r>
      </w:hyperlink>
    </w:p>
  </w:footnote>
  <w:footnote w:id="34">
    <w:p w14:paraId="4958422D" w14:textId="7E2413BE" w:rsidR="00E511D9" w:rsidRPr="00543F04" w:rsidRDefault="00E511D9">
      <w:pPr>
        <w:pStyle w:val="FootnoteText"/>
        <w:rPr>
          <w:rFonts w:ascii="Times New Roman" w:hAnsi="Times New Roman"/>
        </w:rPr>
      </w:pPr>
      <w:r w:rsidRPr="00543F04">
        <w:rPr>
          <w:rStyle w:val="FootnoteReference"/>
          <w:rFonts w:ascii="Times New Roman" w:hAnsi="Times New Roman"/>
        </w:rPr>
        <w:footnoteRef/>
      </w:r>
      <w:r w:rsidRPr="00543F04">
        <w:rPr>
          <w:rFonts w:ascii="Times New Roman" w:hAnsi="Times New Roman"/>
        </w:rPr>
        <w:t xml:space="preserve"> </w:t>
      </w:r>
      <w:r w:rsidRPr="00543F04">
        <w:rPr>
          <w:rStyle w:val="ui-provider"/>
          <w:rFonts w:ascii="Times New Roman" w:hAnsi="Times New Roman"/>
        </w:rPr>
        <w:t>Pašvaldības domes deputāta statusa likuma 8. panta pirmās daļas 1. punkt</w:t>
      </w:r>
      <w:r w:rsidR="003D1B03" w:rsidRPr="00543F04">
        <w:rPr>
          <w:rStyle w:val="ui-provider"/>
          <w:rFonts w:ascii="Times New Roman" w:hAnsi="Times New Roman"/>
        </w:rPr>
        <w:t>s</w:t>
      </w:r>
    </w:p>
  </w:footnote>
  <w:footnote w:id="35">
    <w:p w14:paraId="68949F11" w14:textId="0FCE991E" w:rsidR="005D7121" w:rsidRPr="00543F04" w:rsidRDefault="005D7121">
      <w:pPr>
        <w:pStyle w:val="FootnoteText"/>
        <w:rPr>
          <w:rFonts w:ascii="Times New Roman" w:hAnsi="Times New Roman"/>
        </w:rPr>
      </w:pPr>
      <w:r w:rsidRPr="00543F04">
        <w:rPr>
          <w:rStyle w:val="FootnoteReference"/>
          <w:rFonts w:ascii="Times New Roman" w:hAnsi="Times New Roman"/>
        </w:rPr>
        <w:footnoteRef/>
      </w:r>
      <w:r w:rsidRPr="00543F04">
        <w:rPr>
          <w:rFonts w:ascii="Times New Roman" w:hAnsi="Times New Roman"/>
        </w:rPr>
        <w:t xml:space="preserve"> </w:t>
      </w:r>
      <w:r w:rsidR="00217408">
        <w:rPr>
          <w:rFonts w:ascii="Times New Roman" w:hAnsi="Times New Roman"/>
        </w:rPr>
        <w:t>Turpat –</w:t>
      </w:r>
      <w:r w:rsidR="00217408">
        <w:rPr>
          <w:rFonts w:ascii="Times New Roman" w:hAnsi="Times New Roman"/>
        </w:rPr>
        <w:t xml:space="preserve"> </w:t>
      </w:r>
      <w:r w:rsidRPr="00543F04">
        <w:rPr>
          <w:rFonts w:ascii="Times New Roman" w:hAnsi="Times New Roman"/>
        </w:rPr>
        <w:t>5. panta pirmā daļa</w:t>
      </w:r>
    </w:p>
  </w:footnote>
  <w:footnote w:id="36">
    <w:p w14:paraId="0C265A6A" w14:textId="72C795DC" w:rsidR="0041314D" w:rsidRPr="00543F04" w:rsidRDefault="0041314D" w:rsidP="0041314D">
      <w:pPr>
        <w:pStyle w:val="FootnoteText"/>
        <w:jc w:val="both"/>
        <w:rPr>
          <w:rFonts w:ascii="Times New Roman" w:hAnsi="Times New Roman"/>
        </w:rPr>
      </w:pPr>
      <w:r w:rsidRPr="00543F04">
        <w:rPr>
          <w:rStyle w:val="FootnoteReference"/>
          <w:rFonts w:ascii="Times New Roman" w:hAnsi="Times New Roman"/>
        </w:rPr>
        <w:footnoteRef/>
      </w:r>
      <w:r w:rsidRPr="00543F04">
        <w:rPr>
          <w:rFonts w:ascii="Times New Roman" w:hAnsi="Times New Roman"/>
        </w:rPr>
        <w:t xml:space="preserve"> </w:t>
      </w:r>
      <w:r w:rsidR="00217408">
        <w:rPr>
          <w:rFonts w:ascii="Times New Roman" w:hAnsi="Times New Roman"/>
        </w:rPr>
        <w:t>Pašvaldību likuma</w:t>
      </w:r>
      <w:r w:rsidRPr="00543F04">
        <w:rPr>
          <w:rFonts w:ascii="Times New Roman" w:hAnsi="Times New Roman"/>
        </w:rPr>
        <w:t xml:space="preserve"> 27. panta otrās daļas pirmais teikums</w:t>
      </w:r>
    </w:p>
  </w:footnote>
  <w:footnote w:id="37">
    <w:p w14:paraId="0393462E" w14:textId="438AF8B9" w:rsidR="00816AA3" w:rsidRPr="00543F04" w:rsidRDefault="00816AA3" w:rsidP="00816AA3">
      <w:pPr>
        <w:pStyle w:val="FootnoteText"/>
        <w:jc w:val="both"/>
        <w:rPr>
          <w:rFonts w:ascii="Times New Roman" w:hAnsi="Times New Roman"/>
        </w:rPr>
      </w:pPr>
      <w:r w:rsidRPr="00543F04">
        <w:rPr>
          <w:rStyle w:val="FootnoteReference"/>
          <w:rFonts w:ascii="Times New Roman" w:hAnsi="Times New Roman"/>
        </w:rPr>
        <w:footnoteRef/>
      </w:r>
      <w:r w:rsidRPr="00543F04">
        <w:rPr>
          <w:rFonts w:ascii="Times New Roman" w:hAnsi="Times New Roman"/>
        </w:rPr>
        <w:t xml:space="preserve"> Pašvaldību likuma 27. panta otrajā prim daļā ir paredzēts izņēmums konkrētā situācijā</w:t>
      </w:r>
    </w:p>
  </w:footnote>
  <w:footnote w:id="38">
    <w:p w14:paraId="1DFE0737" w14:textId="4574B0AA" w:rsidR="00527483" w:rsidRPr="00543F04" w:rsidRDefault="00527483">
      <w:pPr>
        <w:pStyle w:val="FootnoteText"/>
        <w:rPr>
          <w:rFonts w:ascii="Times New Roman" w:hAnsi="Times New Roman"/>
        </w:rPr>
      </w:pPr>
      <w:r w:rsidRPr="00543F04">
        <w:rPr>
          <w:rStyle w:val="FootnoteReference"/>
          <w:rFonts w:ascii="Times New Roman" w:hAnsi="Times New Roman"/>
        </w:rPr>
        <w:footnoteRef/>
      </w:r>
      <w:r w:rsidRPr="00543F04">
        <w:rPr>
          <w:rFonts w:ascii="Times New Roman" w:hAnsi="Times New Roman"/>
        </w:rPr>
        <w:t xml:space="preserve"> Piemēram, Pašvaldību likuma </w:t>
      </w:r>
      <w:r w:rsidR="0017249A" w:rsidRPr="00543F04">
        <w:rPr>
          <w:rFonts w:ascii="Times New Roman" w:hAnsi="Times New Roman"/>
        </w:rPr>
        <w:t xml:space="preserve">12. panta otrā daļa paredz </w:t>
      </w:r>
      <w:r w:rsidR="00444887" w:rsidRPr="00543F04">
        <w:rPr>
          <w:rFonts w:ascii="Times New Roman" w:hAnsi="Times New Roman"/>
        </w:rPr>
        <w:t>lielāku balsu skaitu lēmuma pieņemšanai, proti, d</w:t>
      </w:r>
      <w:r w:rsidR="00444887" w:rsidRPr="00543F04">
        <w:rPr>
          <w:rFonts w:ascii="Times New Roman" w:hAnsi="Times New Roman"/>
          <w:shd w:val="clear" w:color="auto" w:fill="FFFFFF"/>
        </w:rPr>
        <w:t>omes priekšsēdētājs ir ievēlēts, ja par kandidātu nobalso vairāk nekā puse domes deputātu</w:t>
      </w:r>
    </w:p>
  </w:footnote>
  <w:footnote w:id="39">
    <w:p w14:paraId="726E13D5" w14:textId="28AA5355" w:rsidR="00F136C2" w:rsidRPr="00543F04" w:rsidRDefault="00F136C2" w:rsidP="00F136C2">
      <w:pPr>
        <w:pStyle w:val="FootnoteText"/>
        <w:jc w:val="both"/>
        <w:rPr>
          <w:rFonts w:ascii="Times New Roman" w:hAnsi="Times New Roman"/>
        </w:rPr>
      </w:pPr>
      <w:r w:rsidRPr="00543F04">
        <w:rPr>
          <w:rStyle w:val="FootnoteReference"/>
          <w:rFonts w:ascii="Times New Roman" w:hAnsi="Times New Roman"/>
        </w:rPr>
        <w:footnoteRef/>
      </w:r>
      <w:r w:rsidRPr="00543F04">
        <w:rPr>
          <w:rFonts w:ascii="Times New Roman" w:hAnsi="Times New Roman"/>
        </w:rPr>
        <w:t xml:space="preserve"> Pašvaldību likuma 27. panta otrās daļas otrais teikums</w:t>
      </w:r>
    </w:p>
  </w:footnote>
  <w:footnote w:id="40">
    <w:p w14:paraId="41938ECE" w14:textId="11A32C60" w:rsidR="002B1629" w:rsidRPr="00543F04" w:rsidRDefault="002B1629" w:rsidP="002B1629">
      <w:pPr>
        <w:pStyle w:val="FootnoteText"/>
        <w:jc w:val="both"/>
        <w:rPr>
          <w:rFonts w:ascii="Times New Roman" w:hAnsi="Times New Roman"/>
        </w:rPr>
      </w:pPr>
      <w:r w:rsidRPr="00543F04">
        <w:rPr>
          <w:rStyle w:val="FootnoteReference"/>
          <w:rFonts w:ascii="Times New Roman" w:hAnsi="Times New Roman"/>
        </w:rPr>
        <w:footnoteRef/>
      </w:r>
      <w:r w:rsidRPr="00543F04">
        <w:rPr>
          <w:rFonts w:ascii="Times New Roman" w:hAnsi="Times New Roman"/>
        </w:rPr>
        <w:t xml:space="preserve"> </w:t>
      </w:r>
      <w:r w:rsidR="00842FE6">
        <w:rPr>
          <w:rFonts w:ascii="Times New Roman" w:hAnsi="Times New Roman"/>
        </w:rPr>
        <w:t>Pašvaldību likuma</w:t>
      </w:r>
      <w:r w:rsidR="00F55223">
        <w:rPr>
          <w:rFonts w:ascii="Times New Roman" w:hAnsi="Times New Roman"/>
        </w:rPr>
        <w:t xml:space="preserve"> </w:t>
      </w:r>
      <w:r w:rsidRPr="00543F04">
        <w:rPr>
          <w:rFonts w:ascii="Times New Roman" w:hAnsi="Times New Roman"/>
        </w:rPr>
        <w:t>35. panta pirmās daļas otrais teikums. Salīdzinājumam skatīt Saeimas kārtības ruļļa 15. pantu</w:t>
      </w:r>
    </w:p>
  </w:footnote>
  <w:footnote w:id="41">
    <w:p w14:paraId="32B4868F" w14:textId="05A25D95" w:rsidR="0041314D" w:rsidRPr="00C058E8" w:rsidRDefault="0041314D" w:rsidP="0041314D">
      <w:pPr>
        <w:pStyle w:val="FootnoteText"/>
        <w:jc w:val="both"/>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w:t>
      </w:r>
      <w:r w:rsidRPr="00C058E8">
        <w:rPr>
          <w:rFonts w:ascii="Times New Roman" w:hAnsi="Times New Roman"/>
          <w:color w:val="000000" w:themeColor="text1"/>
          <w:shd w:val="clear" w:color="auto" w:fill="FFFFFF"/>
        </w:rPr>
        <w:t>Satversmes tiesas 2018. gada 29. jūnija spriedums lietā Nr. </w:t>
      </w:r>
      <w:r w:rsidRPr="00C058E8">
        <w:rPr>
          <w:rFonts w:ascii="Times New Roman" w:hAnsi="Times New Roman"/>
        </w:rPr>
        <w:t xml:space="preserve">2017-32-05 </w:t>
      </w:r>
      <w:r w:rsidRPr="00C058E8">
        <w:rPr>
          <w:rFonts w:ascii="Times New Roman" w:hAnsi="Times New Roman"/>
          <w:color w:val="000000" w:themeColor="text1"/>
          <w:shd w:val="clear" w:color="auto" w:fill="FFFFFF"/>
        </w:rPr>
        <w:t>“Par vides aizsardzības un reģionālās attīstības ministra 2017. gada 1. augusta rīkojuma Nr. 1</w:t>
      </w:r>
      <w:r w:rsidRPr="00C058E8">
        <w:rPr>
          <w:rFonts w:ascii="Times New Roman" w:hAnsi="Times New Roman"/>
          <w:color w:val="000000" w:themeColor="text1"/>
          <w:shd w:val="clear" w:color="auto" w:fill="FFFFFF"/>
        </w:rPr>
        <w:noBreakHyphen/>
        <w:t>13/6038 “Par Salaspils novada </w:t>
      </w:r>
      <w:r w:rsidRPr="00C058E8">
        <w:rPr>
          <w:rStyle w:val="markwy8oe9el4"/>
          <w:rFonts w:ascii="Times New Roman" w:hAnsi="Times New Roman"/>
          <w:color w:val="000000" w:themeColor="text1"/>
          <w:bdr w:val="none" w:sz="0" w:space="0" w:color="auto" w:frame="1"/>
          <w:shd w:val="clear" w:color="auto" w:fill="FFFFFF"/>
        </w:rPr>
        <w:t>dome</w:t>
      </w:r>
      <w:r w:rsidRPr="00C058E8">
        <w:rPr>
          <w:rFonts w:ascii="Times New Roman" w:hAnsi="Times New Roman"/>
          <w:color w:val="000000" w:themeColor="text1"/>
          <w:shd w:val="clear" w:color="auto" w:fill="FFFFFF"/>
        </w:rPr>
        <w:t>s 2017. gada 16. jūnija lēmuma “Par novada pastāvīgo komiteju izveidošanu un locekļu ievēlēšanu” (protokols Nr. 12, 4. §) 1., 3., 4. un 5. punkta darbības apturēšanu” atbilstību Latvijas Republikas Satversmes 1. pantam un likuma “Par pašvaldībām” 49. pantam” – 19. punkts</w:t>
      </w:r>
    </w:p>
  </w:footnote>
  <w:footnote w:id="42">
    <w:p w14:paraId="5ED9F8D9" w14:textId="27E7E0A8" w:rsidR="00C16378" w:rsidRPr="00C058E8" w:rsidRDefault="00C16378" w:rsidP="00C16378">
      <w:pPr>
        <w:pStyle w:val="FootnoteText"/>
        <w:jc w:val="both"/>
        <w:rPr>
          <w:rFonts w:ascii="Times New Roman" w:hAnsi="Times New Roman"/>
        </w:rPr>
      </w:pPr>
      <w:r w:rsidRPr="00C058E8">
        <w:rPr>
          <w:rStyle w:val="FootnoteReference"/>
          <w:rFonts w:ascii="Times New Roman" w:hAnsi="Times New Roman"/>
        </w:rPr>
        <w:footnoteRef/>
      </w:r>
      <w:r w:rsidRPr="00C058E8">
        <w:rPr>
          <w:rFonts w:ascii="Times New Roman" w:hAnsi="Times New Roman"/>
        </w:rPr>
        <w:t xml:space="preserve"> Pašvaldību likuma 36. panta otrā daļa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3FA0"/>
    <w:multiLevelType w:val="hybridMultilevel"/>
    <w:tmpl w:val="2FD09A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1">
    <w:nsid w:val="30B132CB"/>
    <w:multiLevelType w:val="hybridMultilevel"/>
    <w:tmpl w:val="1D5CB994"/>
    <w:lvl w:ilvl="0" w:tplc="18221088">
      <w:start w:val="1"/>
      <w:numFmt w:val="upperRoman"/>
      <w:lvlText w:val="%1."/>
      <w:lvlJc w:val="left"/>
      <w:pPr>
        <w:ind w:left="1429" w:hanging="720"/>
      </w:pPr>
      <w:rPr>
        <w:rFonts w:hint="default"/>
        <w:b/>
      </w:rPr>
    </w:lvl>
    <w:lvl w:ilvl="1" w:tplc="A9D839C0" w:tentative="1">
      <w:start w:val="1"/>
      <w:numFmt w:val="lowerLetter"/>
      <w:lvlText w:val="%2."/>
      <w:lvlJc w:val="left"/>
      <w:pPr>
        <w:ind w:left="1789" w:hanging="360"/>
      </w:pPr>
    </w:lvl>
    <w:lvl w:ilvl="2" w:tplc="E03E5354" w:tentative="1">
      <w:start w:val="1"/>
      <w:numFmt w:val="lowerRoman"/>
      <w:lvlText w:val="%3."/>
      <w:lvlJc w:val="right"/>
      <w:pPr>
        <w:ind w:left="2509" w:hanging="180"/>
      </w:pPr>
    </w:lvl>
    <w:lvl w:ilvl="3" w:tplc="2EAE49D2" w:tentative="1">
      <w:start w:val="1"/>
      <w:numFmt w:val="decimal"/>
      <w:lvlText w:val="%4."/>
      <w:lvlJc w:val="left"/>
      <w:pPr>
        <w:ind w:left="3229" w:hanging="360"/>
      </w:pPr>
    </w:lvl>
    <w:lvl w:ilvl="4" w:tplc="66309E06" w:tentative="1">
      <w:start w:val="1"/>
      <w:numFmt w:val="lowerLetter"/>
      <w:lvlText w:val="%5."/>
      <w:lvlJc w:val="left"/>
      <w:pPr>
        <w:ind w:left="3949" w:hanging="360"/>
      </w:pPr>
    </w:lvl>
    <w:lvl w:ilvl="5" w:tplc="E48418A8" w:tentative="1">
      <w:start w:val="1"/>
      <w:numFmt w:val="lowerRoman"/>
      <w:lvlText w:val="%6."/>
      <w:lvlJc w:val="right"/>
      <w:pPr>
        <w:ind w:left="4669" w:hanging="180"/>
      </w:pPr>
    </w:lvl>
    <w:lvl w:ilvl="6" w:tplc="238899A0" w:tentative="1">
      <w:start w:val="1"/>
      <w:numFmt w:val="decimal"/>
      <w:lvlText w:val="%7."/>
      <w:lvlJc w:val="left"/>
      <w:pPr>
        <w:ind w:left="5389" w:hanging="360"/>
      </w:pPr>
    </w:lvl>
    <w:lvl w:ilvl="7" w:tplc="1042187E" w:tentative="1">
      <w:start w:val="1"/>
      <w:numFmt w:val="lowerLetter"/>
      <w:lvlText w:val="%8."/>
      <w:lvlJc w:val="left"/>
      <w:pPr>
        <w:ind w:left="6109" w:hanging="360"/>
      </w:pPr>
    </w:lvl>
    <w:lvl w:ilvl="8" w:tplc="EB76C89C" w:tentative="1">
      <w:start w:val="1"/>
      <w:numFmt w:val="lowerRoman"/>
      <w:lvlText w:val="%9."/>
      <w:lvlJc w:val="right"/>
      <w:pPr>
        <w:ind w:left="6829" w:hanging="180"/>
      </w:pPr>
    </w:lvl>
  </w:abstractNum>
  <w:abstractNum w:abstractNumId="2" w15:restartNumberingAfterBreak="0">
    <w:nsid w:val="33F277DA"/>
    <w:multiLevelType w:val="hybridMultilevel"/>
    <w:tmpl w:val="775EC2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AB709C0"/>
    <w:multiLevelType w:val="hybridMultilevel"/>
    <w:tmpl w:val="9AA417C6"/>
    <w:lvl w:ilvl="0" w:tplc="3878CD32">
      <w:start w:val="3"/>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96F5B42"/>
    <w:multiLevelType w:val="hybridMultilevel"/>
    <w:tmpl w:val="98383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9556578">
    <w:abstractNumId w:val="0"/>
  </w:num>
  <w:num w:numId="2" w16cid:durableId="1710568355">
    <w:abstractNumId w:val="3"/>
  </w:num>
  <w:num w:numId="3" w16cid:durableId="2023388816">
    <w:abstractNumId w:val="1"/>
  </w:num>
  <w:num w:numId="4" w16cid:durableId="1212570100">
    <w:abstractNumId w:val="2"/>
  </w:num>
  <w:num w:numId="5" w16cid:durableId="1204058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80"/>
    <w:rsid w:val="000443E9"/>
    <w:rsid w:val="0004492A"/>
    <w:rsid w:val="00046DB5"/>
    <w:rsid w:val="000501AF"/>
    <w:rsid w:val="00050699"/>
    <w:rsid w:val="00053B9C"/>
    <w:rsid w:val="00055B21"/>
    <w:rsid w:val="000672CE"/>
    <w:rsid w:val="000734D8"/>
    <w:rsid w:val="000913FE"/>
    <w:rsid w:val="000A29D9"/>
    <w:rsid w:val="000A2DF7"/>
    <w:rsid w:val="000A3ACA"/>
    <w:rsid w:val="000B3EFF"/>
    <w:rsid w:val="000C446B"/>
    <w:rsid w:val="000C555C"/>
    <w:rsid w:val="000C63D2"/>
    <w:rsid w:val="000C7C36"/>
    <w:rsid w:val="000D745F"/>
    <w:rsid w:val="000E55D4"/>
    <w:rsid w:val="000F08FB"/>
    <w:rsid w:val="000F3137"/>
    <w:rsid w:val="000F36DD"/>
    <w:rsid w:val="000F444A"/>
    <w:rsid w:val="0011312E"/>
    <w:rsid w:val="00114E05"/>
    <w:rsid w:val="00140DFB"/>
    <w:rsid w:val="00142FA0"/>
    <w:rsid w:val="001647C7"/>
    <w:rsid w:val="0017249A"/>
    <w:rsid w:val="00175ED4"/>
    <w:rsid w:val="00176EA2"/>
    <w:rsid w:val="00180BEF"/>
    <w:rsid w:val="00181027"/>
    <w:rsid w:val="001848DB"/>
    <w:rsid w:val="001849EF"/>
    <w:rsid w:val="001A5F95"/>
    <w:rsid w:val="001B3E59"/>
    <w:rsid w:val="001B49BC"/>
    <w:rsid w:val="001B79E8"/>
    <w:rsid w:val="001C58D4"/>
    <w:rsid w:val="001C79A8"/>
    <w:rsid w:val="001D584D"/>
    <w:rsid w:val="001E5E3B"/>
    <w:rsid w:val="001E6184"/>
    <w:rsid w:val="001F1397"/>
    <w:rsid w:val="001F7838"/>
    <w:rsid w:val="00217227"/>
    <w:rsid w:val="00217408"/>
    <w:rsid w:val="00217715"/>
    <w:rsid w:val="0021783D"/>
    <w:rsid w:val="00222D13"/>
    <w:rsid w:val="00231070"/>
    <w:rsid w:val="00233AD5"/>
    <w:rsid w:val="00235E85"/>
    <w:rsid w:val="00237053"/>
    <w:rsid w:val="00241003"/>
    <w:rsid w:val="002460FB"/>
    <w:rsid w:val="0026231A"/>
    <w:rsid w:val="00263DB7"/>
    <w:rsid w:val="0026487F"/>
    <w:rsid w:val="00277314"/>
    <w:rsid w:val="002776A6"/>
    <w:rsid w:val="00287FD2"/>
    <w:rsid w:val="00295830"/>
    <w:rsid w:val="00295F5D"/>
    <w:rsid w:val="00297922"/>
    <w:rsid w:val="002A2E89"/>
    <w:rsid w:val="002B1629"/>
    <w:rsid w:val="002C0DA9"/>
    <w:rsid w:val="002C2E1E"/>
    <w:rsid w:val="002E106F"/>
    <w:rsid w:val="002E153D"/>
    <w:rsid w:val="002E67E8"/>
    <w:rsid w:val="002E6ACE"/>
    <w:rsid w:val="002E6DD2"/>
    <w:rsid w:val="002E752C"/>
    <w:rsid w:val="002F2D1C"/>
    <w:rsid w:val="002F71D1"/>
    <w:rsid w:val="00301074"/>
    <w:rsid w:val="00302BCB"/>
    <w:rsid w:val="003233F7"/>
    <w:rsid w:val="003404A4"/>
    <w:rsid w:val="003562B4"/>
    <w:rsid w:val="00363A4A"/>
    <w:rsid w:val="00377BFB"/>
    <w:rsid w:val="0038665A"/>
    <w:rsid w:val="00387247"/>
    <w:rsid w:val="00395C19"/>
    <w:rsid w:val="003973F9"/>
    <w:rsid w:val="003B4BB4"/>
    <w:rsid w:val="003B6B7F"/>
    <w:rsid w:val="003C051C"/>
    <w:rsid w:val="003C63F1"/>
    <w:rsid w:val="003C6BF8"/>
    <w:rsid w:val="003C798F"/>
    <w:rsid w:val="003D1B03"/>
    <w:rsid w:val="003E0568"/>
    <w:rsid w:val="003F0816"/>
    <w:rsid w:val="003F1669"/>
    <w:rsid w:val="003F6FDC"/>
    <w:rsid w:val="0041314D"/>
    <w:rsid w:val="00420DEA"/>
    <w:rsid w:val="00422E14"/>
    <w:rsid w:val="00423DFD"/>
    <w:rsid w:val="0043433D"/>
    <w:rsid w:val="00444887"/>
    <w:rsid w:val="00447919"/>
    <w:rsid w:val="004520F7"/>
    <w:rsid w:val="00452621"/>
    <w:rsid w:val="0047112E"/>
    <w:rsid w:val="004748CD"/>
    <w:rsid w:val="0047649E"/>
    <w:rsid w:val="004836D2"/>
    <w:rsid w:val="00484418"/>
    <w:rsid w:val="004912D5"/>
    <w:rsid w:val="00492B1C"/>
    <w:rsid w:val="004A5641"/>
    <w:rsid w:val="004B1ABE"/>
    <w:rsid w:val="004B467E"/>
    <w:rsid w:val="004B5F18"/>
    <w:rsid w:val="004C25E8"/>
    <w:rsid w:val="004C602A"/>
    <w:rsid w:val="004D111D"/>
    <w:rsid w:val="004D412B"/>
    <w:rsid w:val="0051359A"/>
    <w:rsid w:val="00516E34"/>
    <w:rsid w:val="0051708F"/>
    <w:rsid w:val="00527483"/>
    <w:rsid w:val="00543F04"/>
    <w:rsid w:val="0054438A"/>
    <w:rsid w:val="005449B7"/>
    <w:rsid w:val="00554BB3"/>
    <w:rsid w:val="00567CE5"/>
    <w:rsid w:val="00580DA7"/>
    <w:rsid w:val="0058286D"/>
    <w:rsid w:val="00593351"/>
    <w:rsid w:val="0059391E"/>
    <w:rsid w:val="00594AAB"/>
    <w:rsid w:val="00595337"/>
    <w:rsid w:val="005A10EA"/>
    <w:rsid w:val="005A3AC3"/>
    <w:rsid w:val="005A3D03"/>
    <w:rsid w:val="005D7121"/>
    <w:rsid w:val="005F5543"/>
    <w:rsid w:val="005F7AD1"/>
    <w:rsid w:val="00600A11"/>
    <w:rsid w:val="00604BFF"/>
    <w:rsid w:val="006136B2"/>
    <w:rsid w:val="006144CB"/>
    <w:rsid w:val="00621742"/>
    <w:rsid w:val="006303E6"/>
    <w:rsid w:val="00642AC3"/>
    <w:rsid w:val="00652307"/>
    <w:rsid w:val="006527E5"/>
    <w:rsid w:val="00653D21"/>
    <w:rsid w:val="0066374D"/>
    <w:rsid w:val="00664DCF"/>
    <w:rsid w:val="00695F0B"/>
    <w:rsid w:val="006A0759"/>
    <w:rsid w:val="006A2885"/>
    <w:rsid w:val="006C29BD"/>
    <w:rsid w:val="006C41F0"/>
    <w:rsid w:val="006E3B1F"/>
    <w:rsid w:val="006F0792"/>
    <w:rsid w:val="006F0A55"/>
    <w:rsid w:val="006F12A8"/>
    <w:rsid w:val="00706DE5"/>
    <w:rsid w:val="00726088"/>
    <w:rsid w:val="00730DF6"/>
    <w:rsid w:val="0073368D"/>
    <w:rsid w:val="007405C8"/>
    <w:rsid w:val="00751170"/>
    <w:rsid w:val="00762FC3"/>
    <w:rsid w:val="00770E48"/>
    <w:rsid w:val="00774DF7"/>
    <w:rsid w:val="00781AA7"/>
    <w:rsid w:val="00792C58"/>
    <w:rsid w:val="007B3982"/>
    <w:rsid w:val="007B7E27"/>
    <w:rsid w:val="007C43BA"/>
    <w:rsid w:val="007C6739"/>
    <w:rsid w:val="007C7FB9"/>
    <w:rsid w:val="007D1840"/>
    <w:rsid w:val="007D5BC6"/>
    <w:rsid w:val="007D790A"/>
    <w:rsid w:val="007E303D"/>
    <w:rsid w:val="007E7296"/>
    <w:rsid w:val="007F6480"/>
    <w:rsid w:val="0080092C"/>
    <w:rsid w:val="00810A2E"/>
    <w:rsid w:val="00814BCC"/>
    <w:rsid w:val="00816AA3"/>
    <w:rsid w:val="00826C85"/>
    <w:rsid w:val="008270F8"/>
    <w:rsid w:val="00830E0E"/>
    <w:rsid w:val="00836C8B"/>
    <w:rsid w:val="00842FE6"/>
    <w:rsid w:val="00845060"/>
    <w:rsid w:val="00845CED"/>
    <w:rsid w:val="00845D63"/>
    <w:rsid w:val="008553E7"/>
    <w:rsid w:val="00863497"/>
    <w:rsid w:val="00874694"/>
    <w:rsid w:val="008773EA"/>
    <w:rsid w:val="0088318C"/>
    <w:rsid w:val="00890873"/>
    <w:rsid w:val="00895DD9"/>
    <w:rsid w:val="00895E9E"/>
    <w:rsid w:val="008A014C"/>
    <w:rsid w:val="008A26A2"/>
    <w:rsid w:val="008A3F16"/>
    <w:rsid w:val="008A4A33"/>
    <w:rsid w:val="008A56A3"/>
    <w:rsid w:val="008A58B1"/>
    <w:rsid w:val="008C299B"/>
    <w:rsid w:val="008D6522"/>
    <w:rsid w:val="008D7A71"/>
    <w:rsid w:val="008E692E"/>
    <w:rsid w:val="00900D06"/>
    <w:rsid w:val="00921414"/>
    <w:rsid w:val="00926722"/>
    <w:rsid w:val="00931C84"/>
    <w:rsid w:val="00932FBA"/>
    <w:rsid w:val="00962488"/>
    <w:rsid w:val="0096329E"/>
    <w:rsid w:val="00967B59"/>
    <w:rsid w:val="009728EF"/>
    <w:rsid w:val="0098217A"/>
    <w:rsid w:val="009834D7"/>
    <w:rsid w:val="00983F1A"/>
    <w:rsid w:val="009915A9"/>
    <w:rsid w:val="009939EB"/>
    <w:rsid w:val="00995BD7"/>
    <w:rsid w:val="009A1550"/>
    <w:rsid w:val="009B627C"/>
    <w:rsid w:val="009C2E51"/>
    <w:rsid w:val="009F0341"/>
    <w:rsid w:val="00A07170"/>
    <w:rsid w:val="00A144F9"/>
    <w:rsid w:val="00A227DB"/>
    <w:rsid w:val="00A22E9E"/>
    <w:rsid w:val="00A23797"/>
    <w:rsid w:val="00A40658"/>
    <w:rsid w:val="00A409EB"/>
    <w:rsid w:val="00A43282"/>
    <w:rsid w:val="00A5030D"/>
    <w:rsid w:val="00A57701"/>
    <w:rsid w:val="00A60054"/>
    <w:rsid w:val="00A771A4"/>
    <w:rsid w:val="00A85797"/>
    <w:rsid w:val="00A90A31"/>
    <w:rsid w:val="00AA1B5F"/>
    <w:rsid w:val="00AA3B4D"/>
    <w:rsid w:val="00AA4401"/>
    <w:rsid w:val="00AB6314"/>
    <w:rsid w:val="00AD31C6"/>
    <w:rsid w:val="00AE4B98"/>
    <w:rsid w:val="00AF1F5D"/>
    <w:rsid w:val="00B03B43"/>
    <w:rsid w:val="00B04D68"/>
    <w:rsid w:val="00B10CA5"/>
    <w:rsid w:val="00B12850"/>
    <w:rsid w:val="00B148DE"/>
    <w:rsid w:val="00B35F62"/>
    <w:rsid w:val="00B371A8"/>
    <w:rsid w:val="00B415A1"/>
    <w:rsid w:val="00B42E02"/>
    <w:rsid w:val="00B4345F"/>
    <w:rsid w:val="00B47828"/>
    <w:rsid w:val="00B47D15"/>
    <w:rsid w:val="00B51DBB"/>
    <w:rsid w:val="00B641B3"/>
    <w:rsid w:val="00B6580F"/>
    <w:rsid w:val="00B83C3E"/>
    <w:rsid w:val="00B876CA"/>
    <w:rsid w:val="00BA183D"/>
    <w:rsid w:val="00BC5D81"/>
    <w:rsid w:val="00BD6C1C"/>
    <w:rsid w:val="00BE01FE"/>
    <w:rsid w:val="00BE3122"/>
    <w:rsid w:val="00BE4F08"/>
    <w:rsid w:val="00BF03D2"/>
    <w:rsid w:val="00BF111B"/>
    <w:rsid w:val="00BF19C7"/>
    <w:rsid w:val="00BF3AF1"/>
    <w:rsid w:val="00BF763A"/>
    <w:rsid w:val="00C052DA"/>
    <w:rsid w:val="00C058E8"/>
    <w:rsid w:val="00C14AC7"/>
    <w:rsid w:val="00C16378"/>
    <w:rsid w:val="00C2039B"/>
    <w:rsid w:val="00C25051"/>
    <w:rsid w:val="00C27189"/>
    <w:rsid w:val="00C40C42"/>
    <w:rsid w:val="00C44B22"/>
    <w:rsid w:val="00C51DA3"/>
    <w:rsid w:val="00C543FF"/>
    <w:rsid w:val="00C54D9A"/>
    <w:rsid w:val="00C64A62"/>
    <w:rsid w:val="00C654C4"/>
    <w:rsid w:val="00C747CE"/>
    <w:rsid w:val="00C76633"/>
    <w:rsid w:val="00C83698"/>
    <w:rsid w:val="00C85357"/>
    <w:rsid w:val="00C86B21"/>
    <w:rsid w:val="00C93733"/>
    <w:rsid w:val="00C94DE2"/>
    <w:rsid w:val="00C951A1"/>
    <w:rsid w:val="00CA142F"/>
    <w:rsid w:val="00CB405C"/>
    <w:rsid w:val="00CB41CB"/>
    <w:rsid w:val="00CB4509"/>
    <w:rsid w:val="00CB6DBE"/>
    <w:rsid w:val="00CC2E17"/>
    <w:rsid w:val="00CC32B3"/>
    <w:rsid w:val="00CC3C80"/>
    <w:rsid w:val="00CC406A"/>
    <w:rsid w:val="00CD03C1"/>
    <w:rsid w:val="00CE5172"/>
    <w:rsid w:val="00CE5764"/>
    <w:rsid w:val="00CE5B49"/>
    <w:rsid w:val="00CE61CF"/>
    <w:rsid w:val="00CF3152"/>
    <w:rsid w:val="00CF4929"/>
    <w:rsid w:val="00CF60E9"/>
    <w:rsid w:val="00D00C84"/>
    <w:rsid w:val="00D048D5"/>
    <w:rsid w:val="00D050AF"/>
    <w:rsid w:val="00D06C08"/>
    <w:rsid w:val="00D11C6D"/>
    <w:rsid w:val="00D13BD1"/>
    <w:rsid w:val="00D14D4C"/>
    <w:rsid w:val="00D16D1D"/>
    <w:rsid w:val="00D20959"/>
    <w:rsid w:val="00D21DE9"/>
    <w:rsid w:val="00D2442F"/>
    <w:rsid w:val="00D3515F"/>
    <w:rsid w:val="00D5720A"/>
    <w:rsid w:val="00D62F58"/>
    <w:rsid w:val="00D65544"/>
    <w:rsid w:val="00D661CC"/>
    <w:rsid w:val="00D71BCD"/>
    <w:rsid w:val="00D7546F"/>
    <w:rsid w:val="00D80BFA"/>
    <w:rsid w:val="00D84007"/>
    <w:rsid w:val="00DB4185"/>
    <w:rsid w:val="00DB4626"/>
    <w:rsid w:val="00DB6D2A"/>
    <w:rsid w:val="00DD0F65"/>
    <w:rsid w:val="00DD74CF"/>
    <w:rsid w:val="00DE72B6"/>
    <w:rsid w:val="00DF061A"/>
    <w:rsid w:val="00E002CD"/>
    <w:rsid w:val="00E025EF"/>
    <w:rsid w:val="00E03DE8"/>
    <w:rsid w:val="00E111DA"/>
    <w:rsid w:val="00E14021"/>
    <w:rsid w:val="00E15690"/>
    <w:rsid w:val="00E24195"/>
    <w:rsid w:val="00E26220"/>
    <w:rsid w:val="00E26385"/>
    <w:rsid w:val="00E344CC"/>
    <w:rsid w:val="00E511D9"/>
    <w:rsid w:val="00E52B6C"/>
    <w:rsid w:val="00E70700"/>
    <w:rsid w:val="00E945B3"/>
    <w:rsid w:val="00E94C4A"/>
    <w:rsid w:val="00EC1CAE"/>
    <w:rsid w:val="00EC53DD"/>
    <w:rsid w:val="00ED2D3D"/>
    <w:rsid w:val="00EE0DB1"/>
    <w:rsid w:val="00EE2559"/>
    <w:rsid w:val="00EE70DB"/>
    <w:rsid w:val="00EF6F5F"/>
    <w:rsid w:val="00F00FC3"/>
    <w:rsid w:val="00F02E2E"/>
    <w:rsid w:val="00F10DE0"/>
    <w:rsid w:val="00F136C2"/>
    <w:rsid w:val="00F16B8F"/>
    <w:rsid w:val="00F20FFF"/>
    <w:rsid w:val="00F2616E"/>
    <w:rsid w:val="00F26D46"/>
    <w:rsid w:val="00F37C5C"/>
    <w:rsid w:val="00F42686"/>
    <w:rsid w:val="00F55223"/>
    <w:rsid w:val="00F56E3D"/>
    <w:rsid w:val="00F66FC1"/>
    <w:rsid w:val="00F714EE"/>
    <w:rsid w:val="00F71859"/>
    <w:rsid w:val="00F8327A"/>
    <w:rsid w:val="00F84FE7"/>
    <w:rsid w:val="00F86D72"/>
    <w:rsid w:val="00F915FE"/>
    <w:rsid w:val="00F9233A"/>
    <w:rsid w:val="00F9578C"/>
    <w:rsid w:val="00F95BF2"/>
    <w:rsid w:val="00FA2066"/>
    <w:rsid w:val="00FA66C4"/>
    <w:rsid w:val="00FA6A1A"/>
    <w:rsid w:val="00FD5792"/>
    <w:rsid w:val="00FE54DE"/>
    <w:rsid w:val="00FF1803"/>
    <w:rsid w:val="00FF2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2ECD"/>
  <w15:chartTrackingRefBased/>
  <w15:docId w15:val="{9D9174B4-5EEB-4BA5-8156-ECA36645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4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F6480"/>
    <w:rPr>
      <w:b/>
      <w:bCs/>
    </w:rPr>
  </w:style>
  <w:style w:type="paragraph" w:styleId="FootnoteText">
    <w:name w:val="footnote text"/>
    <w:aliases w:val="Char Char Char,Footnote Text1,Footnote Text1 Char,Char,Footnote,Footnote Text Char Char Char Char,Footnote Text Char Char Char Char Char Char,Footnote Text Char1 Char Char Char Char,Footnote Text Char1 Char2 Char,Footnote Text Char2 Char,f"/>
    <w:basedOn w:val="Normal"/>
    <w:link w:val="FootnoteTextChar"/>
    <w:uiPriority w:val="99"/>
    <w:unhideWhenUsed/>
    <w:qFormat/>
    <w:rsid w:val="007F6480"/>
    <w:pPr>
      <w:widowControl w:val="0"/>
      <w:spacing w:after="0" w:line="240" w:lineRule="auto"/>
    </w:pPr>
    <w:rPr>
      <w:rFonts w:ascii="Calibri" w:eastAsia="Calibri" w:hAnsi="Calibri" w:cs="Times New Roman"/>
      <w:sz w:val="20"/>
      <w:szCs w:val="20"/>
    </w:rPr>
  </w:style>
  <w:style w:type="character" w:customStyle="1" w:styleId="FootnoteTextChar">
    <w:name w:val="Footnote Text Char"/>
    <w:aliases w:val="Char Char Char Char,Footnote Text1 Char1,Footnote Text1 Char Char,Char Char,Footnote Char,Footnote Text Char Char Char Char Char,Footnote Text Char Char Char Char Char Char Char,Footnote Text Char1 Char Char Char Char Char,f Char"/>
    <w:basedOn w:val="DefaultParagraphFont"/>
    <w:link w:val="FootnoteText"/>
    <w:uiPriority w:val="99"/>
    <w:rsid w:val="007F6480"/>
    <w:rPr>
      <w:rFonts w:ascii="Calibri" w:eastAsia="Calibri" w:hAnsi="Calibri" w:cs="Times New Roman"/>
      <w:sz w:val="20"/>
      <w:szCs w:val="20"/>
    </w:rPr>
  </w:style>
  <w:style w:type="paragraph" w:styleId="CommentText">
    <w:name w:val="annotation text"/>
    <w:basedOn w:val="Normal"/>
    <w:link w:val="CommentTextChar"/>
    <w:uiPriority w:val="99"/>
    <w:unhideWhenUsed/>
    <w:rsid w:val="007F6480"/>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F6480"/>
    <w:rPr>
      <w:rFonts w:ascii="Calibri" w:eastAsia="Calibri" w:hAnsi="Calibri" w:cs="Times New Roman"/>
      <w:sz w:val="20"/>
      <w:szCs w:val="20"/>
    </w:rPr>
  </w:style>
  <w:style w:type="character" w:customStyle="1" w:styleId="NoSpacingChar">
    <w:name w:val="No Spacing Char"/>
    <w:link w:val="NoSpacing"/>
    <w:uiPriority w:val="1"/>
    <w:locked/>
    <w:rsid w:val="007F6480"/>
  </w:style>
  <w:style w:type="paragraph" w:styleId="NoSpacing">
    <w:name w:val="No Spacing"/>
    <w:link w:val="NoSpacingChar"/>
    <w:uiPriority w:val="1"/>
    <w:qFormat/>
    <w:rsid w:val="007F6480"/>
    <w:pPr>
      <w:widowControl w:val="0"/>
      <w:spacing w:after="0" w:line="240" w:lineRule="auto"/>
    </w:p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r,ftref,number,E FN"/>
    <w:basedOn w:val="DefaultParagraphFont"/>
    <w:link w:val="Char2"/>
    <w:uiPriority w:val="99"/>
    <w:unhideWhenUsed/>
    <w:qFormat/>
    <w:rsid w:val="007F6480"/>
    <w:rPr>
      <w:vertAlign w:val="superscript"/>
    </w:rPr>
  </w:style>
  <w:style w:type="character" w:customStyle="1" w:styleId="markkpe8d8yda">
    <w:name w:val="markkpe8d8yda"/>
    <w:basedOn w:val="DefaultParagraphFont"/>
    <w:rsid w:val="007F6480"/>
  </w:style>
  <w:style w:type="character" w:customStyle="1" w:styleId="markxc9wrb5ie">
    <w:name w:val="markxc9wrb5ie"/>
    <w:basedOn w:val="DefaultParagraphFont"/>
    <w:rsid w:val="007F6480"/>
  </w:style>
  <w:style w:type="character" w:customStyle="1" w:styleId="markizuk6mk69">
    <w:name w:val="markizuk6mk69"/>
    <w:basedOn w:val="DefaultParagraphFont"/>
    <w:rsid w:val="007F6480"/>
  </w:style>
  <w:style w:type="character" w:customStyle="1" w:styleId="markwab2ymsqv">
    <w:name w:val="markwab2ymsqv"/>
    <w:basedOn w:val="DefaultParagraphFont"/>
    <w:rsid w:val="007F6480"/>
  </w:style>
  <w:style w:type="character" w:customStyle="1" w:styleId="markyaxoxl77p">
    <w:name w:val="markyaxoxl77p"/>
    <w:basedOn w:val="DefaultParagraphFont"/>
    <w:rsid w:val="007F6480"/>
  </w:style>
  <w:style w:type="character" w:customStyle="1" w:styleId="markenz0ky286">
    <w:name w:val="markenz0ky286"/>
    <w:basedOn w:val="DefaultParagraphFont"/>
    <w:rsid w:val="007F6480"/>
  </w:style>
  <w:style w:type="character" w:customStyle="1" w:styleId="markwy8oe9el4">
    <w:name w:val="markwy8oe9el4"/>
    <w:basedOn w:val="DefaultParagraphFont"/>
    <w:rsid w:val="007F6480"/>
  </w:style>
  <w:style w:type="paragraph" w:styleId="Header">
    <w:name w:val="header"/>
    <w:basedOn w:val="Normal"/>
    <w:link w:val="HeaderChar"/>
    <w:unhideWhenUsed/>
    <w:rsid w:val="00E025EF"/>
    <w:pPr>
      <w:widowControl w:val="0"/>
      <w:tabs>
        <w:tab w:val="center" w:pos="4320"/>
        <w:tab w:val="right" w:pos="864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E025EF"/>
    <w:rPr>
      <w:rFonts w:ascii="Calibri" w:eastAsia="Calibri" w:hAnsi="Calibri" w:cs="Times New Roman"/>
    </w:rPr>
  </w:style>
  <w:style w:type="paragraph" w:styleId="ListParagraph">
    <w:name w:val="List Paragraph"/>
    <w:basedOn w:val="Normal"/>
    <w:uiPriority w:val="34"/>
    <w:qFormat/>
    <w:rsid w:val="00E025EF"/>
    <w:pPr>
      <w:widowControl w:val="0"/>
      <w:spacing w:after="200" w:line="276" w:lineRule="auto"/>
      <w:ind w:left="720"/>
      <w:contextualSpacing/>
    </w:pPr>
    <w:rPr>
      <w:rFonts w:ascii="Calibri" w:eastAsia="Calibri" w:hAnsi="Calibri" w:cs="Times New Roman"/>
    </w:rPr>
  </w:style>
  <w:style w:type="character" w:styleId="Hyperlink">
    <w:name w:val="Hyperlink"/>
    <w:uiPriority w:val="99"/>
    <w:unhideWhenUsed/>
    <w:rsid w:val="009C2E51"/>
    <w:rPr>
      <w:color w:val="0000FF"/>
      <w:u w:val="single"/>
    </w:rPr>
  </w:style>
  <w:style w:type="paragraph" w:customStyle="1" w:styleId="Char2">
    <w:name w:val="Char2"/>
    <w:basedOn w:val="Normal"/>
    <w:next w:val="Normal"/>
    <w:link w:val="FootnoteReference"/>
    <w:uiPriority w:val="99"/>
    <w:rsid w:val="009C2E51"/>
    <w:pPr>
      <w:keepNext/>
      <w:keepLines/>
      <w:spacing w:before="120" w:line="240" w:lineRule="exact"/>
      <w:jc w:val="both"/>
      <w:outlineLvl w:val="0"/>
    </w:pPr>
    <w:rPr>
      <w:vertAlign w:val="superscript"/>
    </w:rPr>
  </w:style>
  <w:style w:type="paragraph" w:customStyle="1" w:styleId="text-align-justify">
    <w:name w:val="text-align-justify"/>
    <w:basedOn w:val="Normal"/>
    <w:rsid w:val="001E6184"/>
    <w:pPr>
      <w:spacing w:before="100" w:beforeAutospacing="1" w:after="100" w:afterAutospacing="1" w:line="240" w:lineRule="auto"/>
    </w:pPr>
    <w:rPr>
      <w:rFonts w:ascii="Calibri" w:hAnsi="Calibri" w:cs="Calibri"/>
      <w:lang w:eastAsia="lv-LV"/>
    </w:rPr>
  </w:style>
  <w:style w:type="paragraph" w:customStyle="1" w:styleId="p1">
    <w:name w:val="p1"/>
    <w:basedOn w:val="Normal"/>
    <w:rsid w:val="00845CED"/>
    <w:pPr>
      <w:spacing w:after="0" w:line="240" w:lineRule="auto"/>
    </w:pPr>
    <w:rPr>
      <w:rFonts w:ascii="Calibri" w:hAnsi="Calibri" w:cs="Calibri"/>
      <w:lang w:eastAsia="lv-LV"/>
    </w:rPr>
  </w:style>
  <w:style w:type="character" w:styleId="Emphasis">
    <w:name w:val="Emphasis"/>
    <w:uiPriority w:val="20"/>
    <w:qFormat/>
    <w:rsid w:val="00845CED"/>
    <w:rPr>
      <w:b/>
      <w:bCs/>
      <w:i w:val="0"/>
      <w:iCs w:val="0"/>
    </w:rPr>
  </w:style>
  <w:style w:type="character" w:customStyle="1" w:styleId="ui-provider">
    <w:name w:val="ui-provider"/>
    <w:basedOn w:val="DefaultParagraphFont"/>
    <w:rsid w:val="00845CED"/>
  </w:style>
  <w:style w:type="paragraph" w:customStyle="1" w:styleId="tv213">
    <w:name w:val="tv213"/>
    <w:basedOn w:val="Normal"/>
    <w:rsid w:val="002776A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420DEA"/>
    <w:rPr>
      <w:color w:val="954F72" w:themeColor="followedHyperlink"/>
      <w:u w:val="single"/>
    </w:rPr>
  </w:style>
  <w:style w:type="character" w:styleId="UnresolvedMention">
    <w:name w:val="Unresolved Mention"/>
    <w:basedOn w:val="DefaultParagraphFont"/>
    <w:uiPriority w:val="99"/>
    <w:semiHidden/>
    <w:unhideWhenUsed/>
    <w:rsid w:val="00630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3075">
      <w:bodyDiv w:val="1"/>
      <w:marLeft w:val="0"/>
      <w:marRight w:val="0"/>
      <w:marTop w:val="0"/>
      <w:marBottom w:val="0"/>
      <w:divBdr>
        <w:top w:val="none" w:sz="0" w:space="0" w:color="auto"/>
        <w:left w:val="none" w:sz="0" w:space="0" w:color="auto"/>
        <w:bottom w:val="none" w:sz="0" w:space="0" w:color="auto"/>
        <w:right w:val="none" w:sz="0" w:space="0" w:color="auto"/>
      </w:divBdr>
    </w:div>
    <w:div w:id="351499010">
      <w:bodyDiv w:val="1"/>
      <w:marLeft w:val="0"/>
      <w:marRight w:val="0"/>
      <w:marTop w:val="0"/>
      <w:marBottom w:val="0"/>
      <w:divBdr>
        <w:top w:val="none" w:sz="0" w:space="0" w:color="auto"/>
        <w:left w:val="none" w:sz="0" w:space="0" w:color="auto"/>
        <w:bottom w:val="none" w:sz="0" w:space="0" w:color="auto"/>
        <w:right w:val="none" w:sz="0" w:space="0" w:color="auto"/>
      </w:divBdr>
    </w:div>
    <w:div w:id="882905712">
      <w:bodyDiv w:val="1"/>
      <w:marLeft w:val="0"/>
      <w:marRight w:val="0"/>
      <w:marTop w:val="0"/>
      <w:marBottom w:val="0"/>
      <w:divBdr>
        <w:top w:val="none" w:sz="0" w:space="0" w:color="auto"/>
        <w:left w:val="none" w:sz="0" w:space="0" w:color="auto"/>
        <w:bottom w:val="none" w:sz="0" w:space="0" w:color="auto"/>
        <w:right w:val="none" w:sz="0" w:space="0" w:color="auto"/>
      </w:divBdr>
    </w:div>
    <w:div w:id="1524437006">
      <w:bodyDiv w:val="1"/>
      <w:marLeft w:val="0"/>
      <w:marRight w:val="0"/>
      <w:marTop w:val="0"/>
      <w:marBottom w:val="0"/>
      <w:divBdr>
        <w:top w:val="none" w:sz="0" w:space="0" w:color="auto"/>
        <w:left w:val="none" w:sz="0" w:space="0" w:color="auto"/>
        <w:bottom w:val="none" w:sz="0" w:space="0" w:color="auto"/>
        <w:right w:val="none" w:sz="0" w:space="0" w:color="auto"/>
      </w:divBdr>
    </w:div>
    <w:div w:id="17311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r.lv/2018/06/15/pasvaldibas-domes-deputata-runas-un-jautajumu-tiesibas/" TargetMode="External"/><Relationship Id="rId2" Type="http://schemas.openxmlformats.org/officeDocument/2006/relationships/hyperlink" Target="https://ir.lv/2018/06/15/pasvaldibas-domes-deputata-runas-un-jautajumu-tiesibas/" TargetMode="External"/><Relationship Id="rId1" Type="http://schemas.openxmlformats.org/officeDocument/2006/relationships/hyperlink" Target="https://www.vestnesis.lv/op/2018/130.5" TargetMode="External"/><Relationship Id="rId5" Type="http://schemas.openxmlformats.org/officeDocument/2006/relationships/hyperlink" Target="https://www.vestnesis.lv/op/2018/130.5" TargetMode="External"/><Relationship Id="rId4" Type="http://schemas.openxmlformats.org/officeDocument/2006/relationships/hyperlink" Target="https://www.knab.gov.lv/lv/media/868/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9F77A-082B-4118-98DC-532E72A6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15537</Words>
  <Characters>8857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Marta Bergmane</cp:lastModifiedBy>
  <cp:revision>135</cp:revision>
  <dcterms:created xsi:type="dcterms:W3CDTF">2024-04-29T15:11:00Z</dcterms:created>
  <dcterms:modified xsi:type="dcterms:W3CDTF">2024-06-07T09:48:00Z</dcterms:modified>
</cp:coreProperties>
</file>