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4BC4" w14:textId="63A81C27" w:rsidR="003D2F7D" w:rsidRPr="003D2F7D" w:rsidRDefault="005D56FB" w:rsidP="003D2F7D">
      <w:pPr>
        <w:spacing w:after="0" w:line="240" w:lineRule="auto"/>
        <w:jc w:val="right"/>
        <w:rPr>
          <w:rFonts w:ascii="Times New Roman" w:hAnsi="Times New Roman" w:cs="Times New Roman"/>
          <w:i/>
          <w:sz w:val="24"/>
          <w:szCs w:val="24"/>
        </w:rPr>
      </w:pPr>
      <w:r w:rsidRPr="006C516D">
        <w:rPr>
          <w:rFonts w:ascii="Times New Roman" w:hAnsi="Times New Roman" w:cs="Times New Roman"/>
          <w:i/>
          <w:sz w:val="24"/>
          <w:szCs w:val="24"/>
        </w:rPr>
        <w:t>Aktualizēt</w:t>
      </w:r>
      <w:r w:rsidR="00BE0356" w:rsidRPr="006C516D">
        <w:rPr>
          <w:rFonts w:ascii="Times New Roman" w:hAnsi="Times New Roman" w:cs="Times New Roman"/>
          <w:i/>
          <w:sz w:val="24"/>
          <w:szCs w:val="24"/>
        </w:rPr>
        <w:t>a</w:t>
      </w:r>
      <w:r w:rsidRPr="006C516D">
        <w:rPr>
          <w:rFonts w:ascii="Times New Roman" w:hAnsi="Times New Roman" w:cs="Times New Roman"/>
          <w:i/>
          <w:sz w:val="24"/>
          <w:szCs w:val="24"/>
        </w:rPr>
        <w:t xml:space="preserve">s: </w:t>
      </w:r>
      <w:r w:rsidR="003D2F7D" w:rsidRPr="006C516D">
        <w:rPr>
          <w:rFonts w:ascii="Times New Roman" w:hAnsi="Times New Roman" w:cs="Times New Roman"/>
          <w:i/>
          <w:sz w:val="24"/>
          <w:szCs w:val="24"/>
        </w:rPr>
        <w:t xml:space="preserve"> </w:t>
      </w:r>
      <w:r w:rsidR="00470263" w:rsidRPr="006C516D">
        <w:rPr>
          <w:rFonts w:ascii="Times New Roman" w:hAnsi="Times New Roman" w:cs="Times New Roman"/>
          <w:i/>
          <w:sz w:val="24"/>
          <w:szCs w:val="24"/>
        </w:rPr>
        <w:t>1</w:t>
      </w:r>
      <w:r w:rsidR="00A07ED5" w:rsidRPr="006C516D">
        <w:rPr>
          <w:rFonts w:ascii="Times New Roman" w:hAnsi="Times New Roman" w:cs="Times New Roman"/>
          <w:i/>
          <w:sz w:val="24"/>
          <w:szCs w:val="24"/>
        </w:rPr>
        <w:t>9</w:t>
      </w:r>
      <w:r w:rsidR="003D2F7D" w:rsidRPr="006C516D">
        <w:rPr>
          <w:rFonts w:ascii="Times New Roman" w:hAnsi="Times New Roman" w:cs="Times New Roman"/>
          <w:i/>
          <w:sz w:val="24"/>
          <w:szCs w:val="24"/>
        </w:rPr>
        <w:t>.</w:t>
      </w:r>
      <w:r w:rsidR="00470263" w:rsidRPr="006C516D">
        <w:rPr>
          <w:rFonts w:ascii="Times New Roman" w:hAnsi="Times New Roman" w:cs="Times New Roman"/>
          <w:i/>
          <w:sz w:val="24"/>
          <w:szCs w:val="24"/>
        </w:rPr>
        <w:t>02</w:t>
      </w:r>
      <w:r w:rsidR="003D2F7D" w:rsidRPr="006C516D">
        <w:rPr>
          <w:rFonts w:ascii="Times New Roman" w:hAnsi="Times New Roman" w:cs="Times New Roman"/>
          <w:i/>
          <w:sz w:val="24"/>
          <w:szCs w:val="24"/>
        </w:rPr>
        <w:t>.</w:t>
      </w:r>
      <w:r w:rsidR="00470263" w:rsidRPr="006C516D">
        <w:rPr>
          <w:rFonts w:ascii="Times New Roman" w:hAnsi="Times New Roman" w:cs="Times New Roman"/>
          <w:i/>
          <w:sz w:val="24"/>
          <w:szCs w:val="24"/>
        </w:rPr>
        <w:t>2024</w:t>
      </w:r>
      <w:r w:rsidR="003D2F7D" w:rsidRPr="006C516D">
        <w:rPr>
          <w:rFonts w:ascii="Times New Roman" w:hAnsi="Times New Roman" w:cs="Times New Roman"/>
          <w:i/>
          <w:sz w:val="24"/>
          <w:szCs w:val="24"/>
        </w:rPr>
        <w:t>.</w:t>
      </w:r>
    </w:p>
    <w:p w14:paraId="2F6B4BC5" w14:textId="77777777" w:rsidR="00D80415" w:rsidRDefault="00D80415" w:rsidP="009371E5">
      <w:pPr>
        <w:spacing w:after="0" w:line="240" w:lineRule="auto"/>
        <w:jc w:val="center"/>
        <w:rPr>
          <w:rFonts w:ascii="Times New Roman" w:hAnsi="Times New Roman" w:cs="Times New Roman"/>
          <w:b/>
          <w:sz w:val="24"/>
          <w:szCs w:val="24"/>
        </w:rPr>
      </w:pPr>
    </w:p>
    <w:p w14:paraId="2F6B4BC6" w14:textId="5C8C678C" w:rsidR="00EA1B68" w:rsidRDefault="00EA1B68" w:rsidP="009371E5">
      <w:pPr>
        <w:spacing w:after="0" w:line="240" w:lineRule="auto"/>
        <w:jc w:val="center"/>
        <w:rPr>
          <w:rFonts w:ascii="Times New Roman" w:hAnsi="Times New Roman" w:cs="Times New Roman"/>
          <w:b/>
          <w:sz w:val="24"/>
          <w:szCs w:val="24"/>
        </w:rPr>
      </w:pPr>
    </w:p>
    <w:p w14:paraId="116D434C" w14:textId="77777777" w:rsidR="00BA59F2" w:rsidRDefault="00BA59F2" w:rsidP="009371E5">
      <w:pPr>
        <w:spacing w:after="0" w:line="240" w:lineRule="auto"/>
        <w:jc w:val="center"/>
        <w:rPr>
          <w:rFonts w:ascii="Times New Roman" w:hAnsi="Times New Roman" w:cs="Times New Roman"/>
          <w:b/>
          <w:sz w:val="24"/>
          <w:szCs w:val="24"/>
        </w:rPr>
      </w:pPr>
    </w:p>
    <w:p w14:paraId="2F6B4BC7" w14:textId="77777777" w:rsidR="00E444BC" w:rsidRDefault="00E444BC" w:rsidP="009371E5">
      <w:pPr>
        <w:spacing w:after="0" w:line="240" w:lineRule="auto"/>
        <w:jc w:val="center"/>
        <w:rPr>
          <w:rFonts w:ascii="Times New Roman" w:hAnsi="Times New Roman" w:cs="Times New Roman"/>
          <w:b/>
          <w:sz w:val="24"/>
          <w:szCs w:val="24"/>
        </w:rPr>
      </w:pPr>
    </w:p>
    <w:p w14:paraId="2F6B4BC8" w14:textId="77777777" w:rsidR="00CD1017" w:rsidRPr="00A82A45" w:rsidRDefault="00CD1017" w:rsidP="009371E5">
      <w:pPr>
        <w:spacing w:after="0" w:line="240" w:lineRule="auto"/>
        <w:jc w:val="center"/>
        <w:rPr>
          <w:rFonts w:ascii="Times New Roman" w:hAnsi="Times New Roman" w:cs="Times New Roman"/>
          <w:b/>
          <w:sz w:val="24"/>
          <w:szCs w:val="24"/>
        </w:rPr>
      </w:pPr>
      <w:r w:rsidRPr="00A82A45">
        <w:rPr>
          <w:rFonts w:ascii="Times New Roman" w:hAnsi="Times New Roman" w:cs="Times New Roman"/>
          <w:b/>
          <w:sz w:val="24"/>
          <w:szCs w:val="24"/>
        </w:rPr>
        <w:t xml:space="preserve">VADLĪNIJAS </w:t>
      </w:r>
    </w:p>
    <w:p w14:paraId="2F6B4BC9" w14:textId="77777777" w:rsidR="00B645A3" w:rsidRPr="00A82A45" w:rsidRDefault="00CD1017" w:rsidP="009371E5">
      <w:pPr>
        <w:spacing w:after="0" w:line="240" w:lineRule="auto"/>
        <w:jc w:val="center"/>
        <w:rPr>
          <w:rFonts w:ascii="Times New Roman" w:hAnsi="Times New Roman" w:cs="Times New Roman"/>
          <w:b/>
          <w:sz w:val="24"/>
          <w:szCs w:val="24"/>
        </w:rPr>
      </w:pPr>
      <w:r w:rsidRPr="00A82A45">
        <w:rPr>
          <w:rFonts w:ascii="Times New Roman" w:hAnsi="Times New Roman" w:cs="Times New Roman"/>
          <w:b/>
          <w:sz w:val="24"/>
          <w:szCs w:val="24"/>
        </w:rPr>
        <w:t>pašvaldības policijas izveidei</w:t>
      </w:r>
      <w:r w:rsidR="0066708B" w:rsidRPr="00A82A45">
        <w:rPr>
          <w:rFonts w:ascii="Times New Roman" w:hAnsi="Times New Roman" w:cs="Times New Roman"/>
          <w:b/>
          <w:sz w:val="24"/>
          <w:szCs w:val="24"/>
        </w:rPr>
        <w:t xml:space="preserve"> un darbības nodrošināšanai</w:t>
      </w:r>
    </w:p>
    <w:p w14:paraId="2F6B4BCA" w14:textId="77777777" w:rsidR="00EA1B68" w:rsidRPr="00A82A45" w:rsidRDefault="00EA1B68" w:rsidP="009371E5">
      <w:pPr>
        <w:spacing w:after="0" w:line="240" w:lineRule="auto"/>
        <w:jc w:val="center"/>
        <w:rPr>
          <w:rFonts w:ascii="Times New Roman" w:hAnsi="Times New Roman" w:cs="Times New Roman"/>
          <w:b/>
          <w:sz w:val="24"/>
          <w:szCs w:val="24"/>
        </w:rPr>
      </w:pPr>
    </w:p>
    <w:p w14:paraId="2F6B4BCB" w14:textId="77777777" w:rsidR="00F66D23" w:rsidRPr="00A82A45" w:rsidRDefault="009371E5" w:rsidP="009371E5">
      <w:pPr>
        <w:spacing w:after="0" w:line="240" w:lineRule="auto"/>
        <w:jc w:val="center"/>
        <w:rPr>
          <w:rFonts w:ascii="Times New Roman" w:hAnsi="Times New Roman" w:cs="Times New Roman"/>
          <w:b/>
          <w:sz w:val="24"/>
          <w:szCs w:val="24"/>
        </w:rPr>
      </w:pPr>
      <w:r w:rsidRPr="00A82A45">
        <w:rPr>
          <w:rFonts w:ascii="Times New Roman" w:hAnsi="Times New Roman" w:cs="Times New Roman"/>
          <w:b/>
          <w:sz w:val="24"/>
          <w:szCs w:val="24"/>
        </w:rPr>
        <w:t xml:space="preserve"> </w:t>
      </w:r>
    </w:p>
    <w:p w14:paraId="2F6B4BCC" w14:textId="77777777" w:rsidR="00F66D23" w:rsidRPr="00A82A45" w:rsidRDefault="00F560F7" w:rsidP="00DA4977">
      <w:pPr>
        <w:spacing w:after="0" w:line="240" w:lineRule="auto"/>
        <w:ind w:firstLine="709"/>
        <w:rPr>
          <w:rFonts w:ascii="Times New Roman" w:hAnsi="Times New Roman" w:cs="Times New Roman"/>
          <w:b/>
          <w:sz w:val="24"/>
          <w:szCs w:val="24"/>
        </w:rPr>
      </w:pPr>
      <w:r w:rsidRPr="00A82A45">
        <w:rPr>
          <w:rFonts w:ascii="Times New Roman" w:hAnsi="Times New Roman" w:cs="Times New Roman"/>
          <w:b/>
          <w:sz w:val="24"/>
          <w:szCs w:val="24"/>
        </w:rPr>
        <w:t>1. IEVADS</w:t>
      </w:r>
    </w:p>
    <w:p w14:paraId="2F6B4BCD" w14:textId="1338A8F6" w:rsidR="0066708B" w:rsidRPr="00A82A45" w:rsidRDefault="0066708B" w:rsidP="00CD1017">
      <w:pPr>
        <w:spacing w:after="0" w:line="240" w:lineRule="auto"/>
        <w:ind w:firstLine="709"/>
        <w:jc w:val="both"/>
        <w:rPr>
          <w:rFonts w:ascii="Times New Roman" w:hAnsi="Times New Roman" w:cs="Times New Roman"/>
          <w:sz w:val="24"/>
          <w:szCs w:val="24"/>
        </w:rPr>
      </w:pPr>
      <w:bookmarkStart w:id="0" w:name="_Hlk158992884"/>
      <w:r w:rsidRPr="00A82A45">
        <w:rPr>
          <w:rFonts w:ascii="Times New Roman" w:hAnsi="Times New Roman" w:cs="Times New Roman"/>
          <w:sz w:val="24"/>
          <w:szCs w:val="24"/>
        </w:rPr>
        <w:t xml:space="preserve">Šo vadlīniju mērķis ir sniegt tiesību aktos un </w:t>
      </w:r>
      <w:r w:rsidR="00522223" w:rsidRPr="00A82A45">
        <w:rPr>
          <w:rFonts w:ascii="Times New Roman" w:hAnsi="Times New Roman" w:cs="Times New Roman"/>
          <w:sz w:val="24"/>
          <w:szCs w:val="24"/>
        </w:rPr>
        <w:t>izveidoto</w:t>
      </w:r>
      <w:r w:rsidRPr="00A82A45">
        <w:rPr>
          <w:rFonts w:ascii="Times New Roman" w:hAnsi="Times New Roman" w:cs="Times New Roman"/>
          <w:sz w:val="24"/>
          <w:szCs w:val="24"/>
        </w:rPr>
        <w:t xml:space="preserve"> pašvaldības policijas resursu statistiskā analīzē balstītas rekomendācijas pašvaldības policijas </w:t>
      </w:r>
      <w:r w:rsidRPr="008D3A37">
        <w:rPr>
          <w:rFonts w:ascii="Times New Roman" w:hAnsi="Times New Roman" w:cs="Times New Roman"/>
          <w:sz w:val="24"/>
          <w:szCs w:val="24"/>
        </w:rPr>
        <w:t>izveidei un darbības nodrošināšanai pašvaldībām</w:t>
      </w:r>
      <w:bookmarkEnd w:id="0"/>
      <w:r w:rsidRPr="008D3A37">
        <w:rPr>
          <w:rFonts w:ascii="Times New Roman" w:hAnsi="Times New Roman" w:cs="Times New Roman"/>
          <w:sz w:val="24"/>
          <w:szCs w:val="24"/>
        </w:rPr>
        <w:t xml:space="preserve">, kurās </w:t>
      </w:r>
      <w:r w:rsidR="00470263" w:rsidRPr="008D3A37">
        <w:rPr>
          <w:rFonts w:ascii="Times New Roman" w:hAnsi="Times New Roman" w:cs="Times New Roman"/>
          <w:sz w:val="24"/>
          <w:szCs w:val="24"/>
        </w:rPr>
        <w:t>uz 2023. gada 1. janvāri</w:t>
      </w:r>
      <w:r w:rsidRPr="008D3A37">
        <w:rPr>
          <w:rFonts w:ascii="Times New Roman" w:hAnsi="Times New Roman" w:cs="Times New Roman"/>
          <w:sz w:val="24"/>
          <w:szCs w:val="24"/>
        </w:rPr>
        <w:t xml:space="preserve"> pašvaldības policija n</w:t>
      </w:r>
      <w:r w:rsidR="00470263" w:rsidRPr="008D3A37">
        <w:rPr>
          <w:rFonts w:ascii="Times New Roman" w:hAnsi="Times New Roman" w:cs="Times New Roman"/>
          <w:sz w:val="24"/>
          <w:szCs w:val="24"/>
        </w:rPr>
        <w:t>ebija</w:t>
      </w:r>
      <w:r w:rsidRPr="00A82A45">
        <w:rPr>
          <w:rFonts w:ascii="Times New Roman" w:hAnsi="Times New Roman" w:cs="Times New Roman"/>
          <w:sz w:val="24"/>
          <w:szCs w:val="24"/>
        </w:rPr>
        <w:t xml:space="preserve"> izveidota</w:t>
      </w:r>
      <w:r w:rsidR="000B30BF" w:rsidRPr="00A82A45">
        <w:rPr>
          <w:rFonts w:ascii="Times New Roman" w:hAnsi="Times New Roman" w:cs="Times New Roman"/>
          <w:sz w:val="24"/>
          <w:szCs w:val="24"/>
        </w:rPr>
        <w:t>.</w:t>
      </w:r>
      <w:r w:rsidRPr="00A82A45">
        <w:rPr>
          <w:rFonts w:ascii="Times New Roman" w:hAnsi="Times New Roman" w:cs="Times New Roman"/>
          <w:sz w:val="24"/>
          <w:szCs w:val="24"/>
        </w:rPr>
        <w:t xml:space="preserve"> </w:t>
      </w:r>
    </w:p>
    <w:p w14:paraId="2F6B4BCE" w14:textId="434CE20E" w:rsidR="00CD1017" w:rsidRPr="00A82A45" w:rsidRDefault="00CD1017"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Pašvaldību likuma</w:t>
      </w:r>
      <w:r w:rsidR="0066708B" w:rsidRPr="00A82A45">
        <w:rPr>
          <w:rFonts w:ascii="Times New Roman" w:hAnsi="Times New Roman" w:cs="Times New Roman"/>
          <w:sz w:val="24"/>
          <w:szCs w:val="24"/>
        </w:rPr>
        <w:t>, kurš stājās spēkā 2023.</w:t>
      </w:r>
      <w:r w:rsidR="00BA59F2">
        <w:rPr>
          <w:rFonts w:ascii="Times New Roman" w:hAnsi="Times New Roman" w:cs="Times New Roman"/>
          <w:sz w:val="24"/>
          <w:szCs w:val="24"/>
        </w:rPr>
        <w:t> </w:t>
      </w:r>
      <w:r w:rsidR="0066708B" w:rsidRPr="00A82A45">
        <w:rPr>
          <w:rFonts w:ascii="Times New Roman" w:hAnsi="Times New Roman" w:cs="Times New Roman"/>
          <w:sz w:val="24"/>
          <w:szCs w:val="24"/>
        </w:rPr>
        <w:t>gada 1.</w:t>
      </w:r>
      <w:r w:rsidR="00BA59F2">
        <w:rPr>
          <w:rFonts w:ascii="Times New Roman" w:hAnsi="Times New Roman" w:cs="Times New Roman"/>
          <w:sz w:val="24"/>
          <w:szCs w:val="24"/>
        </w:rPr>
        <w:t> </w:t>
      </w:r>
      <w:r w:rsidR="0066708B" w:rsidRPr="00A82A45">
        <w:rPr>
          <w:rFonts w:ascii="Times New Roman" w:hAnsi="Times New Roman" w:cs="Times New Roman"/>
          <w:sz w:val="24"/>
          <w:szCs w:val="24"/>
        </w:rPr>
        <w:t>janvārī,</w:t>
      </w:r>
      <w:r w:rsidRPr="00A82A45">
        <w:rPr>
          <w:rFonts w:ascii="Times New Roman" w:hAnsi="Times New Roman" w:cs="Times New Roman"/>
          <w:sz w:val="24"/>
          <w:szCs w:val="24"/>
        </w:rPr>
        <w:t xml:space="preserve"> 4.</w:t>
      </w:r>
      <w:r w:rsidR="00EA1B68" w:rsidRPr="00A82A45">
        <w:rPr>
          <w:rFonts w:ascii="Times New Roman" w:hAnsi="Times New Roman" w:cs="Times New Roman"/>
          <w:sz w:val="24"/>
          <w:szCs w:val="24"/>
        </w:rPr>
        <w:t> </w:t>
      </w:r>
      <w:r w:rsidRPr="00A82A45">
        <w:rPr>
          <w:rFonts w:ascii="Times New Roman" w:hAnsi="Times New Roman" w:cs="Times New Roman"/>
          <w:sz w:val="24"/>
          <w:szCs w:val="24"/>
        </w:rPr>
        <w:t>panta pirmās daļas 14</w:t>
      </w:r>
      <w:r w:rsidR="00744DE3" w:rsidRPr="00A82A45">
        <w:rPr>
          <w:rFonts w:ascii="Times New Roman" w:hAnsi="Times New Roman" w:cs="Times New Roman"/>
          <w:sz w:val="24"/>
          <w:szCs w:val="24"/>
        </w:rPr>
        <w:t>.</w:t>
      </w:r>
      <w:r w:rsidR="00EA1B68" w:rsidRPr="00A82A45">
        <w:rPr>
          <w:rFonts w:ascii="Times New Roman" w:hAnsi="Times New Roman" w:cs="Times New Roman"/>
          <w:sz w:val="24"/>
          <w:szCs w:val="24"/>
        </w:rPr>
        <w:t> </w:t>
      </w:r>
      <w:r w:rsidRPr="00A82A45">
        <w:rPr>
          <w:rFonts w:ascii="Times New Roman" w:hAnsi="Times New Roman" w:cs="Times New Roman"/>
          <w:sz w:val="24"/>
          <w:szCs w:val="24"/>
        </w:rPr>
        <w:t xml:space="preserve">punktā noteikts, ka pašvaldībai ir autonomā funkcija -  piedalīties sabiedriskās kārtības un drošības nodrošināšanā, tostarp izveidojot un finansējot pašvaldības policiju. </w:t>
      </w:r>
      <w:r w:rsidR="000B30BF" w:rsidRPr="00A82A45">
        <w:rPr>
          <w:rFonts w:ascii="Times New Roman" w:hAnsi="Times New Roman" w:cs="Times New Roman"/>
          <w:sz w:val="24"/>
          <w:szCs w:val="24"/>
        </w:rPr>
        <w:t xml:space="preserve">Vienlaikus </w:t>
      </w:r>
      <w:r w:rsidRPr="00A82A45">
        <w:rPr>
          <w:rFonts w:ascii="Times New Roman" w:hAnsi="Times New Roman" w:cs="Times New Roman"/>
          <w:sz w:val="24"/>
          <w:szCs w:val="24"/>
        </w:rPr>
        <w:t xml:space="preserve"> likuma pārejas noteikumu 2.</w:t>
      </w:r>
      <w:r w:rsidR="00EA1B68" w:rsidRPr="00A82A45">
        <w:rPr>
          <w:rFonts w:ascii="Times New Roman" w:hAnsi="Times New Roman" w:cs="Times New Roman"/>
          <w:sz w:val="24"/>
          <w:szCs w:val="24"/>
        </w:rPr>
        <w:t> </w:t>
      </w:r>
      <w:r w:rsidRPr="00A82A45">
        <w:rPr>
          <w:rFonts w:ascii="Times New Roman" w:hAnsi="Times New Roman" w:cs="Times New Roman"/>
          <w:sz w:val="24"/>
          <w:szCs w:val="24"/>
        </w:rPr>
        <w:t>punkt</w:t>
      </w:r>
      <w:r w:rsidR="000B30BF" w:rsidRPr="00A82A45">
        <w:rPr>
          <w:rFonts w:ascii="Times New Roman" w:hAnsi="Times New Roman" w:cs="Times New Roman"/>
          <w:sz w:val="24"/>
          <w:szCs w:val="24"/>
        </w:rPr>
        <w:t xml:space="preserve">ā noteikts, ka </w:t>
      </w:r>
      <w:r w:rsidRPr="00A82A45">
        <w:rPr>
          <w:rFonts w:ascii="Times New Roman" w:hAnsi="Times New Roman" w:cs="Times New Roman"/>
          <w:sz w:val="24"/>
          <w:szCs w:val="24"/>
        </w:rPr>
        <w:t>šā likuma 4. panta pirmās daļas 14.</w:t>
      </w:r>
      <w:r w:rsidR="00EA1B68" w:rsidRPr="00A82A45">
        <w:rPr>
          <w:rFonts w:ascii="Times New Roman" w:hAnsi="Times New Roman" w:cs="Times New Roman"/>
          <w:sz w:val="24"/>
          <w:szCs w:val="24"/>
        </w:rPr>
        <w:t> </w:t>
      </w:r>
      <w:r w:rsidRPr="00A82A45">
        <w:rPr>
          <w:rFonts w:ascii="Times New Roman" w:hAnsi="Times New Roman" w:cs="Times New Roman"/>
          <w:sz w:val="24"/>
          <w:szCs w:val="24"/>
        </w:rPr>
        <w:t xml:space="preserve">punkts daļā par pienākumu izveidot un finansēt </w:t>
      </w:r>
      <w:r w:rsidRPr="00A07ED5">
        <w:rPr>
          <w:rFonts w:ascii="Times New Roman" w:hAnsi="Times New Roman" w:cs="Times New Roman"/>
          <w:sz w:val="24"/>
          <w:szCs w:val="24"/>
        </w:rPr>
        <w:t xml:space="preserve">pašvaldības policiju </w:t>
      </w:r>
      <w:r w:rsidR="000B30BF" w:rsidRPr="00A07ED5">
        <w:rPr>
          <w:rFonts w:ascii="Times New Roman" w:hAnsi="Times New Roman" w:cs="Times New Roman"/>
          <w:sz w:val="24"/>
          <w:szCs w:val="24"/>
        </w:rPr>
        <w:t>stā</w:t>
      </w:r>
      <w:r w:rsidR="0043119D" w:rsidRPr="00A07ED5">
        <w:rPr>
          <w:rFonts w:ascii="Times New Roman" w:hAnsi="Times New Roman" w:cs="Times New Roman"/>
          <w:sz w:val="24"/>
          <w:szCs w:val="24"/>
        </w:rPr>
        <w:t>jas</w:t>
      </w:r>
      <w:r w:rsidR="000B30BF" w:rsidRPr="00A07ED5">
        <w:rPr>
          <w:rFonts w:ascii="Times New Roman" w:hAnsi="Times New Roman" w:cs="Times New Roman"/>
          <w:sz w:val="24"/>
          <w:szCs w:val="24"/>
        </w:rPr>
        <w:t xml:space="preserve"> </w:t>
      </w:r>
      <w:r w:rsidRPr="00A07ED5">
        <w:rPr>
          <w:rFonts w:ascii="Times New Roman" w:hAnsi="Times New Roman" w:cs="Times New Roman"/>
          <w:sz w:val="24"/>
          <w:szCs w:val="24"/>
        </w:rPr>
        <w:t>spēkā 2024</w:t>
      </w:r>
      <w:r w:rsidRPr="00A82A45">
        <w:rPr>
          <w:rFonts w:ascii="Times New Roman" w:hAnsi="Times New Roman" w:cs="Times New Roman"/>
          <w:sz w:val="24"/>
          <w:szCs w:val="24"/>
        </w:rPr>
        <w:t>. gada 1. janvārī.</w:t>
      </w:r>
    </w:p>
    <w:p w14:paraId="033A5C77" w14:textId="77777777" w:rsidR="00470263" w:rsidRDefault="000B30BF" w:rsidP="000B30BF">
      <w:pPr>
        <w:spacing w:after="0" w:line="240" w:lineRule="auto"/>
        <w:ind w:firstLine="709"/>
        <w:jc w:val="both"/>
        <w:rPr>
          <w:rFonts w:ascii="Times New Roman" w:hAnsi="Times New Roman" w:cs="Times New Roman"/>
          <w:color w:val="000000"/>
          <w:sz w:val="24"/>
          <w:szCs w:val="24"/>
          <w:shd w:val="clear" w:color="auto" w:fill="FFFFFF"/>
        </w:rPr>
      </w:pPr>
      <w:r w:rsidRPr="00A82A45">
        <w:rPr>
          <w:rFonts w:ascii="Times New Roman" w:hAnsi="Times New Roman" w:cs="Times New Roman"/>
          <w:color w:val="000000"/>
          <w:sz w:val="24"/>
          <w:szCs w:val="24"/>
          <w:shd w:val="clear" w:color="auto" w:fill="FFFFFF"/>
        </w:rPr>
        <w:t>Uz 2023.</w:t>
      </w:r>
      <w:r w:rsidR="00BA59F2">
        <w:rPr>
          <w:rFonts w:ascii="Times New Roman" w:hAnsi="Times New Roman" w:cs="Times New Roman"/>
          <w:color w:val="000000"/>
          <w:sz w:val="24"/>
          <w:szCs w:val="24"/>
          <w:shd w:val="clear" w:color="auto" w:fill="FFFFFF"/>
        </w:rPr>
        <w:t> </w:t>
      </w:r>
      <w:r w:rsidRPr="00A82A45">
        <w:rPr>
          <w:rFonts w:ascii="Times New Roman" w:hAnsi="Times New Roman" w:cs="Times New Roman"/>
          <w:color w:val="000000"/>
          <w:sz w:val="24"/>
          <w:szCs w:val="24"/>
          <w:shd w:val="clear" w:color="auto" w:fill="FFFFFF"/>
        </w:rPr>
        <w:t>gada 1.</w:t>
      </w:r>
      <w:r w:rsidR="00BA59F2">
        <w:rPr>
          <w:rFonts w:ascii="Times New Roman" w:hAnsi="Times New Roman" w:cs="Times New Roman"/>
          <w:color w:val="000000"/>
          <w:sz w:val="24"/>
          <w:szCs w:val="24"/>
          <w:shd w:val="clear" w:color="auto" w:fill="FFFFFF"/>
        </w:rPr>
        <w:t> </w:t>
      </w:r>
      <w:r w:rsidRPr="00A82A45">
        <w:rPr>
          <w:rFonts w:ascii="Times New Roman" w:hAnsi="Times New Roman" w:cs="Times New Roman"/>
          <w:color w:val="000000"/>
          <w:sz w:val="24"/>
          <w:szCs w:val="24"/>
          <w:shd w:val="clear" w:color="auto" w:fill="FFFFFF"/>
        </w:rPr>
        <w:t xml:space="preserve">janvāri pašvaldības policija bija izveidota sešās no septiņām </w:t>
      </w:r>
      <w:proofErr w:type="spellStart"/>
      <w:r w:rsidRPr="00A82A45">
        <w:rPr>
          <w:rFonts w:ascii="Times New Roman" w:hAnsi="Times New Roman" w:cs="Times New Roman"/>
          <w:color w:val="000000"/>
          <w:sz w:val="24"/>
          <w:szCs w:val="24"/>
          <w:shd w:val="clear" w:color="auto" w:fill="FFFFFF"/>
        </w:rPr>
        <w:t>valstspilsētu</w:t>
      </w:r>
      <w:proofErr w:type="spellEnd"/>
      <w:r w:rsidRPr="00A82A45">
        <w:rPr>
          <w:rFonts w:ascii="Times New Roman" w:hAnsi="Times New Roman" w:cs="Times New Roman"/>
          <w:color w:val="000000"/>
          <w:sz w:val="24"/>
          <w:szCs w:val="24"/>
          <w:shd w:val="clear" w:color="auto" w:fill="FFFFFF"/>
        </w:rPr>
        <w:t xml:space="preserve"> </w:t>
      </w:r>
      <w:r w:rsidR="008C0C2F" w:rsidRPr="00A82A45">
        <w:rPr>
          <w:rFonts w:ascii="Times New Roman" w:hAnsi="Times New Roman" w:cs="Times New Roman"/>
          <w:color w:val="000000"/>
          <w:sz w:val="24"/>
          <w:szCs w:val="24"/>
          <w:shd w:val="clear" w:color="auto" w:fill="FFFFFF"/>
        </w:rPr>
        <w:t xml:space="preserve">pašvaldībām </w:t>
      </w:r>
      <w:r w:rsidRPr="00A82A45">
        <w:rPr>
          <w:rFonts w:ascii="Times New Roman" w:hAnsi="Times New Roman" w:cs="Times New Roman"/>
          <w:color w:val="000000"/>
          <w:sz w:val="24"/>
          <w:szCs w:val="24"/>
          <w:shd w:val="clear" w:color="auto" w:fill="FFFFFF"/>
        </w:rPr>
        <w:t xml:space="preserve">un trīsdesmit no trīsdesmit sešām novadu </w:t>
      </w:r>
      <w:r w:rsidR="008C0C2F" w:rsidRPr="00A82A45">
        <w:rPr>
          <w:rFonts w:ascii="Times New Roman" w:hAnsi="Times New Roman" w:cs="Times New Roman"/>
          <w:color w:val="000000"/>
          <w:sz w:val="24"/>
          <w:szCs w:val="24"/>
          <w:shd w:val="clear" w:color="auto" w:fill="FFFFFF"/>
        </w:rPr>
        <w:t>pašvaldībām</w:t>
      </w:r>
      <w:r w:rsidR="00470263">
        <w:rPr>
          <w:rFonts w:ascii="Times New Roman" w:hAnsi="Times New Roman" w:cs="Times New Roman"/>
          <w:color w:val="000000"/>
          <w:sz w:val="24"/>
          <w:szCs w:val="24"/>
          <w:shd w:val="clear" w:color="auto" w:fill="FFFFFF"/>
        </w:rPr>
        <w:t>.</w:t>
      </w:r>
    </w:p>
    <w:p w14:paraId="2F6B4BCF" w14:textId="233D2692" w:rsidR="000B30BF" w:rsidRPr="00A82A45" w:rsidRDefault="00470263" w:rsidP="000B30BF">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Uz 2024. gada 1.janvāri lēmums par pašvaldības policijas izveidi ir pieņemts visās pašvaldībās, tostarp </w:t>
      </w:r>
      <w:r w:rsidR="000B30BF" w:rsidRPr="00A82A45">
        <w:rPr>
          <w:rFonts w:ascii="Times New Roman" w:hAnsi="Times New Roman" w:cs="Times New Roman"/>
          <w:color w:val="000000"/>
          <w:sz w:val="24"/>
          <w:szCs w:val="24"/>
          <w:shd w:val="clear" w:color="auto" w:fill="FFFFFF"/>
        </w:rPr>
        <w:t>Madonas un Varakļānu novad</w:t>
      </w:r>
      <w:r w:rsidR="00E66B8D">
        <w:rPr>
          <w:rFonts w:ascii="Times New Roman" w:hAnsi="Times New Roman" w:cs="Times New Roman"/>
          <w:color w:val="000000"/>
          <w:sz w:val="24"/>
          <w:szCs w:val="24"/>
          <w:shd w:val="clear" w:color="auto" w:fill="FFFFFF"/>
        </w:rPr>
        <w:t>a pašvaldīb</w:t>
      </w:r>
      <w:r>
        <w:rPr>
          <w:rFonts w:ascii="Times New Roman" w:hAnsi="Times New Roman" w:cs="Times New Roman"/>
          <w:color w:val="000000"/>
          <w:sz w:val="24"/>
          <w:szCs w:val="24"/>
          <w:shd w:val="clear" w:color="auto" w:fill="FFFFFF"/>
        </w:rPr>
        <w:t>ā pieņemts lēmums par kopīgas pašvaldības policijas izveidi.</w:t>
      </w:r>
      <w:r w:rsidR="000B30BF" w:rsidRPr="00A82A45">
        <w:rPr>
          <w:rFonts w:ascii="Times New Roman" w:hAnsi="Times New Roman" w:cs="Times New Roman"/>
          <w:color w:val="000000"/>
          <w:sz w:val="24"/>
          <w:szCs w:val="24"/>
          <w:shd w:val="clear" w:color="auto" w:fill="FFFFFF"/>
        </w:rPr>
        <w:t xml:space="preserve"> </w:t>
      </w:r>
    </w:p>
    <w:p w14:paraId="2F6B4BD0" w14:textId="5A19E578" w:rsidR="003F190C" w:rsidRPr="00A82A45" w:rsidRDefault="00DF509D" w:rsidP="000B30BF">
      <w:pPr>
        <w:spacing w:after="0" w:line="240" w:lineRule="auto"/>
        <w:ind w:firstLine="709"/>
        <w:jc w:val="both"/>
        <w:rPr>
          <w:rFonts w:ascii="Times New Roman" w:hAnsi="Times New Roman" w:cs="Times New Roman"/>
          <w:color w:val="000000"/>
          <w:sz w:val="24"/>
          <w:szCs w:val="24"/>
          <w:shd w:val="clear" w:color="auto" w:fill="FFFFFF"/>
        </w:rPr>
      </w:pPr>
      <w:r w:rsidRPr="00A82A45">
        <w:rPr>
          <w:rFonts w:ascii="Times New Roman" w:hAnsi="Times New Roman" w:cs="Times New Roman"/>
          <w:color w:val="000000"/>
          <w:sz w:val="24"/>
          <w:szCs w:val="24"/>
          <w:shd w:val="clear" w:color="auto" w:fill="FFFFFF"/>
        </w:rPr>
        <w:t xml:space="preserve">Vienlaikus, ņemot vērā, ka saskaņā ar apkopoto </w:t>
      </w:r>
      <w:r w:rsidR="00D46F97" w:rsidRPr="00A82A45">
        <w:rPr>
          <w:rFonts w:ascii="Times New Roman" w:hAnsi="Times New Roman" w:cs="Times New Roman"/>
          <w:color w:val="000000"/>
          <w:sz w:val="24"/>
          <w:szCs w:val="24"/>
          <w:shd w:val="clear" w:color="auto" w:fill="FFFFFF"/>
        </w:rPr>
        <w:t xml:space="preserve">statistisko </w:t>
      </w:r>
      <w:r w:rsidRPr="00A82A45">
        <w:rPr>
          <w:rFonts w:ascii="Times New Roman" w:hAnsi="Times New Roman" w:cs="Times New Roman"/>
          <w:color w:val="000000"/>
          <w:sz w:val="24"/>
          <w:szCs w:val="24"/>
          <w:shd w:val="clear" w:color="auto" w:fill="FFFFFF"/>
        </w:rPr>
        <w:t xml:space="preserve">informāciju </w:t>
      </w:r>
      <w:r w:rsidR="00470263">
        <w:rPr>
          <w:rFonts w:ascii="Times New Roman" w:hAnsi="Times New Roman" w:cs="Times New Roman"/>
          <w:color w:val="000000"/>
          <w:sz w:val="24"/>
          <w:szCs w:val="24"/>
          <w:shd w:val="clear" w:color="auto" w:fill="FFFFFF"/>
        </w:rPr>
        <w:t>uz 2023. gada 1. janvāri bija</w:t>
      </w:r>
      <w:r w:rsidR="00793946" w:rsidRPr="00A82A45">
        <w:rPr>
          <w:rFonts w:ascii="Times New Roman" w:hAnsi="Times New Roman" w:cs="Times New Roman"/>
          <w:color w:val="000000"/>
          <w:sz w:val="24"/>
          <w:szCs w:val="24"/>
          <w:shd w:val="clear" w:color="auto" w:fill="FFFFFF"/>
        </w:rPr>
        <w:t xml:space="preserve"> divpadsmit novadu pašvaldības policijas, kurās </w:t>
      </w:r>
      <w:r w:rsidR="00901ED2" w:rsidRPr="00A82A45">
        <w:rPr>
          <w:rFonts w:ascii="Times New Roman" w:hAnsi="Times New Roman" w:cs="Times New Roman"/>
          <w:color w:val="000000"/>
          <w:sz w:val="24"/>
          <w:szCs w:val="24"/>
          <w:shd w:val="clear" w:color="auto" w:fill="FFFFFF"/>
        </w:rPr>
        <w:t>netik</w:t>
      </w:r>
      <w:r w:rsidR="00470263">
        <w:rPr>
          <w:rFonts w:ascii="Times New Roman" w:hAnsi="Times New Roman" w:cs="Times New Roman"/>
          <w:color w:val="000000"/>
          <w:sz w:val="24"/>
          <w:szCs w:val="24"/>
          <w:shd w:val="clear" w:color="auto" w:fill="FFFFFF"/>
        </w:rPr>
        <w:t>a</w:t>
      </w:r>
      <w:r w:rsidR="00901ED2" w:rsidRPr="00A82A45">
        <w:rPr>
          <w:rFonts w:ascii="Times New Roman" w:hAnsi="Times New Roman" w:cs="Times New Roman"/>
          <w:color w:val="000000"/>
          <w:sz w:val="24"/>
          <w:szCs w:val="24"/>
          <w:shd w:val="clear" w:color="auto" w:fill="FFFFFF"/>
        </w:rPr>
        <w:t xml:space="preserve"> </w:t>
      </w:r>
      <w:r w:rsidR="00793946" w:rsidRPr="00A82A45">
        <w:rPr>
          <w:rFonts w:ascii="Times New Roman" w:hAnsi="Times New Roman" w:cs="Times New Roman"/>
          <w:color w:val="000000"/>
          <w:sz w:val="24"/>
          <w:szCs w:val="24"/>
          <w:shd w:val="clear" w:color="auto" w:fill="FFFFFF"/>
        </w:rPr>
        <w:t>nodrošināt</w:t>
      </w:r>
      <w:r w:rsidR="00901ED2" w:rsidRPr="00A82A45">
        <w:rPr>
          <w:rFonts w:ascii="Times New Roman" w:hAnsi="Times New Roman" w:cs="Times New Roman"/>
          <w:color w:val="000000"/>
          <w:sz w:val="24"/>
          <w:szCs w:val="24"/>
          <w:shd w:val="clear" w:color="auto" w:fill="FFFFFF"/>
        </w:rPr>
        <w:t>s</w:t>
      </w:r>
      <w:r w:rsidR="00793946" w:rsidRPr="00A82A45">
        <w:rPr>
          <w:rFonts w:ascii="Times New Roman" w:hAnsi="Times New Roman" w:cs="Times New Roman"/>
          <w:color w:val="000000"/>
          <w:sz w:val="24"/>
          <w:szCs w:val="24"/>
          <w:shd w:val="clear" w:color="auto" w:fill="FFFFFF"/>
        </w:rPr>
        <w:t xml:space="preserve"> pašvaldības policijas darb</w:t>
      </w:r>
      <w:r w:rsidR="00357076" w:rsidRPr="00A82A45">
        <w:rPr>
          <w:rFonts w:ascii="Times New Roman" w:hAnsi="Times New Roman" w:cs="Times New Roman"/>
          <w:color w:val="000000"/>
          <w:sz w:val="24"/>
          <w:szCs w:val="24"/>
          <w:shd w:val="clear" w:color="auto" w:fill="FFFFFF"/>
        </w:rPr>
        <w:t>s</w:t>
      </w:r>
      <w:r w:rsidR="00793946" w:rsidRPr="00A82A45">
        <w:rPr>
          <w:rFonts w:ascii="Times New Roman" w:hAnsi="Times New Roman" w:cs="Times New Roman"/>
          <w:color w:val="000000"/>
          <w:sz w:val="24"/>
          <w:szCs w:val="24"/>
          <w:shd w:val="clear" w:color="auto" w:fill="FFFFFF"/>
        </w:rPr>
        <w:t xml:space="preserve"> 24/7 režīmā, un </w:t>
      </w:r>
      <w:r w:rsidR="00E91DBC">
        <w:rPr>
          <w:rFonts w:ascii="Times New Roman" w:hAnsi="Times New Roman" w:cs="Times New Roman"/>
          <w:color w:val="000000"/>
          <w:sz w:val="24"/>
          <w:szCs w:val="24"/>
          <w:shd w:val="clear" w:color="auto" w:fill="FFFFFF"/>
        </w:rPr>
        <w:t>bija</w:t>
      </w:r>
      <w:r w:rsidR="00E91DBC" w:rsidRPr="00A82A45">
        <w:rPr>
          <w:rFonts w:ascii="Times New Roman" w:hAnsi="Times New Roman" w:cs="Times New Roman"/>
          <w:color w:val="000000"/>
          <w:sz w:val="24"/>
          <w:szCs w:val="24"/>
          <w:shd w:val="clear" w:color="auto" w:fill="FFFFFF"/>
        </w:rPr>
        <w:t xml:space="preserve"> </w:t>
      </w:r>
      <w:r w:rsidR="00793946" w:rsidRPr="00A82A45">
        <w:rPr>
          <w:rFonts w:ascii="Times New Roman" w:hAnsi="Times New Roman" w:cs="Times New Roman"/>
          <w:color w:val="000000"/>
          <w:sz w:val="24"/>
          <w:szCs w:val="24"/>
          <w:shd w:val="clear" w:color="auto" w:fill="FFFFFF"/>
        </w:rPr>
        <w:t>pašvaldības policijas, kuru materiāltehniskā apgāde</w:t>
      </w:r>
      <w:r w:rsidR="00BA6042" w:rsidRPr="00A82A45">
        <w:rPr>
          <w:rFonts w:ascii="Times New Roman" w:hAnsi="Times New Roman" w:cs="Times New Roman"/>
          <w:color w:val="000000"/>
          <w:sz w:val="24"/>
          <w:szCs w:val="24"/>
          <w:shd w:val="clear" w:color="auto" w:fill="FFFFFF"/>
        </w:rPr>
        <w:t xml:space="preserve"> iespējams</w:t>
      </w:r>
      <w:r w:rsidR="00793946" w:rsidRPr="00A82A45">
        <w:rPr>
          <w:rFonts w:ascii="Times New Roman" w:hAnsi="Times New Roman" w:cs="Times New Roman"/>
          <w:color w:val="000000"/>
          <w:sz w:val="24"/>
          <w:szCs w:val="24"/>
          <w:shd w:val="clear" w:color="auto" w:fill="FFFFFF"/>
        </w:rPr>
        <w:t xml:space="preserve"> ierobežo pašvaldības policijas spējas efektīvi īstenot </w:t>
      </w:r>
      <w:r w:rsidR="00D46F97" w:rsidRPr="00A82A45">
        <w:rPr>
          <w:rFonts w:ascii="Times New Roman" w:hAnsi="Times New Roman" w:cs="Times New Roman"/>
          <w:color w:val="000000"/>
          <w:sz w:val="24"/>
          <w:szCs w:val="24"/>
          <w:shd w:val="clear" w:color="auto" w:fill="FFFFFF"/>
        </w:rPr>
        <w:t xml:space="preserve">normatīvajos aktos noteiktos </w:t>
      </w:r>
      <w:r w:rsidR="00793946" w:rsidRPr="00A82A45">
        <w:rPr>
          <w:rFonts w:ascii="Times New Roman" w:hAnsi="Times New Roman" w:cs="Times New Roman"/>
          <w:color w:val="000000"/>
          <w:sz w:val="24"/>
          <w:szCs w:val="24"/>
          <w:shd w:val="clear" w:color="auto" w:fill="FFFFFF"/>
        </w:rPr>
        <w:t>uzdevumus, š</w:t>
      </w:r>
      <w:r w:rsidR="00D46F97" w:rsidRPr="00A82A45">
        <w:rPr>
          <w:rFonts w:ascii="Times New Roman" w:hAnsi="Times New Roman" w:cs="Times New Roman"/>
          <w:color w:val="000000"/>
          <w:sz w:val="24"/>
          <w:szCs w:val="24"/>
          <w:shd w:val="clear" w:color="auto" w:fill="FFFFFF"/>
        </w:rPr>
        <w:t xml:space="preserve">o </w:t>
      </w:r>
      <w:r w:rsidR="00793946" w:rsidRPr="00A82A45">
        <w:rPr>
          <w:rFonts w:ascii="Times New Roman" w:hAnsi="Times New Roman" w:cs="Times New Roman"/>
          <w:color w:val="000000"/>
          <w:sz w:val="24"/>
          <w:szCs w:val="24"/>
          <w:shd w:val="clear" w:color="auto" w:fill="FFFFFF"/>
        </w:rPr>
        <w:t xml:space="preserve"> vadlīnij</w:t>
      </w:r>
      <w:r w:rsidR="00D46F97" w:rsidRPr="00A82A45">
        <w:rPr>
          <w:rFonts w:ascii="Times New Roman" w:hAnsi="Times New Roman" w:cs="Times New Roman"/>
          <w:color w:val="000000"/>
          <w:sz w:val="24"/>
          <w:szCs w:val="24"/>
          <w:shd w:val="clear" w:color="auto" w:fill="FFFFFF"/>
        </w:rPr>
        <w:t>u mērķis ir arī izveidoto pašvaldības policiju darbības nodrošināšanas pilnveidošana.</w:t>
      </w:r>
      <w:r w:rsidR="00470263">
        <w:rPr>
          <w:rFonts w:ascii="Times New Roman" w:hAnsi="Times New Roman" w:cs="Times New Roman"/>
          <w:color w:val="000000"/>
          <w:sz w:val="24"/>
          <w:szCs w:val="24"/>
          <w:shd w:val="clear" w:color="auto" w:fill="FFFFFF"/>
        </w:rPr>
        <w:t xml:space="preserve"> </w:t>
      </w:r>
    </w:p>
    <w:p w14:paraId="2F6B4BD1" w14:textId="77777777" w:rsidR="003F190C" w:rsidRPr="00A82A45" w:rsidRDefault="00793946" w:rsidP="003F190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color w:val="000000"/>
          <w:sz w:val="24"/>
          <w:szCs w:val="24"/>
          <w:shd w:val="clear" w:color="auto" w:fill="FFFFFF"/>
        </w:rPr>
        <w:t xml:space="preserve"> </w:t>
      </w:r>
      <w:r w:rsidR="003F190C" w:rsidRPr="00A82A45">
        <w:rPr>
          <w:rFonts w:ascii="Times New Roman" w:hAnsi="Times New Roman" w:cs="Times New Roman"/>
          <w:sz w:val="24"/>
          <w:szCs w:val="24"/>
        </w:rPr>
        <w:t xml:space="preserve">Izvērtējot apkopoto informāciju par pašvaldības policijas personāla resursiem (darbinieku skaits) </w:t>
      </w:r>
      <w:r w:rsidR="00D80415" w:rsidRPr="00A82A45">
        <w:rPr>
          <w:rFonts w:ascii="Times New Roman" w:hAnsi="Times New Roman" w:cs="Times New Roman"/>
          <w:sz w:val="24"/>
          <w:szCs w:val="24"/>
        </w:rPr>
        <w:t>konstatējams</w:t>
      </w:r>
      <w:r w:rsidR="003F190C" w:rsidRPr="00A82A45">
        <w:rPr>
          <w:rFonts w:ascii="Times New Roman" w:hAnsi="Times New Roman" w:cs="Times New Roman"/>
          <w:sz w:val="24"/>
          <w:szCs w:val="24"/>
        </w:rPr>
        <w:t>, ka</w:t>
      </w:r>
      <w:r w:rsidR="00901ED2" w:rsidRPr="00A82A45">
        <w:rPr>
          <w:rFonts w:ascii="Times New Roman" w:hAnsi="Times New Roman" w:cs="Times New Roman"/>
          <w:sz w:val="24"/>
          <w:szCs w:val="24"/>
        </w:rPr>
        <w:t xml:space="preserve"> viens no galvenajiem iemesliem, kāpēc netiek nodrošināts darbs 24/7 režīmā, ir nepietiekams personāla resurss</w:t>
      </w:r>
      <w:r w:rsidR="00357076" w:rsidRPr="00A82A45">
        <w:rPr>
          <w:rFonts w:ascii="Times New Roman" w:hAnsi="Times New Roman" w:cs="Times New Roman"/>
          <w:sz w:val="24"/>
          <w:szCs w:val="24"/>
        </w:rPr>
        <w:t>. To, ka darbinieku skaits daļā novadu pašvaldību policiju, lai nodrošinātu darbu 24/7 režīmā, būtu palielināms, raksturo sekojoši dati</w:t>
      </w:r>
      <w:r w:rsidR="003F190C" w:rsidRPr="00A82A45">
        <w:rPr>
          <w:rFonts w:ascii="Times New Roman" w:hAnsi="Times New Roman" w:cs="Times New Roman"/>
          <w:sz w:val="24"/>
          <w:szCs w:val="24"/>
        </w:rPr>
        <w:t>:</w:t>
      </w:r>
    </w:p>
    <w:p w14:paraId="2F6B4BD2" w14:textId="77777777" w:rsidR="003F190C" w:rsidRPr="00A82A45" w:rsidRDefault="003F190C" w:rsidP="003F190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proofErr w:type="spellStart"/>
      <w:r w:rsidRPr="00A82A45">
        <w:rPr>
          <w:rFonts w:ascii="Times New Roman" w:hAnsi="Times New Roman" w:cs="Times New Roman"/>
          <w:b/>
          <w:sz w:val="24"/>
          <w:szCs w:val="24"/>
        </w:rPr>
        <w:t>valstspilsētu</w:t>
      </w:r>
      <w:proofErr w:type="spellEnd"/>
      <w:r w:rsidRPr="00A82A45">
        <w:rPr>
          <w:rFonts w:ascii="Times New Roman" w:hAnsi="Times New Roman" w:cs="Times New Roman"/>
          <w:b/>
          <w:sz w:val="24"/>
          <w:szCs w:val="24"/>
        </w:rPr>
        <w:t xml:space="preserve"> pašvaldībās</w:t>
      </w:r>
      <w:r w:rsidRPr="00A82A45">
        <w:rPr>
          <w:rFonts w:ascii="Times New Roman" w:hAnsi="Times New Roman" w:cs="Times New Roman"/>
          <w:sz w:val="24"/>
          <w:szCs w:val="24"/>
        </w:rPr>
        <w:t xml:space="preserve"> pašvaldības policijas darbinieku skaits pret iedzīvotāju skaitu svārstās no viena darbinieka uz 392 iedzīvotājiem līdz vienam darbiniekam uz 883 iedzīvotājiem, </w:t>
      </w:r>
      <w:r w:rsidRPr="00A82A45">
        <w:rPr>
          <w:rFonts w:ascii="Times New Roman" w:hAnsi="Times New Roman" w:cs="Times New Roman"/>
          <w:b/>
          <w:sz w:val="24"/>
          <w:szCs w:val="24"/>
        </w:rPr>
        <w:t>vidēji ir viens pašvaldības policijas darbinieks uz 637 iedzīvotājiem</w:t>
      </w:r>
      <w:r w:rsidRPr="00A82A45">
        <w:rPr>
          <w:rFonts w:ascii="Times New Roman" w:hAnsi="Times New Roman" w:cs="Times New Roman"/>
          <w:sz w:val="24"/>
          <w:szCs w:val="24"/>
        </w:rPr>
        <w:t xml:space="preserve">; </w:t>
      </w:r>
    </w:p>
    <w:p w14:paraId="2F6B4BD3" w14:textId="77777777" w:rsidR="003F190C" w:rsidRPr="00A82A45" w:rsidRDefault="003F190C" w:rsidP="003F190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Pr="00A82A45">
        <w:rPr>
          <w:rFonts w:ascii="Times New Roman" w:hAnsi="Times New Roman" w:cs="Times New Roman"/>
          <w:b/>
          <w:sz w:val="24"/>
          <w:szCs w:val="24"/>
        </w:rPr>
        <w:t>novadu pašvaldībās, kurās darbs ir organizēts 24/7 režīmā</w:t>
      </w:r>
      <w:r w:rsidRPr="00A82A45">
        <w:rPr>
          <w:rFonts w:ascii="Times New Roman" w:hAnsi="Times New Roman" w:cs="Times New Roman"/>
          <w:sz w:val="24"/>
          <w:szCs w:val="24"/>
        </w:rPr>
        <w:t xml:space="preserve">,  pašvaldības policijas darbinieku skaits pret iedzīvotāju skaitu svārstās no viena darbinieka uz 566 iedzīvotājiem līdz vienam darbiniekam uz 1820 iedzīvotājiem; </w:t>
      </w:r>
      <w:r w:rsidRPr="00A82A45">
        <w:rPr>
          <w:rFonts w:ascii="Times New Roman" w:hAnsi="Times New Roman" w:cs="Times New Roman"/>
          <w:b/>
          <w:sz w:val="24"/>
          <w:szCs w:val="24"/>
        </w:rPr>
        <w:t>vidēji ir viens pašvaldības policijas darbinieks uz 1193 iedzīvotājiem</w:t>
      </w:r>
      <w:r w:rsidRPr="00A82A45">
        <w:rPr>
          <w:rFonts w:ascii="Times New Roman" w:hAnsi="Times New Roman" w:cs="Times New Roman"/>
          <w:sz w:val="24"/>
          <w:szCs w:val="24"/>
        </w:rPr>
        <w:t xml:space="preserve">; </w:t>
      </w:r>
    </w:p>
    <w:p w14:paraId="2F6B4BD4" w14:textId="77777777" w:rsidR="003F190C" w:rsidRPr="00A82A45" w:rsidRDefault="003F190C" w:rsidP="003F190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Pr="00A82A45">
        <w:rPr>
          <w:rFonts w:ascii="Times New Roman" w:hAnsi="Times New Roman" w:cs="Times New Roman"/>
          <w:b/>
          <w:sz w:val="24"/>
          <w:szCs w:val="24"/>
        </w:rPr>
        <w:t>novadu pašvaldībās, kurās darbs nav organizēts 24/7 režīmā,</w:t>
      </w:r>
      <w:r w:rsidRPr="00A82A45">
        <w:rPr>
          <w:rFonts w:ascii="Times New Roman" w:hAnsi="Times New Roman" w:cs="Times New Roman"/>
          <w:sz w:val="24"/>
          <w:szCs w:val="24"/>
        </w:rPr>
        <w:t xml:space="preserve">  pašvaldības policijas darbinieku skaits pret iedzīvotāju skaitu svārstās no viena darbinieka uz 1603 iedzīvotājiem līdz vienam darbiniekam uz 4243 iedzīvotājiem; </w:t>
      </w:r>
      <w:r w:rsidRPr="00A82A45">
        <w:rPr>
          <w:rFonts w:ascii="Times New Roman" w:hAnsi="Times New Roman" w:cs="Times New Roman"/>
          <w:b/>
          <w:sz w:val="24"/>
          <w:szCs w:val="24"/>
        </w:rPr>
        <w:t>vidēji ir viens pašvaldības policijas darbinieks uz 2923 iedzīvotājiem</w:t>
      </w:r>
      <w:r w:rsidR="00901ED2" w:rsidRPr="00A82A45">
        <w:rPr>
          <w:rFonts w:ascii="Times New Roman" w:hAnsi="Times New Roman" w:cs="Times New Roman"/>
          <w:sz w:val="24"/>
          <w:szCs w:val="24"/>
        </w:rPr>
        <w:t xml:space="preserve">. </w:t>
      </w:r>
    </w:p>
    <w:p w14:paraId="2F6B4BD5" w14:textId="77777777" w:rsidR="003F190C" w:rsidRPr="00A82A45" w:rsidRDefault="003F190C" w:rsidP="003F190C">
      <w:pPr>
        <w:spacing w:after="0" w:line="240" w:lineRule="auto"/>
        <w:ind w:firstLine="709"/>
        <w:jc w:val="both"/>
        <w:rPr>
          <w:rFonts w:ascii="Times New Roman" w:hAnsi="Times New Roman" w:cs="Times New Roman"/>
          <w:sz w:val="24"/>
          <w:szCs w:val="24"/>
        </w:rPr>
      </w:pPr>
    </w:p>
    <w:p w14:paraId="2F6B4BD6" w14:textId="51C54E99" w:rsidR="00D80415" w:rsidRDefault="00D80415" w:rsidP="00D80415">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Vadlīnijas sagatavotas, lai nodrošinātu Deklarācijā par Artura Krišjāņa Kariņa vadītā Ministru kabineta iecerēto darbību (2022. gada 14. decembris) </w:t>
      </w:r>
      <w:r w:rsidR="002154D0">
        <w:rPr>
          <w:rFonts w:ascii="Times New Roman" w:hAnsi="Times New Roman" w:cs="Times New Roman"/>
          <w:sz w:val="24"/>
          <w:szCs w:val="24"/>
        </w:rPr>
        <w:t xml:space="preserve">ietvertā </w:t>
      </w:r>
      <w:r w:rsidRPr="00A82A45">
        <w:rPr>
          <w:rFonts w:ascii="Times New Roman" w:hAnsi="Times New Roman" w:cs="Times New Roman"/>
          <w:sz w:val="24"/>
          <w:szCs w:val="24"/>
        </w:rPr>
        <w:t xml:space="preserve">uzdevuma iekšējās drošības un sabiedriskās kārtības stiprināšanai (23. sadarbībā ar pašvaldībām paplašināt pašvaldības policijas kompetenci un atbildību) īstenošanu un Valdības rīcības plānā </w:t>
      </w:r>
      <w:r w:rsidR="00EA1B68" w:rsidRPr="00A82A45">
        <w:rPr>
          <w:rFonts w:ascii="Times New Roman" w:hAnsi="Times New Roman" w:cs="Times New Roman"/>
          <w:sz w:val="24"/>
          <w:szCs w:val="24"/>
        </w:rPr>
        <w:t xml:space="preserve">Deklarācijas par Artura Krišjāņa Kariņa vadītā Ministru kabineta iecerēto darbību īstenošanai </w:t>
      </w:r>
      <w:r w:rsidRPr="00A82A45">
        <w:rPr>
          <w:rFonts w:ascii="Times New Roman" w:hAnsi="Times New Roman" w:cs="Times New Roman"/>
          <w:sz w:val="24"/>
          <w:szCs w:val="24"/>
        </w:rPr>
        <w:lastRenderedPageBreak/>
        <w:t>(</w:t>
      </w:r>
      <w:r w:rsidR="00EA1B68" w:rsidRPr="00A82A45">
        <w:rPr>
          <w:rFonts w:ascii="Times New Roman" w:hAnsi="Times New Roman" w:cs="Times New Roman"/>
          <w:sz w:val="24"/>
          <w:szCs w:val="24"/>
        </w:rPr>
        <w:t>apstiprināts ar</w:t>
      </w:r>
      <w:r w:rsidR="005D33B8" w:rsidRPr="00A82A45">
        <w:rPr>
          <w:rFonts w:ascii="Times New Roman" w:hAnsi="Times New Roman" w:cs="Times New Roman"/>
          <w:sz w:val="24"/>
          <w:szCs w:val="24"/>
        </w:rPr>
        <w:t xml:space="preserve"> Ministru kabineta 2023. gada </w:t>
      </w:r>
      <w:r w:rsidR="00EA1B68" w:rsidRPr="00A82A45">
        <w:rPr>
          <w:rFonts w:ascii="Times New Roman" w:hAnsi="Times New Roman" w:cs="Times New Roman"/>
          <w:sz w:val="24"/>
          <w:szCs w:val="24"/>
        </w:rPr>
        <w:t>20</w:t>
      </w:r>
      <w:r w:rsidR="005D33B8" w:rsidRPr="00A82A45">
        <w:rPr>
          <w:rFonts w:ascii="Times New Roman" w:hAnsi="Times New Roman" w:cs="Times New Roman"/>
          <w:sz w:val="24"/>
          <w:szCs w:val="24"/>
        </w:rPr>
        <w:t>. aprīļa</w:t>
      </w:r>
      <w:r w:rsidR="00EA1B68" w:rsidRPr="00A82A45">
        <w:rPr>
          <w:rFonts w:ascii="Times New Roman" w:hAnsi="Times New Roman" w:cs="Times New Roman"/>
          <w:sz w:val="24"/>
          <w:szCs w:val="24"/>
        </w:rPr>
        <w:t xml:space="preserve"> rīkojumu Nr.</w:t>
      </w:r>
      <w:r w:rsidR="00DD2DC8" w:rsidRPr="00A82A45">
        <w:rPr>
          <w:rFonts w:ascii="Times New Roman" w:hAnsi="Times New Roman" w:cs="Times New Roman"/>
          <w:sz w:val="24"/>
          <w:szCs w:val="24"/>
        </w:rPr>
        <w:t> </w:t>
      </w:r>
      <w:r w:rsidR="00EA1B68" w:rsidRPr="00A82A45">
        <w:rPr>
          <w:rFonts w:ascii="Times New Roman" w:hAnsi="Times New Roman" w:cs="Times New Roman"/>
          <w:sz w:val="24"/>
          <w:szCs w:val="24"/>
        </w:rPr>
        <w:t>200</w:t>
      </w:r>
      <w:r w:rsidRPr="00A82A45">
        <w:rPr>
          <w:rFonts w:ascii="Times New Roman" w:hAnsi="Times New Roman" w:cs="Times New Roman"/>
          <w:sz w:val="24"/>
          <w:szCs w:val="24"/>
        </w:rPr>
        <w:t xml:space="preserve">) ietvertā saistītā pasākuma </w:t>
      </w:r>
      <w:r w:rsidR="005D33B8" w:rsidRPr="00A82A45">
        <w:rPr>
          <w:rFonts w:ascii="Times New Roman" w:hAnsi="Times New Roman" w:cs="Times New Roman"/>
          <w:sz w:val="24"/>
          <w:szCs w:val="24"/>
        </w:rPr>
        <w:t>Nr.</w:t>
      </w:r>
      <w:r w:rsidR="007604F4" w:rsidRPr="00A82A45">
        <w:t> </w:t>
      </w:r>
      <w:r w:rsidR="005D33B8" w:rsidRPr="00A82A45">
        <w:rPr>
          <w:rFonts w:ascii="Times New Roman" w:hAnsi="Times New Roman" w:cs="Times New Roman"/>
          <w:sz w:val="24"/>
          <w:szCs w:val="24"/>
        </w:rPr>
        <w:t>23.1.</w:t>
      </w:r>
      <w:r w:rsidR="00EA1B68" w:rsidRPr="00A82A45">
        <w:rPr>
          <w:rFonts w:ascii="Times New Roman" w:hAnsi="Times New Roman" w:cs="Times New Roman"/>
          <w:sz w:val="24"/>
          <w:szCs w:val="24"/>
        </w:rPr>
        <w:t xml:space="preserve"> </w:t>
      </w:r>
      <w:r w:rsidRPr="00A82A45">
        <w:rPr>
          <w:rFonts w:ascii="Times New Roman" w:hAnsi="Times New Roman" w:cs="Times New Roman"/>
          <w:sz w:val="24"/>
          <w:szCs w:val="24"/>
        </w:rPr>
        <w:t xml:space="preserve">izpildi. </w:t>
      </w:r>
    </w:p>
    <w:p w14:paraId="196522F8" w14:textId="4FEAF5A7" w:rsidR="00470263" w:rsidRPr="00A07ED5" w:rsidRDefault="00470263" w:rsidP="00354654">
      <w:pPr>
        <w:spacing w:after="0" w:line="240" w:lineRule="auto"/>
        <w:ind w:firstLine="709"/>
        <w:jc w:val="both"/>
        <w:rPr>
          <w:rFonts w:ascii="Times New Roman" w:hAnsi="Times New Roman" w:cs="Times New Roman"/>
          <w:sz w:val="24"/>
          <w:szCs w:val="24"/>
        </w:rPr>
      </w:pPr>
      <w:r w:rsidRPr="00A07ED5">
        <w:rPr>
          <w:rFonts w:ascii="Times New Roman" w:hAnsi="Times New Roman" w:cs="Times New Roman"/>
          <w:sz w:val="24"/>
          <w:szCs w:val="24"/>
        </w:rPr>
        <w:t>Vadlīnijas aktualizētas</w:t>
      </w:r>
      <w:r w:rsidR="00736F6F">
        <w:rPr>
          <w:rFonts w:ascii="Times New Roman" w:hAnsi="Times New Roman" w:cs="Times New Roman"/>
          <w:sz w:val="24"/>
          <w:szCs w:val="24"/>
        </w:rPr>
        <w:t>,</w:t>
      </w:r>
      <w:r w:rsidRPr="00A07ED5">
        <w:rPr>
          <w:rFonts w:ascii="Times New Roman" w:hAnsi="Times New Roman" w:cs="Times New Roman"/>
          <w:sz w:val="24"/>
          <w:szCs w:val="24"/>
        </w:rPr>
        <w:t xml:space="preserve"> ņemot vērā grozījumus likuma “Par policiju” 19. pantā, kas stājās spēkā 2024.</w:t>
      </w:r>
      <w:r w:rsidR="00E91DBC" w:rsidRPr="00A07ED5">
        <w:rPr>
          <w:rFonts w:ascii="Times New Roman" w:hAnsi="Times New Roman" w:cs="Times New Roman"/>
          <w:sz w:val="24"/>
          <w:szCs w:val="24"/>
        </w:rPr>
        <w:t> </w:t>
      </w:r>
      <w:r w:rsidRPr="00A07ED5">
        <w:rPr>
          <w:rFonts w:ascii="Times New Roman" w:hAnsi="Times New Roman" w:cs="Times New Roman"/>
          <w:sz w:val="24"/>
          <w:szCs w:val="24"/>
        </w:rPr>
        <w:t>gada 1.</w:t>
      </w:r>
      <w:r w:rsidR="00E91DBC" w:rsidRPr="00A07ED5">
        <w:rPr>
          <w:rFonts w:ascii="Times New Roman" w:hAnsi="Times New Roman" w:cs="Times New Roman"/>
          <w:sz w:val="24"/>
          <w:szCs w:val="24"/>
        </w:rPr>
        <w:t> </w:t>
      </w:r>
      <w:r w:rsidRPr="00A07ED5">
        <w:rPr>
          <w:rFonts w:ascii="Times New Roman" w:hAnsi="Times New Roman" w:cs="Times New Roman"/>
          <w:sz w:val="24"/>
          <w:szCs w:val="24"/>
        </w:rPr>
        <w:t>janvārī</w:t>
      </w:r>
      <w:r w:rsidR="00354654" w:rsidRPr="00A07ED5">
        <w:rPr>
          <w:rFonts w:ascii="Times New Roman" w:hAnsi="Times New Roman" w:cs="Times New Roman"/>
          <w:sz w:val="24"/>
          <w:szCs w:val="24"/>
        </w:rPr>
        <w:t>, kā arī izmaiņas nozaru likumos, kuros Valsts policijas un pašvaldības policijas  amatpersonām paredzētas tiesības veikt administratīvā pārkāpuma procesu  vai veikt administratīvā pārkāpuma procesu līdz lietas izskatīšanai</w:t>
      </w:r>
      <w:r w:rsidR="00A07ED5" w:rsidRPr="00A07ED5">
        <w:rPr>
          <w:rFonts w:ascii="Times New Roman" w:hAnsi="Times New Roman" w:cs="Times New Roman"/>
          <w:sz w:val="24"/>
          <w:szCs w:val="24"/>
        </w:rPr>
        <w:t>.</w:t>
      </w:r>
    </w:p>
    <w:p w14:paraId="2F6B4BD7" w14:textId="09EB5BD5" w:rsidR="002B151D" w:rsidRDefault="002B151D" w:rsidP="00D80415">
      <w:pPr>
        <w:spacing w:after="0" w:line="240" w:lineRule="auto"/>
        <w:ind w:firstLine="709"/>
        <w:jc w:val="both"/>
        <w:rPr>
          <w:rFonts w:ascii="Times New Roman" w:hAnsi="Times New Roman" w:cs="Times New Roman"/>
          <w:sz w:val="24"/>
          <w:szCs w:val="24"/>
        </w:rPr>
      </w:pPr>
    </w:p>
    <w:p w14:paraId="252EB68C" w14:textId="77777777" w:rsidR="00BA59F2" w:rsidRPr="00A82A45" w:rsidRDefault="00BA59F2" w:rsidP="00D80415">
      <w:pPr>
        <w:spacing w:after="0" w:line="240" w:lineRule="auto"/>
        <w:ind w:firstLine="709"/>
        <w:jc w:val="both"/>
        <w:rPr>
          <w:rFonts w:ascii="Times New Roman" w:hAnsi="Times New Roman" w:cs="Times New Roman"/>
          <w:sz w:val="24"/>
          <w:szCs w:val="24"/>
        </w:rPr>
      </w:pPr>
    </w:p>
    <w:p w14:paraId="2F6B4BD8" w14:textId="77777777" w:rsidR="000B30BF" w:rsidRPr="00A82A45" w:rsidRDefault="00F560F7" w:rsidP="00DA4977">
      <w:pPr>
        <w:spacing w:after="0" w:line="240" w:lineRule="auto"/>
        <w:ind w:firstLine="709"/>
        <w:jc w:val="both"/>
        <w:rPr>
          <w:rFonts w:ascii="Times New Roman" w:hAnsi="Times New Roman" w:cs="Times New Roman"/>
          <w:b/>
          <w:sz w:val="24"/>
          <w:szCs w:val="24"/>
        </w:rPr>
      </w:pPr>
      <w:r w:rsidRPr="00A82A45">
        <w:rPr>
          <w:rFonts w:ascii="Times New Roman" w:hAnsi="Times New Roman" w:cs="Times New Roman"/>
          <w:b/>
          <w:sz w:val="24"/>
          <w:szCs w:val="24"/>
        </w:rPr>
        <w:t>2. PAŠVALDĪBAS POLICIJAS IZVEIDE</w:t>
      </w:r>
      <w:r w:rsidR="009C1851" w:rsidRPr="00A82A45">
        <w:rPr>
          <w:rFonts w:ascii="Times New Roman" w:hAnsi="Times New Roman" w:cs="Times New Roman"/>
          <w:b/>
          <w:sz w:val="24"/>
          <w:szCs w:val="24"/>
        </w:rPr>
        <w:t xml:space="preserve"> UN </w:t>
      </w:r>
      <w:r w:rsidR="00D46F97" w:rsidRPr="00A82A45">
        <w:rPr>
          <w:rFonts w:ascii="Times New Roman" w:hAnsi="Times New Roman" w:cs="Times New Roman"/>
          <w:b/>
          <w:sz w:val="24"/>
          <w:szCs w:val="24"/>
        </w:rPr>
        <w:t xml:space="preserve">TĀS </w:t>
      </w:r>
      <w:r w:rsidR="009C1851" w:rsidRPr="00A82A45">
        <w:rPr>
          <w:rFonts w:ascii="Times New Roman" w:hAnsi="Times New Roman" w:cs="Times New Roman"/>
          <w:b/>
          <w:sz w:val="24"/>
          <w:szCs w:val="24"/>
        </w:rPr>
        <w:t xml:space="preserve">DARBĪBAS </w:t>
      </w:r>
      <w:r w:rsidR="00D46F97" w:rsidRPr="00A82A45">
        <w:rPr>
          <w:rFonts w:ascii="Times New Roman" w:hAnsi="Times New Roman" w:cs="Times New Roman"/>
          <w:b/>
          <w:sz w:val="24"/>
          <w:szCs w:val="24"/>
        </w:rPr>
        <w:t>KONTROLE</w:t>
      </w:r>
      <w:r w:rsidRPr="00A82A45">
        <w:rPr>
          <w:rFonts w:ascii="Times New Roman" w:hAnsi="Times New Roman" w:cs="Times New Roman"/>
          <w:b/>
          <w:sz w:val="24"/>
          <w:szCs w:val="24"/>
        </w:rPr>
        <w:t xml:space="preserve"> </w:t>
      </w:r>
    </w:p>
    <w:p w14:paraId="2F6B4BD9" w14:textId="77777777" w:rsidR="004E6545" w:rsidRPr="00A82A45" w:rsidRDefault="00F560F7" w:rsidP="004E6545">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Pašvaldības policija izveidojama</w:t>
      </w:r>
      <w:r w:rsidR="009C1851" w:rsidRPr="00A82A45">
        <w:rPr>
          <w:rFonts w:ascii="Times New Roman" w:hAnsi="Times New Roman" w:cs="Times New Roman"/>
          <w:sz w:val="24"/>
          <w:szCs w:val="24"/>
        </w:rPr>
        <w:t xml:space="preserve"> un tās darbība</w:t>
      </w:r>
      <w:r w:rsidR="00D46F97" w:rsidRPr="00A82A45">
        <w:rPr>
          <w:rFonts w:ascii="Times New Roman" w:hAnsi="Times New Roman" w:cs="Times New Roman"/>
          <w:sz w:val="24"/>
          <w:szCs w:val="24"/>
        </w:rPr>
        <w:t>s</w:t>
      </w:r>
      <w:r w:rsidR="009C1851" w:rsidRPr="00A82A45">
        <w:rPr>
          <w:rFonts w:ascii="Times New Roman" w:hAnsi="Times New Roman" w:cs="Times New Roman"/>
          <w:sz w:val="24"/>
          <w:szCs w:val="24"/>
        </w:rPr>
        <w:t xml:space="preserve"> </w:t>
      </w:r>
      <w:r w:rsidR="00D46F97" w:rsidRPr="00A82A45">
        <w:rPr>
          <w:rFonts w:ascii="Times New Roman" w:hAnsi="Times New Roman" w:cs="Times New Roman"/>
          <w:sz w:val="24"/>
          <w:szCs w:val="24"/>
        </w:rPr>
        <w:t>kontrole nodrošināma</w:t>
      </w:r>
      <w:r w:rsidRPr="00A82A45">
        <w:rPr>
          <w:rFonts w:ascii="Times New Roman" w:hAnsi="Times New Roman" w:cs="Times New Roman"/>
          <w:sz w:val="24"/>
          <w:szCs w:val="24"/>
        </w:rPr>
        <w:t>, ievērojot likuma “Par policiju” un Pašvaldību likuma prasības.</w:t>
      </w:r>
    </w:p>
    <w:p w14:paraId="2F6B4BDB" w14:textId="0A71BB8D" w:rsidR="00CD1017" w:rsidRPr="00A82A45" w:rsidRDefault="00E66B8D" w:rsidP="00E66B8D">
      <w:pPr>
        <w:spacing w:after="0" w:line="240" w:lineRule="auto"/>
        <w:ind w:firstLine="709"/>
        <w:jc w:val="both"/>
        <w:rPr>
          <w:rFonts w:ascii="Times New Roman" w:hAnsi="Times New Roman" w:cs="Times New Roman"/>
          <w:sz w:val="24"/>
          <w:szCs w:val="24"/>
        </w:rPr>
      </w:pPr>
      <w:r w:rsidRPr="00A07ED5">
        <w:rPr>
          <w:rFonts w:ascii="Times New Roman" w:hAnsi="Times New Roman" w:cs="Times New Roman"/>
          <w:sz w:val="24"/>
          <w:szCs w:val="24"/>
        </w:rPr>
        <w:t>L</w:t>
      </w:r>
      <w:r w:rsidR="00CD1017" w:rsidRPr="00A07ED5">
        <w:rPr>
          <w:rFonts w:ascii="Times New Roman" w:hAnsi="Times New Roman" w:cs="Times New Roman"/>
          <w:sz w:val="24"/>
          <w:szCs w:val="24"/>
        </w:rPr>
        <w:t>ikuma “Par policiju” 19.</w:t>
      </w:r>
      <w:r w:rsidR="00AB232E" w:rsidRPr="00A07ED5">
        <w:rPr>
          <w:rFonts w:ascii="Times New Roman" w:hAnsi="Times New Roman" w:cs="Times New Roman"/>
          <w:sz w:val="24"/>
          <w:szCs w:val="24"/>
        </w:rPr>
        <w:t> </w:t>
      </w:r>
      <w:r w:rsidR="00CD1017" w:rsidRPr="00A07ED5">
        <w:rPr>
          <w:rFonts w:ascii="Times New Roman" w:hAnsi="Times New Roman" w:cs="Times New Roman"/>
          <w:sz w:val="24"/>
          <w:szCs w:val="24"/>
        </w:rPr>
        <w:t xml:space="preserve">panta pirmajā daļā </w:t>
      </w:r>
      <w:r w:rsidRPr="00A07ED5">
        <w:rPr>
          <w:rFonts w:ascii="Times New Roman" w:hAnsi="Times New Roman" w:cs="Times New Roman"/>
          <w:sz w:val="24"/>
          <w:szCs w:val="24"/>
        </w:rPr>
        <w:t>(redakcijā, kas stājās spēkā 2024.</w:t>
      </w:r>
      <w:r w:rsidR="00E91DBC" w:rsidRPr="00A07ED5">
        <w:rPr>
          <w:rFonts w:ascii="Times New Roman" w:hAnsi="Times New Roman" w:cs="Times New Roman"/>
          <w:sz w:val="24"/>
          <w:szCs w:val="24"/>
        </w:rPr>
        <w:t> </w:t>
      </w:r>
      <w:r w:rsidRPr="00A07ED5">
        <w:rPr>
          <w:rFonts w:ascii="Times New Roman" w:hAnsi="Times New Roman" w:cs="Times New Roman"/>
          <w:sz w:val="24"/>
          <w:szCs w:val="24"/>
        </w:rPr>
        <w:t>gada 1.</w:t>
      </w:r>
      <w:r w:rsidR="00E91DBC" w:rsidRPr="00A07ED5">
        <w:rPr>
          <w:rFonts w:ascii="Times New Roman" w:hAnsi="Times New Roman" w:cs="Times New Roman"/>
          <w:sz w:val="24"/>
          <w:szCs w:val="24"/>
        </w:rPr>
        <w:t> </w:t>
      </w:r>
      <w:r w:rsidRPr="00A07ED5">
        <w:rPr>
          <w:rFonts w:ascii="Times New Roman" w:hAnsi="Times New Roman" w:cs="Times New Roman"/>
          <w:sz w:val="24"/>
          <w:szCs w:val="24"/>
        </w:rPr>
        <w:t xml:space="preserve">janvārī) </w:t>
      </w:r>
      <w:r w:rsidR="00CD1017" w:rsidRPr="00A07ED5">
        <w:rPr>
          <w:rFonts w:ascii="Times New Roman" w:hAnsi="Times New Roman" w:cs="Times New Roman"/>
          <w:sz w:val="24"/>
          <w:szCs w:val="24"/>
        </w:rPr>
        <w:t xml:space="preserve">noteikts, ka </w:t>
      </w:r>
      <w:r w:rsidR="004E6545" w:rsidRPr="00A07ED5">
        <w:rPr>
          <w:rFonts w:ascii="Times New Roman" w:hAnsi="Times New Roman" w:cs="Times New Roman"/>
          <w:sz w:val="24"/>
          <w:szCs w:val="24"/>
        </w:rPr>
        <w:t>pašvaldība izveido pašvaldības policiju vai pašvaldības izveido kopīgu pašvaldības policiju, vai pašvaldība Valsts pārvaldes iekārtas likumā noteiktajā kārtībā deleģē visus pašvaldības policijas uzdevumus citai pašvaldībai. Pašvaldība, kurā izveidota pašvaldības policija, atsevišķus pašvaldības policijas uzdevumus Valsts pārvaldes iekārtas likumā noteiktajā kārtībā var deleģēt citai pašvaldībai</w:t>
      </w:r>
      <w:r w:rsidR="004E6545" w:rsidRPr="00A07ED5">
        <w:rPr>
          <w:rFonts w:ascii="Times New Roman" w:hAnsi="Times New Roman" w:cs="Times New Roman"/>
          <w:i/>
          <w:sz w:val="24"/>
          <w:szCs w:val="24"/>
        </w:rPr>
        <w:t>.</w:t>
      </w:r>
      <w:r w:rsidR="004E6545" w:rsidRPr="00A82A45">
        <w:rPr>
          <w:rFonts w:ascii="Times New Roman" w:hAnsi="Times New Roman" w:cs="Times New Roman"/>
          <w:sz w:val="24"/>
          <w:szCs w:val="24"/>
        </w:rPr>
        <w:t xml:space="preserve">  </w:t>
      </w:r>
      <w:r w:rsidR="0077535B" w:rsidRPr="00A82A45">
        <w:rPr>
          <w:rFonts w:ascii="Times New Roman" w:hAnsi="Times New Roman" w:cs="Times New Roman"/>
          <w:sz w:val="24"/>
          <w:szCs w:val="24"/>
        </w:rPr>
        <w:t xml:space="preserve"> </w:t>
      </w:r>
    </w:p>
    <w:p w14:paraId="2F6B4BDC" w14:textId="77777777" w:rsidR="004E6545" w:rsidRPr="00A82A45" w:rsidRDefault="004E6545" w:rsidP="004E6545">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Kopīga pašvaldības policijas iestāde, ja nepieciešams, izveidojama, ievērojot Pašvaldību likuma 80. panta prasības.</w:t>
      </w:r>
    </w:p>
    <w:p w14:paraId="2F6B4BDD" w14:textId="77777777" w:rsidR="004E6545" w:rsidRPr="00A82A45" w:rsidRDefault="004E6545" w:rsidP="004E6545">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Atsevišķu vai visu normatīvajos aktos noteikto pašvaldības policijas pienākumu/uzdevumu izpilde citai pašvaldībai/pašvaldības policijai, ja pilnvarotā persona attiecīgo uzdevumu var veikt efektīvāk, deleģējama, ievērojot Pašvaldību likuma 7. panta un Valsts pārvaldes iekārtas likuma V nodaļas “Atsevišķu pārvaldes uzdevumu deleģēšana” prasības. </w:t>
      </w:r>
    </w:p>
    <w:p w14:paraId="2F6B4BDE" w14:textId="77777777" w:rsidR="004E6545" w:rsidRPr="00A82A45" w:rsidRDefault="004E6545" w:rsidP="00CD1017">
      <w:pPr>
        <w:spacing w:after="0" w:line="240" w:lineRule="auto"/>
        <w:ind w:firstLine="709"/>
        <w:jc w:val="both"/>
        <w:rPr>
          <w:rFonts w:ascii="Times New Roman" w:hAnsi="Times New Roman" w:cs="Times New Roman"/>
          <w:sz w:val="24"/>
          <w:szCs w:val="24"/>
        </w:rPr>
      </w:pPr>
    </w:p>
    <w:p w14:paraId="2F6B4BDF" w14:textId="772ECD5D" w:rsidR="00CD1017" w:rsidRPr="00A82A45" w:rsidRDefault="00CD1017"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ab/>
        <w:t>Pašvaldības policiju kā pašvaldības iestādi izveido pašvaldības dome</w:t>
      </w:r>
      <w:r w:rsidR="00ED355E" w:rsidRPr="00A82A45">
        <w:rPr>
          <w:rFonts w:ascii="Times New Roman" w:hAnsi="Times New Roman" w:cs="Times New Roman"/>
          <w:sz w:val="24"/>
          <w:szCs w:val="24"/>
        </w:rPr>
        <w:t>,</w:t>
      </w:r>
      <w:r w:rsidRPr="00A82A45">
        <w:rPr>
          <w:rFonts w:ascii="Times New Roman" w:hAnsi="Times New Roman" w:cs="Times New Roman"/>
          <w:sz w:val="24"/>
          <w:szCs w:val="24"/>
        </w:rPr>
        <w:t xml:space="preserve"> izdodot pašvaldības policijas </w:t>
      </w:r>
      <w:r w:rsidR="00BF1FB4">
        <w:rPr>
          <w:rFonts w:ascii="Times New Roman" w:hAnsi="Times New Roman" w:cs="Times New Roman"/>
          <w:sz w:val="24"/>
          <w:szCs w:val="24"/>
        </w:rPr>
        <w:t xml:space="preserve">iestādes </w:t>
      </w:r>
      <w:r w:rsidRPr="00A82A45">
        <w:rPr>
          <w:rFonts w:ascii="Times New Roman" w:hAnsi="Times New Roman" w:cs="Times New Roman"/>
          <w:sz w:val="24"/>
          <w:szCs w:val="24"/>
        </w:rPr>
        <w:t>nolikumu</w:t>
      </w:r>
      <w:r w:rsidR="00EC1A6C" w:rsidRPr="00A82A45">
        <w:rPr>
          <w:rFonts w:ascii="Times New Roman" w:hAnsi="Times New Roman" w:cs="Times New Roman"/>
          <w:sz w:val="24"/>
          <w:szCs w:val="24"/>
        </w:rPr>
        <w:t>, ievērojot Valsts pārvaldes iekārtas likuma 28. panta prasības</w:t>
      </w:r>
      <w:r w:rsidRPr="00A82A45">
        <w:rPr>
          <w:rFonts w:ascii="Times New Roman" w:hAnsi="Times New Roman" w:cs="Times New Roman"/>
          <w:sz w:val="24"/>
          <w:szCs w:val="24"/>
        </w:rPr>
        <w:t>.</w:t>
      </w:r>
      <w:r w:rsidR="00EC1A6C" w:rsidRPr="00A82A45">
        <w:rPr>
          <w:rFonts w:ascii="Times New Roman" w:hAnsi="Times New Roman" w:cs="Times New Roman"/>
          <w:sz w:val="24"/>
          <w:szCs w:val="24"/>
        </w:rPr>
        <w:t xml:space="preserve"> </w:t>
      </w:r>
      <w:r w:rsidR="00367B59">
        <w:rPr>
          <w:rFonts w:ascii="Times New Roman" w:hAnsi="Times New Roman" w:cs="Times New Roman"/>
          <w:sz w:val="24"/>
          <w:szCs w:val="24"/>
        </w:rPr>
        <w:t>Pašvaldības policiju var izveidot arī kā pašvaldības iestādes struktūrvienību</w:t>
      </w:r>
      <w:r w:rsidR="00BF1FB4">
        <w:rPr>
          <w:rFonts w:ascii="Times New Roman" w:hAnsi="Times New Roman" w:cs="Times New Roman"/>
          <w:sz w:val="24"/>
          <w:szCs w:val="24"/>
        </w:rPr>
        <w:t>.</w:t>
      </w:r>
      <w:r w:rsidR="00367B59">
        <w:rPr>
          <w:rFonts w:ascii="Times New Roman" w:hAnsi="Times New Roman" w:cs="Times New Roman"/>
          <w:sz w:val="24"/>
          <w:szCs w:val="24"/>
        </w:rPr>
        <w:t xml:space="preserve"> </w:t>
      </w:r>
    </w:p>
    <w:p w14:paraId="2F6B4BE0" w14:textId="77777777" w:rsidR="009C1851" w:rsidRPr="00A82A45" w:rsidRDefault="009C1851" w:rsidP="009C1851">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Atbilstoši likuma “Par policiju”:</w:t>
      </w:r>
    </w:p>
    <w:p w14:paraId="2F6B4BE1" w14:textId="77777777" w:rsidR="009C1851" w:rsidRPr="00A82A45" w:rsidRDefault="009C1851" w:rsidP="009C1851">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- 1.</w:t>
      </w:r>
      <w:r w:rsidR="008C0C2F" w:rsidRPr="00A82A45">
        <w:rPr>
          <w:rFonts w:ascii="Times New Roman" w:hAnsi="Times New Roman" w:cs="Times New Roman"/>
          <w:sz w:val="24"/>
          <w:szCs w:val="24"/>
        </w:rPr>
        <w:t> </w:t>
      </w:r>
      <w:r w:rsidRPr="00A82A45">
        <w:rPr>
          <w:rFonts w:ascii="Times New Roman" w:hAnsi="Times New Roman" w:cs="Times New Roman"/>
          <w:sz w:val="24"/>
          <w:szCs w:val="24"/>
        </w:rPr>
        <w:t>pantam policija ir apbruņota militarizēta valsts vai pašvaldības institūcija, kuras pienākums ir aizsargāt personu dzīvību, veselību, tiesības un brīvības, īpašumu, sabiedrības un valsts intereses no noziedzīgiem un citiem prettiesiskiem apdraudējumiem</w:t>
      </w:r>
      <w:r w:rsidR="00D46F97" w:rsidRPr="00A82A45">
        <w:rPr>
          <w:rFonts w:ascii="Times New Roman" w:hAnsi="Times New Roman" w:cs="Times New Roman"/>
          <w:sz w:val="24"/>
          <w:szCs w:val="24"/>
        </w:rPr>
        <w:t>;</w:t>
      </w:r>
    </w:p>
    <w:p w14:paraId="2F6B4BE2" w14:textId="77777777" w:rsidR="009C1851" w:rsidRPr="00A82A45" w:rsidRDefault="009C1851" w:rsidP="009C1851">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- 2</w:t>
      </w:r>
      <w:r w:rsidRPr="00A82A45">
        <w:rPr>
          <w:rFonts w:ascii="Times New Roman" w:hAnsi="Times New Roman" w:cs="Times New Roman"/>
          <w:sz w:val="24"/>
          <w:szCs w:val="24"/>
          <w:vertAlign w:val="superscript"/>
        </w:rPr>
        <w:t>1</w:t>
      </w:r>
      <w:r w:rsidRPr="00A82A45">
        <w:rPr>
          <w:rFonts w:ascii="Times New Roman" w:hAnsi="Times New Roman" w:cs="Times New Roman"/>
          <w:sz w:val="24"/>
          <w:szCs w:val="24"/>
        </w:rPr>
        <w:t>.</w:t>
      </w:r>
      <w:r w:rsidR="008C0C2F" w:rsidRPr="00A82A45">
        <w:rPr>
          <w:rFonts w:ascii="Times New Roman" w:hAnsi="Times New Roman" w:cs="Times New Roman"/>
          <w:sz w:val="24"/>
          <w:szCs w:val="24"/>
        </w:rPr>
        <w:t> </w:t>
      </w:r>
      <w:r w:rsidRPr="00A82A45">
        <w:rPr>
          <w:rFonts w:ascii="Times New Roman" w:hAnsi="Times New Roman" w:cs="Times New Roman"/>
          <w:sz w:val="24"/>
          <w:szCs w:val="24"/>
        </w:rPr>
        <w:t>pantam pašvaldības policijas darbinieks ir persona, kura ieņem pašvaldības vai pašvaldību kopīgi iedibinātu policijas amatu un pilda šajā likumā noteiktos pienākumus attiecīgās pašvaldības administratīvajā teritorijā, citas pašvaldības administratīvajā teritorijā, kura deleģējusi šajā likumā noteikto uzdevumu izpildi, vai to pašvaldību teritorijās, kuras ir izveidojušas kopīgu pašvaldības policiju. Pašvaldības policijas darbinieka darba tiesiskās attiecības regulē Darba likums, ciktāl šis likums nenosaka citādi</w:t>
      </w:r>
      <w:r w:rsidR="00D46F97" w:rsidRPr="00A82A45">
        <w:rPr>
          <w:rFonts w:ascii="Times New Roman" w:hAnsi="Times New Roman" w:cs="Times New Roman"/>
          <w:sz w:val="24"/>
          <w:szCs w:val="24"/>
        </w:rPr>
        <w:t>;</w:t>
      </w:r>
    </w:p>
    <w:p w14:paraId="2F6B4BE3" w14:textId="77777777" w:rsidR="009C1851" w:rsidRPr="00A82A45" w:rsidRDefault="009C1851" w:rsidP="009C1851">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- 15.</w:t>
      </w:r>
      <w:r w:rsidR="008C0C2F" w:rsidRPr="00A82A45">
        <w:rPr>
          <w:rFonts w:ascii="Times New Roman" w:hAnsi="Times New Roman" w:cs="Times New Roman"/>
          <w:sz w:val="24"/>
          <w:szCs w:val="24"/>
        </w:rPr>
        <w:t> </w:t>
      </w:r>
      <w:r w:rsidRPr="00A82A45">
        <w:rPr>
          <w:rFonts w:ascii="Times New Roman" w:hAnsi="Times New Roman" w:cs="Times New Roman"/>
          <w:sz w:val="24"/>
          <w:szCs w:val="24"/>
        </w:rPr>
        <w:t xml:space="preserve">pantam policija sastāv no Valsts policijas, pašvaldības policijas un ostas policijas. Valsts policija savas kompetences ietvaros izpilda savus pienākumus visā Latvijas Republikas teritorijā, </w:t>
      </w:r>
      <w:r w:rsidRPr="00A82A45">
        <w:rPr>
          <w:rFonts w:ascii="Times New Roman" w:hAnsi="Times New Roman" w:cs="Times New Roman"/>
          <w:sz w:val="24"/>
          <w:szCs w:val="24"/>
          <w:u w:val="single"/>
        </w:rPr>
        <w:t>pašvaldības policija — attiecīgajā administratīvajā teritorijā un citas pašvaldības administratīvajā teritorijā, kura deleģējusi šajā likumā noteikto pienākumu vai uzdevumu izpildi</w:t>
      </w:r>
      <w:r w:rsidRPr="00A82A45">
        <w:rPr>
          <w:rFonts w:ascii="Times New Roman" w:hAnsi="Times New Roman" w:cs="Times New Roman"/>
          <w:sz w:val="24"/>
          <w:szCs w:val="24"/>
        </w:rPr>
        <w:t xml:space="preserve">, bet ostas policija — normatīvajos aktos noteiktajās ostas robežās. Valsts policija ir </w:t>
      </w:r>
      <w:proofErr w:type="spellStart"/>
      <w:r w:rsidRPr="00A82A45">
        <w:rPr>
          <w:rFonts w:ascii="Times New Roman" w:hAnsi="Times New Roman" w:cs="Times New Roman"/>
          <w:sz w:val="24"/>
          <w:szCs w:val="24"/>
        </w:rPr>
        <w:t>iekšlietu</w:t>
      </w:r>
      <w:proofErr w:type="spellEnd"/>
      <w:r w:rsidRPr="00A82A45">
        <w:rPr>
          <w:rFonts w:ascii="Times New Roman" w:hAnsi="Times New Roman" w:cs="Times New Roman"/>
          <w:sz w:val="24"/>
          <w:szCs w:val="24"/>
        </w:rPr>
        <w:t xml:space="preserve"> ministra pārraudzībā esoša iestāde. Pašvaldības policija ir iekļauta attiecīgās pašvaldības sastāvā, ostas policija — attiecīgās Ostas pārvaldes sastāvā, bet darba organizācijas jautājumos pašvaldības policija un ostas policija sadarbojas ar Valsts policiju</w:t>
      </w:r>
      <w:r w:rsidR="00D46F97" w:rsidRPr="00A82A45">
        <w:rPr>
          <w:rFonts w:ascii="Times New Roman" w:hAnsi="Times New Roman" w:cs="Times New Roman"/>
          <w:sz w:val="24"/>
          <w:szCs w:val="24"/>
        </w:rPr>
        <w:t>;</w:t>
      </w:r>
    </w:p>
    <w:p w14:paraId="2F6B4BE4" w14:textId="5AC6D76D" w:rsidR="00D46F97" w:rsidRPr="00A82A45" w:rsidRDefault="00D46F97" w:rsidP="009C1851">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- 38.</w:t>
      </w:r>
      <w:r w:rsidR="008C0C2F" w:rsidRPr="00A82A45">
        <w:rPr>
          <w:rFonts w:ascii="Times New Roman" w:hAnsi="Times New Roman" w:cs="Times New Roman"/>
          <w:sz w:val="24"/>
          <w:szCs w:val="24"/>
        </w:rPr>
        <w:t> </w:t>
      </w:r>
      <w:r w:rsidRPr="00A82A45">
        <w:rPr>
          <w:rFonts w:ascii="Times New Roman" w:hAnsi="Times New Roman" w:cs="Times New Roman"/>
          <w:sz w:val="24"/>
          <w:szCs w:val="24"/>
        </w:rPr>
        <w:t xml:space="preserve">pantam policijas darbību kontrolē Ministru kabinets, </w:t>
      </w:r>
      <w:proofErr w:type="spellStart"/>
      <w:r w:rsidRPr="00A82A45">
        <w:rPr>
          <w:rFonts w:ascii="Times New Roman" w:hAnsi="Times New Roman" w:cs="Times New Roman"/>
          <w:sz w:val="24"/>
          <w:szCs w:val="24"/>
        </w:rPr>
        <w:t>iekšlietu</w:t>
      </w:r>
      <w:proofErr w:type="spellEnd"/>
      <w:r w:rsidRPr="00A82A45">
        <w:rPr>
          <w:rFonts w:ascii="Times New Roman" w:hAnsi="Times New Roman" w:cs="Times New Roman"/>
          <w:sz w:val="24"/>
          <w:szCs w:val="24"/>
        </w:rPr>
        <w:t xml:space="preserve"> ministrs un pašvaldību iestādes savas kompetences ietvaros, proti, </w:t>
      </w:r>
      <w:r w:rsidR="008E1FEA">
        <w:rPr>
          <w:rFonts w:ascii="Times New Roman" w:hAnsi="Times New Roman" w:cs="Times New Roman"/>
          <w:sz w:val="24"/>
          <w:szCs w:val="24"/>
        </w:rPr>
        <w:t xml:space="preserve">tā kā </w:t>
      </w:r>
      <w:r w:rsidRPr="00A82A45">
        <w:rPr>
          <w:rFonts w:ascii="Times New Roman" w:hAnsi="Times New Roman" w:cs="Times New Roman"/>
          <w:sz w:val="24"/>
          <w:szCs w:val="24"/>
        </w:rPr>
        <w:t>pašvaldības policija</w:t>
      </w:r>
      <w:r w:rsidR="008E1FEA">
        <w:rPr>
          <w:rFonts w:ascii="Times New Roman" w:hAnsi="Times New Roman" w:cs="Times New Roman"/>
          <w:sz w:val="24"/>
          <w:szCs w:val="24"/>
        </w:rPr>
        <w:t xml:space="preserve"> ir pašvaldības iestāde (st</w:t>
      </w:r>
      <w:r w:rsidR="00BE0356">
        <w:rPr>
          <w:rFonts w:ascii="Times New Roman" w:hAnsi="Times New Roman" w:cs="Times New Roman"/>
          <w:sz w:val="24"/>
          <w:szCs w:val="24"/>
        </w:rPr>
        <w:t>r</w:t>
      </w:r>
      <w:r w:rsidR="008E1FEA">
        <w:rPr>
          <w:rFonts w:ascii="Times New Roman" w:hAnsi="Times New Roman" w:cs="Times New Roman"/>
          <w:sz w:val="24"/>
          <w:szCs w:val="24"/>
        </w:rPr>
        <w:t>uktūrvienība), tā</w:t>
      </w:r>
      <w:r w:rsidRPr="00A82A45">
        <w:rPr>
          <w:rFonts w:ascii="Times New Roman" w:hAnsi="Times New Roman" w:cs="Times New Roman"/>
          <w:sz w:val="24"/>
          <w:szCs w:val="24"/>
        </w:rPr>
        <w:t xml:space="preserve">s darbību kontrolē </w:t>
      </w:r>
      <w:r w:rsidR="00AC6D95" w:rsidRPr="00A82A45">
        <w:rPr>
          <w:rFonts w:ascii="Times New Roman" w:hAnsi="Times New Roman" w:cs="Times New Roman"/>
          <w:sz w:val="24"/>
          <w:szCs w:val="24"/>
        </w:rPr>
        <w:t xml:space="preserve">pilnvarotas </w:t>
      </w:r>
      <w:r w:rsidRPr="00A82A45">
        <w:rPr>
          <w:rFonts w:ascii="Times New Roman" w:hAnsi="Times New Roman" w:cs="Times New Roman"/>
          <w:sz w:val="24"/>
          <w:szCs w:val="24"/>
        </w:rPr>
        <w:t>pašvaldības amatpersonas</w:t>
      </w:r>
      <w:r w:rsidR="009F64A6" w:rsidRPr="00A82A45">
        <w:rPr>
          <w:rFonts w:ascii="Times New Roman" w:hAnsi="Times New Roman" w:cs="Times New Roman"/>
          <w:sz w:val="24"/>
          <w:szCs w:val="24"/>
        </w:rPr>
        <w:t>.</w:t>
      </w:r>
      <w:r w:rsidR="00B70E23">
        <w:rPr>
          <w:rFonts w:ascii="Times New Roman" w:hAnsi="Times New Roman" w:cs="Times New Roman"/>
          <w:sz w:val="24"/>
          <w:szCs w:val="24"/>
        </w:rPr>
        <w:t xml:space="preserve"> </w:t>
      </w:r>
      <w:r w:rsidR="00406370">
        <w:rPr>
          <w:rFonts w:ascii="Times New Roman" w:hAnsi="Times New Roman" w:cs="Times New Roman"/>
          <w:sz w:val="24"/>
          <w:szCs w:val="24"/>
        </w:rPr>
        <w:t>T</w:t>
      </w:r>
      <w:r w:rsidR="00B70E23">
        <w:rPr>
          <w:rFonts w:ascii="Times New Roman" w:hAnsi="Times New Roman" w:cs="Times New Roman"/>
          <w:sz w:val="24"/>
          <w:szCs w:val="24"/>
        </w:rPr>
        <w:t>iesību normu ievērošan</w:t>
      </w:r>
      <w:r w:rsidR="00406370">
        <w:rPr>
          <w:rFonts w:ascii="Times New Roman" w:hAnsi="Times New Roman" w:cs="Times New Roman"/>
          <w:sz w:val="24"/>
          <w:szCs w:val="24"/>
        </w:rPr>
        <w:t xml:space="preserve">u pašvaldības policijas darbībā </w:t>
      </w:r>
      <w:r w:rsidR="00DD4C12">
        <w:rPr>
          <w:rFonts w:ascii="Times New Roman" w:hAnsi="Times New Roman" w:cs="Times New Roman"/>
          <w:sz w:val="24"/>
          <w:szCs w:val="24"/>
        </w:rPr>
        <w:t>atsevišķās</w:t>
      </w:r>
      <w:r w:rsidR="00406370">
        <w:rPr>
          <w:rFonts w:ascii="Times New Roman" w:hAnsi="Times New Roman" w:cs="Times New Roman"/>
          <w:sz w:val="24"/>
          <w:szCs w:val="24"/>
        </w:rPr>
        <w:t xml:space="preserve"> jomās</w:t>
      </w:r>
      <w:r w:rsidR="008E1FEA">
        <w:rPr>
          <w:rFonts w:ascii="Times New Roman" w:hAnsi="Times New Roman" w:cs="Times New Roman"/>
          <w:sz w:val="24"/>
          <w:szCs w:val="24"/>
        </w:rPr>
        <w:t xml:space="preserve"> (</w:t>
      </w:r>
      <w:r w:rsidR="00406370">
        <w:rPr>
          <w:rFonts w:ascii="Times New Roman" w:hAnsi="Times New Roman" w:cs="Times New Roman"/>
          <w:sz w:val="24"/>
          <w:szCs w:val="24"/>
        </w:rPr>
        <w:t>piemēram</w:t>
      </w:r>
      <w:r w:rsidR="008E1FEA">
        <w:rPr>
          <w:rFonts w:ascii="Times New Roman" w:hAnsi="Times New Roman" w:cs="Times New Roman"/>
          <w:sz w:val="24"/>
          <w:szCs w:val="24"/>
        </w:rPr>
        <w:t xml:space="preserve"> -</w:t>
      </w:r>
      <w:r w:rsidR="00406370">
        <w:rPr>
          <w:rFonts w:ascii="Times New Roman" w:hAnsi="Times New Roman" w:cs="Times New Roman"/>
          <w:sz w:val="24"/>
          <w:szCs w:val="24"/>
        </w:rPr>
        <w:t xml:space="preserve"> valsts valodas lietošana, fizisko person</w:t>
      </w:r>
      <w:r w:rsidR="008E1FEA">
        <w:rPr>
          <w:rFonts w:ascii="Times New Roman" w:hAnsi="Times New Roman" w:cs="Times New Roman"/>
          <w:sz w:val="24"/>
          <w:szCs w:val="24"/>
        </w:rPr>
        <w:t>u</w:t>
      </w:r>
      <w:r w:rsidR="00406370">
        <w:rPr>
          <w:rFonts w:ascii="Times New Roman" w:hAnsi="Times New Roman" w:cs="Times New Roman"/>
          <w:sz w:val="24"/>
          <w:szCs w:val="24"/>
        </w:rPr>
        <w:t xml:space="preserve"> datu </w:t>
      </w:r>
      <w:r w:rsidR="008E1FEA">
        <w:rPr>
          <w:rFonts w:ascii="Times New Roman" w:hAnsi="Times New Roman" w:cs="Times New Roman"/>
          <w:sz w:val="24"/>
          <w:szCs w:val="24"/>
        </w:rPr>
        <w:t>apstrāde)</w:t>
      </w:r>
      <w:r w:rsidR="00406370">
        <w:rPr>
          <w:rFonts w:ascii="Times New Roman" w:hAnsi="Times New Roman" w:cs="Times New Roman"/>
          <w:sz w:val="24"/>
          <w:szCs w:val="24"/>
        </w:rPr>
        <w:t xml:space="preserve"> uzrauga </w:t>
      </w:r>
      <w:r w:rsidR="00B70E23">
        <w:rPr>
          <w:rFonts w:ascii="Times New Roman" w:hAnsi="Times New Roman" w:cs="Times New Roman"/>
          <w:sz w:val="24"/>
          <w:szCs w:val="24"/>
        </w:rPr>
        <w:t xml:space="preserve">kompetentās </w:t>
      </w:r>
      <w:r w:rsidR="00406370">
        <w:rPr>
          <w:rFonts w:ascii="Times New Roman" w:hAnsi="Times New Roman" w:cs="Times New Roman"/>
          <w:sz w:val="24"/>
          <w:szCs w:val="24"/>
        </w:rPr>
        <w:t>valsts iestādes.</w:t>
      </w:r>
    </w:p>
    <w:p w14:paraId="2F6B4BE5" w14:textId="12093370" w:rsidR="00F34311" w:rsidRDefault="00F34311" w:rsidP="00CD1017">
      <w:pPr>
        <w:spacing w:after="0" w:line="240" w:lineRule="auto"/>
        <w:ind w:firstLine="709"/>
        <w:jc w:val="both"/>
        <w:rPr>
          <w:rFonts w:ascii="Times New Roman" w:hAnsi="Times New Roman" w:cs="Times New Roman"/>
          <w:sz w:val="24"/>
          <w:szCs w:val="24"/>
        </w:rPr>
      </w:pPr>
    </w:p>
    <w:p w14:paraId="0606FED2" w14:textId="77777777" w:rsidR="00AB232E" w:rsidRPr="00A82A45" w:rsidRDefault="00AB232E" w:rsidP="00CD1017">
      <w:pPr>
        <w:spacing w:after="0" w:line="240" w:lineRule="auto"/>
        <w:ind w:firstLine="709"/>
        <w:jc w:val="both"/>
        <w:rPr>
          <w:rFonts w:ascii="Times New Roman" w:hAnsi="Times New Roman" w:cs="Times New Roman"/>
          <w:sz w:val="24"/>
          <w:szCs w:val="24"/>
        </w:rPr>
      </w:pPr>
    </w:p>
    <w:p w14:paraId="2F6B4BE6" w14:textId="77777777" w:rsidR="00F34311" w:rsidRPr="00A82A45" w:rsidRDefault="00F34311" w:rsidP="00CD1017">
      <w:pPr>
        <w:spacing w:after="0" w:line="240" w:lineRule="auto"/>
        <w:ind w:firstLine="709"/>
        <w:jc w:val="both"/>
        <w:rPr>
          <w:rFonts w:ascii="Times New Roman" w:hAnsi="Times New Roman" w:cs="Times New Roman"/>
          <w:b/>
          <w:sz w:val="24"/>
          <w:szCs w:val="24"/>
        </w:rPr>
      </w:pPr>
      <w:r w:rsidRPr="00A82A45">
        <w:rPr>
          <w:rFonts w:ascii="Times New Roman" w:hAnsi="Times New Roman" w:cs="Times New Roman"/>
          <w:b/>
          <w:sz w:val="24"/>
          <w:szCs w:val="24"/>
        </w:rPr>
        <w:t>3.</w:t>
      </w:r>
      <w:r w:rsidR="00FB521C" w:rsidRPr="00A82A45">
        <w:rPr>
          <w:rFonts w:ascii="Times New Roman" w:hAnsi="Times New Roman" w:cs="Times New Roman"/>
          <w:b/>
          <w:sz w:val="24"/>
          <w:szCs w:val="24"/>
        </w:rPr>
        <w:t xml:space="preserve"> </w:t>
      </w:r>
      <w:r w:rsidRPr="00A82A45">
        <w:rPr>
          <w:rFonts w:ascii="Times New Roman" w:hAnsi="Times New Roman" w:cs="Times New Roman"/>
          <w:b/>
          <w:sz w:val="24"/>
          <w:szCs w:val="24"/>
        </w:rPr>
        <w:t>PAŠVALDĪBAS POLICIJAS PERSONĀLS</w:t>
      </w:r>
    </w:p>
    <w:p w14:paraId="2F6B4BE7" w14:textId="763C5729" w:rsidR="009F64A6" w:rsidRPr="00A82A45" w:rsidRDefault="009F64A6"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Pašvaldības policijas darbinieku skaits nosakāms ne mazāks kā, lai pašvaldības policija varētu veikt </w:t>
      </w:r>
      <w:r w:rsidR="00DA4977" w:rsidRPr="00A82A45">
        <w:rPr>
          <w:rFonts w:ascii="Times New Roman" w:hAnsi="Times New Roman" w:cs="Times New Roman"/>
          <w:sz w:val="24"/>
          <w:szCs w:val="24"/>
        </w:rPr>
        <w:t xml:space="preserve">tai normatīvajos aktos noteiktos </w:t>
      </w:r>
      <w:r w:rsidRPr="00A82A45">
        <w:rPr>
          <w:rFonts w:ascii="Times New Roman" w:hAnsi="Times New Roman" w:cs="Times New Roman"/>
          <w:sz w:val="24"/>
          <w:szCs w:val="24"/>
        </w:rPr>
        <w:t>uzdevumus 24/7 režīmā.</w:t>
      </w:r>
    </w:p>
    <w:p w14:paraId="2F6B4BE8" w14:textId="77777777" w:rsidR="009D3DA9" w:rsidRPr="00A82A45" w:rsidRDefault="00300CB3" w:rsidP="009D3DA9">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009D3DA9" w:rsidRPr="00A82A45">
        <w:rPr>
          <w:rFonts w:ascii="Times New Roman" w:hAnsi="Times New Roman" w:cs="Times New Roman"/>
          <w:sz w:val="24"/>
          <w:szCs w:val="24"/>
        </w:rPr>
        <w:t>Pašvaldības policijas darbinieku kandidātu atlasē ievērojamas likumā “Par policiju</w:t>
      </w:r>
      <w:r w:rsidR="00A77BCC" w:rsidRPr="00A82A45">
        <w:rPr>
          <w:rFonts w:ascii="Times New Roman" w:hAnsi="Times New Roman" w:cs="Times New Roman"/>
          <w:sz w:val="24"/>
          <w:szCs w:val="24"/>
        </w:rPr>
        <w:t>”</w:t>
      </w:r>
      <w:r w:rsidR="009D3DA9" w:rsidRPr="00A82A45">
        <w:rPr>
          <w:rFonts w:ascii="Times New Roman" w:hAnsi="Times New Roman" w:cs="Times New Roman"/>
          <w:sz w:val="24"/>
          <w:szCs w:val="24"/>
        </w:rPr>
        <w:t xml:space="preserve"> noteiktās </w:t>
      </w:r>
      <w:r w:rsidR="00856625" w:rsidRPr="00A82A45">
        <w:rPr>
          <w:rFonts w:ascii="Times New Roman" w:hAnsi="Times New Roman" w:cs="Times New Roman"/>
          <w:sz w:val="24"/>
          <w:szCs w:val="24"/>
        </w:rPr>
        <w:t xml:space="preserve">vispārīgās </w:t>
      </w:r>
      <w:r w:rsidR="009D3DA9" w:rsidRPr="00A82A45">
        <w:rPr>
          <w:rFonts w:ascii="Times New Roman" w:hAnsi="Times New Roman" w:cs="Times New Roman"/>
          <w:sz w:val="24"/>
          <w:szCs w:val="24"/>
        </w:rPr>
        <w:t xml:space="preserve">prasības. </w:t>
      </w:r>
      <w:r w:rsidR="00856625" w:rsidRPr="00A82A45">
        <w:rPr>
          <w:rFonts w:ascii="Times New Roman" w:hAnsi="Times New Roman" w:cs="Times New Roman"/>
          <w:sz w:val="24"/>
          <w:szCs w:val="24"/>
        </w:rPr>
        <w:t>Pašvaldība, kā darba devējs, pašvaldības policijas darbinieku kandidātiem var paredzēt specifiskas prasības attiecībā, piemēram, uz izglītību, veselības stāvokli, fizisko sagatavotību,</w:t>
      </w:r>
      <w:r w:rsidR="006A7D7D" w:rsidRPr="00A82A45">
        <w:rPr>
          <w:rFonts w:ascii="Times New Roman" w:hAnsi="Times New Roman" w:cs="Times New Roman"/>
          <w:sz w:val="24"/>
          <w:szCs w:val="24"/>
        </w:rPr>
        <w:t xml:space="preserve"> stresa noturību,</w:t>
      </w:r>
      <w:r w:rsidR="00856625" w:rsidRPr="00A82A45">
        <w:rPr>
          <w:rFonts w:ascii="Times New Roman" w:hAnsi="Times New Roman" w:cs="Times New Roman"/>
          <w:sz w:val="24"/>
          <w:szCs w:val="24"/>
        </w:rPr>
        <w:t xml:space="preserve"> profesionālo pieredzi</w:t>
      </w:r>
      <w:r w:rsidR="00740E3C" w:rsidRPr="00A82A45">
        <w:rPr>
          <w:rFonts w:ascii="Times New Roman" w:hAnsi="Times New Roman" w:cs="Times New Roman"/>
          <w:sz w:val="24"/>
          <w:szCs w:val="24"/>
        </w:rPr>
        <w:t xml:space="preserve"> (tai skaitā - darbs tiesību aizsardzības iestādēs)</w:t>
      </w:r>
      <w:r w:rsidR="00856625" w:rsidRPr="00A82A45">
        <w:rPr>
          <w:rFonts w:ascii="Times New Roman" w:hAnsi="Times New Roman" w:cs="Times New Roman"/>
          <w:sz w:val="24"/>
          <w:szCs w:val="24"/>
        </w:rPr>
        <w:t>, transportlīdzekļa vadītāja kvalifikāciju  ut</w:t>
      </w:r>
      <w:r w:rsidR="00F51396" w:rsidRPr="00A82A45">
        <w:rPr>
          <w:rFonts w:ascii="Times New Roman" w:hAnsi="Times New Roman" w:cs="Times New Roman"/>
          <w:sz w:val="24"/>
          <w:szCs w:val="24"/>
        </w:rPr>
        <w:t>t</w:t>
      </w:r>
      <w:r w:rsidR="00856625" w:rsidRPr="00A82A45">
        <w:rPr>
          <w:rFonts w:ascii="Times New Roman" w:hAnsi="Times New Roman" w:cs="Times New Roman"/>
          <w:sz w:val="24"/>
          <w:szCs w:val="24"/>
        </w:rPr>
        <w:t>.</w:t>
      </w:r>
      <w:r w:rsidR="006A7D7D" w:rsidRPr="00A82A45">
        <w:rPr>
          <w:rFonts w:ascii="Times New Roman" w:hAnsi="Times New Roman" w:cs="Times New Roman"/>
          <w:sz w:val="24"/>
          <w:szCs w:val="24"/>
        </w:rPr>
        <w:t>.</w:t>
      </w:r>
    </w:p>
    <w:p w14:paraId="2F6B4BE9" w14:textId="77777777" w:rsidR="00F51396" w:rsidRPr="00A82A45" w:rsidRDefault="00F51396" w:rsidP="009D3DA9">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Pašvaldības policijas </w:t>
      </w:r>
      <w:r w:rsidR="0053534F" w:rsidRPr="00A82A45">
        <w:rPr>
          <w:rFonts w:ascii="Times New Roman" w:hAnsi="Times New Roman" w:cs="Times New Roman"/>
          <w:sz w:val="24"/>
          <w:szCs w:val="24"/>
        </w:rPr>
        <w:t xml:space="preserve">amatpersonu amata savienošanas ierobežojumi ar citiem amatiem noteikti likumā “Par interešu konflikta novēršanu valsts amatpersonu darbībā”. </w:t>
      </w:r>
    </w:p>
    <w:p w14:paraId="2F6B4BEA" w14:textId="77777777" w:rsidR="009D3DA9" w:rsidRPr="00A82A45" w:rsidRDefault="009D3DA9" w:rsidP="00E53D6C">
      <w:pPr>
        <w:spacing w:after="0" w:line="240" w:lineRule="auto"/>
        <w:ind w:firstLine="709"/>
        <w:jc w:val="both"/>
        <w:rPr>
          <w:rFonts w:ascii="Times New Roman" w:hAnsi="Times New Roman" w:cs="Times New Roman"/>
          <w:sz w:val="24"/>
          <w:szCs w:val="24"/>
        </w:rPr>
      </w:pPr>
    </w:p>
    <w:p w14:paraId="2F6B4BEB" w14:textId="2CF39695" w:rsidR="00E53D6C" w:rsidRPr="00A82A45" w:rsidRDefault="00E53D6C" w:rsidP="00DD4C12">
      <w:pPr>
        <w:spacing w:after="0" w:line="240" w:lineRule="auto"/>
        <w:ind w:firstLine="709"/>
        <w:jc w:val="both"/>
        <w:rPr>
          <w:rFonts w:ascii="Times New Roman" w:hAnsi="Times New Roman" w:cs="Times New Roman"/>
          <w:sz w:val="24"/>
          <w:szCs w:val="24"/>
        </w:rPr>
      </w:pPr>
      <w:r w:rsidRPr="00A07ED5">
        <w:rPr>
          <w:rFonts w:ascii="Times New Roman" w:hAnsi="Times New Roman" w:cs="Times New Roman"/>
          <w:sz w:val="24"/>
          <w:szCs w:val="24"/>
        </w:rPr>
        <w:t>Likuma “Par policiju” 19.</w:t>
      </w:r>
      <w:r w:rsidR="00A77BCC" w:rsidRPr="00A07ED5">
        <w:rPr>
          <w:rFonts w:ascii="Times New Roman" w:hAnsi="Times New Roman" w:cs="Times New Roman"/>
          <w:sz w:val="24"/>
          <w:szCs w:val="24"/>
        </w:rPr>
        <w:t> </w:t>
      </w:r>
      <w:r w:rsidRPr="00A07ED5">
        <w:rPr>
          <w:rFonts w:ascii="Times New Roman" w:hAnsi="Times New Roman" w:cs="Times New Roman"/>
          <w:sz w:val="24"/>
          <w:szCs w:val="24"/>
        </w:rPr>
        <w:t xml:space="preserve">panta piektajā daļā </w:t>
      </w:r>
      <w:r w:rsidR="00E66B8D" w:rsidRPr="00A07ED5">
        <w:rPr>
          <w:rFonts w:ascii="Times New Roman" w:hAnsi="Times New Roman" w:cs="Times New Roman"/>
          <w:sz w:val="24"/>
          <w:szCs w:val="24"/>
        </w:rPr>
        <w:t>(redakcijā, kas stājās spēkā 2024.</w:t>
      </w:r>
      <w:r w:rsidR="00E91DBC" w:rsidRPr="00A07ED5">
        <w:rPr>
          <w:rFonts w:ascii="Times New Roman" w:hAnsi="Times New Roman" w:cs="Times New Roman"/>
          <w:sz w:val="24"/>
          <w:szCs w:val="24"/>
        </w:rPr>
        <w:t> </w:t>
      </w:r>
      <w:r w:rsidR="00E66B8D" w:rsidRPr="00A07ED5">
        <w:rPr>
          <w:rFonts w:ascii="Times New Roman" w:hAnsi="Times New Roman" w:cs="Times New Roman"/>
          <w:sz w:val="24"/>
          <w:szCs w:val="24"/>
        </w:rPr>
        <w:t>gada 1.</w:t>
      </w:r>
      <w:r w:rsidR="00E91DBC" w:rsidRPr="00A07ED5">
        <w:rPr>
          <w:rFonts w:ascii="Times New Roman" w:hAnsi="Times New Roman" w:cs="Times New Roman"/>
          <w:sz w:val="24"/>
          <w:szCs w:val="24"/>
        </w:rPr>
        <w:t> </w:t>
      </w:r>
      <w:r w:rsidR="00E66B8D" w:rsidRPr="00A07ED5">
        <w:rPr>
          <w:rFonts w:ascii="Times New Roman" w:hAnsi="Times New Roman" w:cs="Times New Roman"/>
          <w:sz w:val="24"/>
          <w:szCs w:val="24"/>
        </w:rPr>
        <w:t xml:space="preserve">janvārī) </w:t>
      </w:r>
      <w:r w:rsidRPr="00A07ED5">
        <w:rPr>
          <w:rFonts w:ascii="Times New Roman" w:hAnsi="Times New Roman" w:cs="Times New Roman"/>
          <w:sz w:val="24"/>
          <w:szCs w:val="24"/>
        </w:rPr>
        <w:t xml:space="preserve">noteikts, ka pašvaldības policijas darbinieku skaitu nosaka attiecīgā pašvaldība vai </w:t>
      </w:r>
      <w:r w:rsidR="00E66B8D" w:rsidRPr="00A07ED5">
        <w:rPr>
          <w:rFonts w:ascii="Times New Roman" w:hAnsi="Times New Roman" w:cs="Times New Roman"/>
          <w:sz w:val="24"/>
          <w:szCs w:val="24"/>
        </w:rPr>
        <w:t xml:space="preserve">Pašvaldību </w:t>
      </w:r>
      <w:r w:rsidRPr="00A07ED5">
        <w:rPr>
          <w:rFonts w:ascii="Times New Roman" w:hAnsi="Times New Roman" w:cs="Times New Roman"/>
          <w:sz w:val="24"/>
          <w:szCs w:val="24"/>
        </w:rPr>
        <w:t xml:space="preserve">likumā noteiktā uzraudzības padome. </w:t>
      </w:r>
      <w:r w:rsidR="00593AE5" w:rsidRPr="00A07ED5">
        <w:rPr>
          <w:rFonts w:ascii="Times New Roman" w:hAnsi="Times New Roman" w:cs="Times New Roman"/>
          <w:sz w:val="24"/>
          <w:szCs w:val="24"/>
        </w:rPr>
        <w:t>Minētajā</w:t>
      </w:r>
      <w:r w:rsidR="00593AE5">
        <w:rPr>
          <w:rFonts w:ascii="Times New Roman" w:hAnsi="Times New Roman" w:cs="Times New Roman"/>
          <w:sz w:val="24"/>
          <w:szCs w:val="24"/>
        </w:rPr>
        <w:t xml:space="preserve"> normā noteikts arī, ka p</w:t>
      </w:r>
      <w:r w:rsidR="00CD1017" w:rsidRPr="00A82A45">
        <w:rPr>
          <w:rFonts w:ascii="Times New Roman" w:hAnsi="Times New Roman" w:cs="Times New Roman"/>
          <w:sz w:val="24"/>
          <w:szCs w:val="24"/>
        </w:rPr>
        <w:t>ašvaldības policijas sastāvā var būt tās priekšnieks, viņa vietnieki, vecākie inspektori, inspektori un jaunākie inspektori, kā arī vecākie kārtībnieki, kārtībnieki un jaunākie kārtībnieki.</w:t>
      </w:r>
      <w:r w:rsidR="00BA59F2">
        <w:rPr>
          <w:rFonts w:ascii="Times New Roman" w:hAnsi="Times New Roman" w:cs="Times New Roman"/>
          <w:sz w:val="24"/>
          <w:szCs w:val="24"/>
        </w:rPr>
        <w:t xml:space="preserve"> </w:t>
      </w:r>
      <w:r w:rsidR="00DD4C12">
        <w:rPr>
          <w:rFonts w:ascii="Times New Roman" w:hAnsi="Times New Roman" w:cs="Times New Roman"/>
          <w:sz w:val="24"/>
          <w:szCs w:val="24"/>
        </w:rPr>
        <w:t>(Pašvaldības policijas amatu</w:t>
      </w:r>
      <w:r w:rsidR="00593AE5">
        <w:rPr>
          <w:rFonts w:ascii="Times New Roman" w:hAnsi="Times New Roman" w:cs="Times New Roman"/>
          <w:sz w:val="24"/>
          <w:szCs w:val="24"/>
        </w:rPr>
        <w:t xml:space="preserve"> (profesiju)</w:t>
      </w:r>
      <w:r w:rsidR="00DD4C12">
        <w:rPr>
          <w:rFonts w:ascii="Times New Roman" w:hAnsi="Times New Roman" w:cs="Times New Roman"/>
          <w:sz w:val="24"/>
          <w:szCs w:val="24"/>
        </w:rPr>
        <w:t xml:space="preserve"> saraksts iekļauts</w:t>
      </w:r>
      <w:r w:rsidR="00593AE5">
        <w:rPr>
          <w:rFonts w:ascii="Times New Roman" w:hAnsi="Times New Roman" w:cs="Times New Roman"/>
          <w:sz w:val="24"/>
          <w:szCs w:val="24"/>
        </w:rPr>
        <w:t xml:space="preserve"> arī Ministru kabineta 2017.</w:t>
      </w:r>
      <w:r w:rsidR="00BA59F2">
        <w:rPr>
          <w:rFonts w:ascii="Times New Roman" w:hAnsi="Times New Roman" w:cs="Times New Roman"/>
          <w:sz w:val="24"/>
          <w:szCs w:val="24"/>
        </w:rPr>
        <w:t> </w:t>
      </w:r>
      <w:r w:rsidR="00593AE5">
        <w:rPr>
          <w:rFonts w:ascii="Times New Roman" w:hAnsi="Times New Roman" w:cs="Times New Roman"/>
          <w:sz w:val="24"/>
          <w:szCs w:val="24"/>
        </w:rPr>
        <w:t>gada 23.</w:t>
      </w:r>
      <w:r w:rsidR="00BA59F2">
        <w:rPr>
          <w:rFonts w:ascii="Times New Roman" w:hAnsi="Times New Roman" w:cs="Times New Roman"/>
          <w:sz w:val="24"/>
          <w:szCs w:val="24"/>
        </w:rPr>
        <w:t> </w:t>
      </w:r>
      <w:r w:rsidR="00593AE5">
        <w:rPr>
          <w:rFonts w:ascii="Times New Roman" w:hAnsi="Times New Roman" w:cs="Times New Roman"/>
          <w:sz w:val="24"/>
          <w:szCs w:val="24"/>
        </w:rPr>
        <w:t>maija noteikumu Nr.</w:t>
      </w:r>
      <w:r w:rsidR="00BA59F2">
        <w:rPr>
          <w:rFonts w:ascii="Times New Roman" w:hAnsi="Times New Roman" w:cs="Times New Roman"/>
          <w:sz w:val="24"/>
          <w:szCs w:val="24"/>
        </w:rPr>
        <w:t> </w:t>
      </w:r>
      <w:r w:rsidR="00593AE5">
        <w:rPr>
          <w:rFonts w:ascii="Times New Roman" w:hAnsi="Times New Roman" w:cs="Times New Roman"/>
          <w:sz w:val="24"/>
          <w:szCs w:val="24"/>
        </w:rPr>
        <w:t xml:space="preserve">264 </w:t>
      </w:r>
      <w:r w:rsidR="00DD4C12">
        <w:rPr>
          <w:rFonts w:ascii="Times New Roman" w:hAnsi="Times New Roman" w:cs="Times New Roman"/>
          <w:sz w:val="24"/>
          <w:szCs w:val="24"/>
        </w:rPr>
        <w:t xml:space="preserve"> </w:t>
      </w:r>
      <w:r w:rsidR="00593AE5">
        <w:rPr>
          <w:rFonts w:ascii="Times New Roman" w:hAnsi="Times New Roman" w:cs="Times New Roman"/>
          <w:sz w:val="24"/>
          <w:szCs w:val="24"/>
        </w:rPr>
        <w:t>“</w:t>
      </w:r>
      <w:r w:rsidR="00593AE5" w:rsidRPr="00593AE5">
        <w:rPr>
          <w:rFonts w:ascii="Times New Roman" w:hAnsi="Times New Roman" w:cs="Times New Roman"/>
          <w:sz w:val="24"/>
          <w:szCs w:val="24"/>
        </w:rPr>
        <w:t>Noteikumi par Profesiju klasifikatoru, profesijai atbilstošiem pamatuzdevumiem un kvalifikācijas pamatprasībām</w:t>
      </w:r>
      <w:r w:rsidR="00593AE5">
        <w:rPr>
          <w:rFonts w:ascii="Times New Roman" w:hAnsi="Times New Roman" w:cs="Times New Roman"/>
          <w:sz w:val="24"/>
          <w:szCs w:val="24"/>
        </w:rPr>
        <w:t>”</w:t>
      </w:r>
      <w:r w:rsidR="00CD1017" w:rsidRPr="00A82A45">
        <w:rPr>
          <w:rFonts w:ascii="Times New Roman" w:hAnsi="Times New Roman" w:cs="Times New Roman"/>
          <w:sz w:val="24"/>
          <w:szCs w:val="24"/>
        </w:rPr>
        <w:t xml:space="preserve"> </w:t>
      </w:r>
      <w:r w:rsidR="00593AE5">
        <w:rPr>
          <w:rFonts w:ascii="Times New Roman" w:hAnsi="Times New Roman" w:cs="Times New Roman"/>
          <w:sz w:val="24"/>
          <w:szCs w:val="24"/>
        </w:rPr>
        <w:t>Pielikuma 75. un 505.</w:t>
      </w:r>
      <w:r w:rsidR="00BA59F2">
        <w:rPr>
          <w:rFonts w:ascii="Times New Roman" w:hAnsi="Times New Roman" w:cs="Times New Roman"/>
          <w:sz w:val="24"/>
          <w:szCs w:val="24"/>
        </w:rPr>
        <w:t> </w:t>
      </w:r>
      <w:r w:rsidR="00593AE5">
        <w:rPr>
          <w:rFonts w:ascii="Times New Roman" w:hAnsi="Times New Roman" w:cs="Times New Roman"/>
          <w:sz w:val="24"/>
          <w:szCs w:val="24"/>
        </w:rPr>
        <w:t xml:space="preserve">punktā). </w:t>
      </w:r>
    </w:p>
    <w:p w14:paraId="2F6B4BEC" w14:textId="77777777" w:rsidR="009D3DA9" w:rsidRPr="00A82A45" w:rsidRDefault="009D3DA9" w:rsidP="00E53D6C">
      <w:pPr>
        <w:spacing w:after="0" w:line="240" w:lineRule="auto"/>
        <w:ind w:firstLine="709"/>
        <w:jc w:val="both"/>
        <w:rPr>
          <w:rFonts w:ascii="Times New Roman" w:hAnsi="Times New Roman" w:cs="Times New Roman"/>
          <w:sz w:val="24"/>
          <w:szCs w:val="24"/>
        </w:rPr>
      </w:pPr>
    </w:p>
    <w:p w14:paraId="2F6B4BED" w14:textId="77777777" w:rsidR="003947B6" w:rsidRPr="00A82A45" w:rsidRDefault="008E782D"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Lai novadu pašvaldības </w:t>
      </w:r>
      <w:r w:rsidR="001861E4" w:rsidRPr="00A82A45">
        <w:rPr>
          <w:rFonts w:ascii="Times New Roman" w:hAnsi="Times New Roman" w:cs="Times New Roman"/>
          <w:sz w:val="24"/>
          <w:szCs w:val="24"/>
        </w:rPr>
        <w:t>policij</w:t>
      </w:r>
      <w:r w:rsidR="008C0C2F" w:rsidRPr="00A82A45">
        <w:rPr>
          <w:rFonts w:ascii="Times New Roman" w:hAnsi="Times New Roman" w:cs="Times New Roman"/>
          <w:sz w:val="24"/>
          <w:szCs w:val="24"/>
        </w:rPr>
        <w:t>as</w:t>
      </w:r>
      <w:r w:rsidR="001861E4" w:rsidRPr="00A82A45">
        <w:rPr>
          <w:rFonts w:ascii="Times New Roman" w:hAnsi="Times New Roman" w:cs="Times New Roman"/>
          <w:sz w:val="24"/>
          <w:szCs w:val="24"/>
        </w:rPr>
        <w:t xml:space="preserve"> pamata funkciju izpildi</w:t>
      </w:r>
      <w:r w:rsidR="00535ECD" w:rsidRPr="00A82A45">
        <w:rPr>
          <w:rFonts w:ascii="Times New Roman" w:hAnsi="Times New Roman" w:cs="Times New Roman"/>
          <w:sz w:val="24"/>
          <w:szCs w:val="24"/>
        </w:rPr>
        <w:t xml:space="preserve"> varētu </w:t>
      </w:r>
      <w:r w:rsidRPr="00A82A45">
        <w:rPr>
          <w:rFonts w:ascii="Times New Roman" w:hAnsi="Times New Roman" w:cs="Times New Roman"/>
          <w:sz w:val="24"/>
          <w:szCs w:val="24"/>
        </w:rPr>
        <w:t>organizēt 24/7 režīmā, pašvaldības policijas darbinieku skaits nosakāms</w:t>
      </w:r>
      <w:r w:rsidR="003947B6" w:rsidRPr="00A82A45">
        <w:rPr>
          <w:rFonts w:ascii="Times New Roman" w:hAnsi="Times New Roman" w:cs="Times New Roman"/>
          <w:sz w:val="24"/>
          <w:szCs w:val="24"/>
        </w:rPr>
        <w:t xml:space="preserve">, </w:t>
      </w:r>
      <w:r w:rsidR="00450060" w:rsidRPr="00A82A45">
        <w:rPr>
          <w:rFonts w:ascii="Times New Roman" w:hAnsi="Times New Roman" w:cs="Times New Roman"/>
          <w:sz w:val="24"/>
          <w:szCs w:val="24"/>
        </w:rPr>
        <w:t xml:space="preserve">vismaz </w:t>
      </w:r>
      <w:r w:rsidR="003947B6" w:rsidRPr="00A82A45">
        <w:rPr>
          <w:rFonts w:ascii="Times New Roman" w:hAnsi="Times New Roman" w:cs="Times New Roman"/>
          <w:sz w:val="24"/>
          <w:szCs w:val="24"/>
        </w:rPr>
        <w:t>ievērojot sekojošo:</w:t>
      </w:r>
    </w:p>
    <w:p w14:paraId="2F6B4BEE" w14:textId="77777777" w:rsidR="003947B6" w:rsidRPr="00A82A45" w:rsidRDefault="003947B6"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w:t>
      </w:r>
      <w:r w:rsidR="008E782D" w:rsidRPr="00A82A45">
        <w:rPr>
          <w:rFonts w:ascii="Times New Roman" w:hAnsi="Times New Roman" w:cs="Times New Roman"/>
          <w:sz w:val="24"/>
          <w:szCs w:val="24"/>
        </w:rPr>
        <w:t xml:space="preserve"> </w:t>
      </w:r>
      <w:r w:rsidR="00535ECD" w:rsidRPr="00A82A45">
        <w:rPr>
          <w:rFonts w:ascii="Times New Roman" w:hAnsi="Times New Roman" w:cs="Times New Roman"/>
          <w:sz w:val="24"/>
          <w:szCs w:val="24"/>
        </w:rPr>
        <w:t xml:space="preserve">ne mazāk kā </w:t>
      </w:r>
      <w:r w:rsidR="008E782D" w:rsidRPr="00A82A45">
        <w:rPr>
          <w:rFonts w:ascii="Times New Roman" w:hAnsi="Times New Roman" w:cs="Times New Roman"/>
          <w:sz w:val="24"/>
          <w:szCs w:val="24"/>
        </w:rPr>
        <w:t xml:space="preserve">viens </w:t>
      </w:r>
      <w:r w:rsidR="003E7566" w:rsidRPr="00A82A45">
        <w:rPr>
          <w:rFonts w:ascii="Times New Roman" w:hAnsi="Times New Roman" w:cs="Times New Roman"/>
          <w:sz w:val="24"/>
          <w:szCs w:val="24"/>
        </w:rPr>
        <w:t xml:space="preserve">pašvaldības </w:t>
      </w:r>
      <w:r w:rsidR="008E782D" w:rsidRPr="00A82A45">
        <w:rPr>
          <w:rFonts w:ascii="Times New Roman" w:hAnsi="Times New Roman" w:cs="Times New Roman"/>
          <w:sz w:val="24"/>
          <w:szCs w:val="24"/>
        </w:rPr>
        <w:t xml:space="preserve">policijas darbinieks uz </w:t>
      </w:r>
      <w:r w:rsidR="00535ECD" w:rsidRPr="00A82A45">
        <w:rPr>
          <w:rFonts w:ascii="Times New Roman" w:hAnsi="Times New Roman" w:cs="Times New Roman"/>
          <w:b/>
          <w:sz w:val="24"/>
          <w:szCs w:val="24"/>
        </w:rPr>
        <w:t>1500</w:t>
      </w:r>
      <w:r w:rsidR="00535ECD" w:rsidRPr="00A82A45">
        <w:rPr>
          <w:rFonts w:ascii="Times New Roman" w:hAnsi="Times New Roman" w:cs="Times New Roman"/>
          <w:sz w:val="24"/>
          <w:szCs w:val="24"/>
        </w:rPr>
        <w:t xml:space="preserve"> </w:t>
      </w:r>
      <w:r w:rsidR="008E782D" w:rsidRPr="00A82A45">
        <w:rPr>
          <w:rFonts w:ascii="Times New Roman" w:hAnsi="Times New Roman" w:cs="Times New Roman"/>
          <w:sz w:val="24"/>
          <w:szCs w:val="24"/>
        </w:rPr>
        <w:t>iedzīvotājiem</w:t>
      </w:r>
      <w:r w:rsidR="00416E69" w:rsidRPr="00A82A45">
        <w:rPr>
          <w:rFonts w:ascii="Times New Roman" w:hAnsi="Times New Roman" w:cs="Times New Roman"/>
          <w:sz w:val="24"/>
          <w:szCs w:val="24"/>
        </w:rPr>
        <w:t xml:space="preserve">; </w:t>
      </w:r>
    </w:p>
    <w:p w14:paraId="2F6B4BEF" w14:textId="02BCA75A" w:rsidR="00DA4977" w:rsidRPr="00A82A45" w:rsidRDefault="003947B6"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008C0C2F" w:rsidRPr="00A82A45">
        <w:rPr>
          <w:rFonts w:ascii="Times New Roman" w:hAnsi="Times New Roman" w:cs="Times New Roman"/>
          <w:sz w:val="24"/>
          <w:szCs w:val="24"/>
        </w:rPr>
        <w:t xml:space="preserve">vismaz </w:t>
      </w:r>
      <w:r w:rsidR="008C0C2F" w:rsidRPr="00A82A45">
        <w:rPr>
          <w:rFonts w:ascii="Times New Roman" w:hAnsi="Times New Roman" w:cs="Times New Roman"/>
          <w:b/>
          <w:sz w:val="24"/>
          <w:szCs w:val="24"/>
        </w:rPr>
        <w:t>16</w:t>
      </w:r>
      <w:r w:rsidR="005D56FB" w:rsidRPr="00BA59F2">
        <w:rPr>
          <w:rStyle w:val="FootnoteReference"/>
          <w:rFonts w:ascii="Times New Roman" w:hAnsi="Times New Roman" w:cs="Times New Roman"/>
          <w:sz w:val="24"/>
          <w:szCs w:val="24"/>
        </w:rPr>
        <w:footnoteReference w:id="2"/>
      </w:r>
      <w:r w:rsidR="008C0C2F" w:rsidRPr="00A82A45">
        <w:rPr>
          <w:rFonts w:ascii="Times New Roman" w:hAnsi="Times New Roman" w:cs="Times New Roman"/>
          <w:sz w:val="24"/>
          <w:szCs w:val="24"/>
        </w:rPr>
        <w:t xml:space="preserve"> darbinieki pašvaldības policijā (piemēram, priekšnieks </w:t>
      </w:r>
      <w:r w:rsidR="000F3350" w:rsidRPr="00A82A45">
        <w:rPr>
          <w:rFonts w:ascii="Times New Roman" w:hAnsi="Times New Roman" w:cs="Times New Roman"/>
          <w:sz w:val="24"/>
          <w:szCs w:val="24"/>
        </w:rPr>
        <w:t>–</w:t>
      </w:r>
      <w:r w:rsidR="008C0C2F" w:rsidRPr="00A82A45">
        <w:rPr>
          <w:rFonts w:ascii="Times New Roman" w:hAnsi="Times New Roman" w:cs="Times New Roman"/>
          <w:sz w:val="24"/>
          <w:szCs w:val="24"/>
        </w:rPr>
        <w:t xml:space="preserve"> 1, vecākais inspektors (“grupas vadītājs”) – 5, inspektors vai jaunākais inspektors </w:t>
      </w:r>
      <w:bookmarkStart w:id="1" w:name="_Hlk132363765"/>
      <w:r w:rsidR="008C0C2F" w:rsidRPr="00A82A45">
        <w:rPr>
          <w:rFonts w:ascii="Times New Roman" w:hAnsi="Times New Roman" w:cs="Times New Roman"/>
          <w:sz w:val="24"/>
          <w:szCs w:val="24"/>
        </w:rPr>
        <w:t>–</w:t>
      </w:r>
      <w:bookmarkEnd w:id="1"/>
      <w:r w:rsidR="008C0C2F" w:rsidRPr="00A82A45">
        <w:rPr>
          <w:rFonts w:ascii="Times New Roman" w:hAnsi="Times New Roman" w:cs="Times New Roman"/>
          <w:sz w:val="24"/>
          <w:szCs w:val="24"/>
        </w:rPr>
        <w:t xml:space="preserve"> 10). Ar šādiem personāla resursiem </w:t>
      </w:r>
      <w:r w:rsidRPr="00A82A45">
        <w:rPr>
          <w:rFonts w:ascii="Times New Roman" w:hAnsi="Times New Roman" w:cs="Times New Roman"/>
          <w:sz w:val="24"/>
          <w:szCs w:val="24"/>
        </w:rPr>
        <w:t>pašvaldības policija</w:t>
      </w:r>
      <w:r w:rsidR="008C0C2F" w:rsidRPr="00A82A45">
        <w:rPr>
          <w:rFonts w:ascii="Times New Roman" w:hAnsi="Times New Roman" w:cs="Times New Roman"/>
          <w:sz w:val="24"/>
          <w:szCs w:val="24"/>
        </w:rPr>
        <w:t xml:space="preserve"> nodrošinātu</w:t>
      </w:r>
      <w:r w:rsidRPr="00A82A45">
        <w:rPr>
          <w:rFonts w:ascii="Times New Roman" w:hAnsi="Times New Roman" w:cs="Times New Roman"/>
          <w:sz w:val="24"/>
          <w:szCs w:val="24"/>
        </w:rPr>
        <w:t xml:space="preserve"> norīkojumu </w:t>
      </w:r>
      <w:r w:rsidR="00FE00C8" w:rsidRPr="00A82A45">
        <w:rPr>
          <w:rFonts w:ascii="Times New Roman" w:hAnsi="Times New Roman" w:cs="Times New Roman"/>
          <w:sz w:val="24"/>
          <w:szCs w:val="24"/>
        </w:rPr>
        <w:t xml:space="preserve">(reaģējošo spēku) </w:t>
      </w:r>
      <w:r w:rsidR="000F3350" w:rsidRPr="00A82A45">
        <w:rPr>
          <w:rFonts w:ascii="Times New Roman" w:hAnsi="Times New Roman" w:cs="Times New Roman"/>
          <w:sz w:val="24"/>
          <w:szCs w:val="24"/>
        </w:rPr>
        <w:t xml:space="preserve">maiņu </w:t>
      </w:r>
      <w:r w:rsidR="00416E69" w:rsidRPr="00A82A45">
        <w:rPr>
          <w:rFonts w:ascii="Times New Roman" w:hAnsi="Times New Roman" w:cs="Times New Roman"/>
          <w:sz w:val="24"/>
          <w:szCs w:val="24"/>
        </w:rPr>
        <w:t>darb</w:t>
      </w:r>
      <w:r w:rsidR="008C0C2F" w:rsidRPr="00A82A45">
        <w:rPr>
          <w:rFonts w:ascii="Times New Roman" w:hAnsi="Times New Roman" w:cs="Times New Roman"/>
          <w:sz w:val="24"/>
          <w:szCs w:val="24"/>
        </w:rPr>
        <w:t xml:space="preserve">u </w:t>
      </w:r>
      <w:r w:rsidR="00FE00C8" w:rsidRPr="00A82A45">
        <w:rPr>
          <w:rFonts w:ascii="Times New Roman" w:hAnsi="Times New Roman" w:cs="Times New Roman"/>
          <w:sz w:val="24"/>
          <w:szCs w:val="24"/>
        </w:rPr>
        <w:t xml:space="preserve"> </w:t>
      </w:r>
      <w:r w:rsidR="00416E69" w:rsidRPr="00A82A45">
        <w:rPr>
          <w:rFonts w:ascii="Times New Roman" w:hAnsi="Times New Roman" w:cs="Times New Roman"/>
          <w:sz w:val="24"/>
          <w:szCs w:val="24"/>
        </w:rPr>
        <w:t xml:space="preserve">nepārtrauktā režīmā saskaņā ar 12 stundu vai 24 stundu darba laika grafiku </w:t>
      </w:r>
      <w:r w:rsidR="00450060" w:rsidRPr="00A82A45">
        <w:rPr>
          <w:rFonts w:ascii="Times New Roman" w:hAnsi="Times New Roman" w:cs="Times New Roman"/>
          <w:sz w:val="24"/>
          <w:szCs w:val="24"/>
        </w:rPr>
        <w:t xml:space="preserve">- </w:t>
      </w:r>
      <w:r w:rsidR="00E23713" w:rsidRPr="00A82A45">
        <w:rPr>
          <w:rFonts w:ascii="Times New Roman" w:hAnsi="Times New Roman" w:cs="Times New Roman"/>
          <w:sz w:val="24"/>
          <w:szCs w:val="24"/>
        </w:rPr>
        <w:t xml:space="preserve">dienā </w:t>
      </w:r>
      <w:r w:rsidR="00FE00C8" w:rsidRPr="00A82A45">
        <w:rPr>
          <w:rFonts w:ascii="Times New Roman" w:hAnsi="Times New Roman" w:cs="Times New Roman"/>
          <w:sz w:val="24"/>
          <w:szCs w:val="24"/>
        </w:rPr>
        <w:t>minimums</w:t>
      </w:r>
      <w:r w:rsidR="005E2B18" w:rsidRPr="00A82A45">
        <w:rPr>
          <w:rFonts w:ascii="Times New Roman" w:hAnsi="Times New Roman" w:cs="Times New Roman"/>
          <w:sz w:val="24"/>
          <w:szCs w:val="24"/>
        </w:rPr>
        <w:t xml:space="preserve"> </w:t>
      </w:r>
      <w:r w:rsidR="00E23713" w:rsidRPr="00A82A45">
        <w:rPr>
          <w:rFonts w:ascii="Times New Roman" w:hAnsi="Times New Roman" w:cs="Times New Roman"/>
          <w:sz w:val="24"/>
          <w:szCs w:val="24"/>
        </w:rPr>
        <w:t>2 norīkojum</w:t>
      </w:r>
      <w:r w:rsidR="008C0C2F" w:rsidRPr="00A82A45">
        <w:rPr>
          <w:rFonts w:ascii="Times New Roman" w:hAnsi="Times New Roman" w:cs="Times New Roman"/>
          <w:sz w:val="24"/>
          <w:szCs w:val="24"/>
        </w:rPr>
        <w:t>i</w:t>
      </w:r>
      <w:r w:rsidR="00E23713" w:rsidRPr="00A82A45">
        <w:rPr>
          <w:rFonts w:ascii="Times New Roman" w:hAnsi="Times New Roman" w:cs="Times New Roman"/>
          <w:sz w:val="24"/>
          <w:szCs w:val="24"/>
        </w:rPr>
        <w:t xml:space="preserve"> ar vismaz 2 policistiem katrā, naktī 1 norīkojum</w:t>
      </w:r>
      <w:r w:rsidR="008C0C2F" w:rsidRPr="00A82A45">
        <w:rPr>
          <w:rFonts w:ascii="Times New Roman" w:hAnsi="Times New Roman" w:cs="Times New Roman"/>
          <w:sz w:val="24"/>
          <w:szCs w:val="24"/>
        </w:rPr>
        <w:t>s</w:t>
      </w:r>
      <w:r w:rsidR="00E23713" w:rsidRPr="00A82A45">
        <w:rPr>
          <w:rFonts w:ascii="Times New Roman" w:hAnsi="Times New Roman" w:cs="Times New Roman"/>
          <w:sz w:val="24"/>
          <w:szCs w:val="24"/>
        </w:rPr>
        <w:t xml:space="preserve"> ar 2 policistiem</w:t>
      </w:r>
      <w:r w:rsidR="00450060" w:rsidRPr="00A82A45">
        <w:rPr>
          <w:rFonts w:ascii="Times New Roman" w:hAnsi="Times New Roman" w:cs="Times New Roman"/>
          <w:sz w:val="24"/>
          <w:szCs w:val="24"/>
        </w:rPr>
        <w:t>)</w:t>
      </w:r>
      <w:r w:rsidR="00535ECD" w:rsidRPr="00A82A45">
        <w:rPr>
          <w:rFonts w:ascii="Times New Roman" w:hAnsi="Times New Roman" w:cs="Times New Roman"/>
          <w:sz w:val="24"/>
          <w:szCs w:val="24"/>
        </w:rPr>
        <w:t>.</w:t>
      </w:r>
      <w:r w:rsidR="00416E69" w:rsidRPr="00A82A45">
        <w:rPr>
          <w:rFonts w:ascii="Times New Roman" w:hAnsi="Times New Roman" w:cs="Times New Roman"/>
          <w:sz w:val="24"/>
          <w:szCs w:val="24"/>
        </w:rPr>
        <w:t xml:space="preserve"> </w:t>
      </w:r>
    </w:p>
    <w:p w14:paraId="2F6B4BF0" w14:textId="6F7FBE98" w:rsidR="00487FF0" w:rsidRPr="00A82A45" w:rsidRDefault="00487FF0" w:rsidP="00487FF0">
      <w:pPr>
        <w:spacing w:after="0" w:line="240" w:lineRule="auto"/>
        <w:ind w:firstLine="709"/>
        <w:jc w:val="both"/>
        <w:rPr>
          <w:rFonts w:ascii="Times New Roman" w:hAnsi="Times New Roman" w:cs="Times New Roman"/>
          <w:sz w:val="24"/>
          <w:szCs w:val="24"/>
        </w:rPr>
      </w:pPr>
      <w:bookmarkStart w:id="2" w:name="_Hlk141435192"/>
    </w:p>
    <w:bookmarkEnd w:id="2"/>
    <w:p w14:paraId="2F6B4BF1" w14:textId="7CBEFE63" w:rsidR="000F3350" w:rsidRPr="00A82A45" w:rsidRDefault="00416E69" w:rsidP="000F3350">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Ja pašvaldības budžeta iespējas neļauj uzturēt šādu pašvaldības policijas darbinieku skaitu, </w:t>
      </w:r>
      <w:r w:rsidR="000F3350" w:rsidRPr="00A82A45">
        <w:rPr>
          <w:rFonts w:ascii="Times New Roman" w:hAnsi="Times New Roman" w:cs="Times New Roman"/>
          <w:sz w:val="24"/>
          <w:szCs w:val="24"/>
        </w:rPr>
        <w:t xml:space="preserve">ieteicams risināt </w:t>
      </w:r>
      <w:r w:rsidRPr="00A82A45">
        <w:rPr>
          <w:rFonts w:ascii="Times New Roman" w:hAnsi="Times New Roman" w:cs="Times New Roman"/>
          <w:sz w:val="24"/>
          <w:szCs w:val="24"/>
        </w:rPr>
        <w:t>jautājum</w:t>
      </w:r>
      <w:r w:rsidR="000F3350" w:rsidRPr="00A82A45">
        <w:rPr>
          <w:rFonts w:ascii="Times New Roman" w:hAnsi="Times New Roman" w:cs="Times New Roman"/>
          <w:sz w:val="24"/>
          <w:szCs w:val="24"/>
        </w:rPr>
        <w:t>u</w:t>
      </w:r>
      <w:r w:rsidRPr="00A82A45">
        <w:rPr>
          <w:rFonts w:ascii="Times New Roman" w:hAnsi="Times New Roman" w:cs="Times New Roman"/>
          <w:sz w:val="24"/>
          <w:szCs w:val="24"/>
        </w:rPr>
        <w:t xml:space="preserve"> par kopīgas pašvaldības policijas iestādes izveidi, vienojoties ar kādu “blakus” esošo pašvaldību</w:t>
      </w:r>
      <w:r w:rsidR="00450060" w:rsidRPr="00A82A45">
        <w:rPr>
          <w:rFonts w:ascii="Times New Roman" w:hAnsi="Times New Roman" w:cs="Times New Roman"/>
          <w:sz w:val="24"/>
          <w:szCs w:val="24"/>
        </w:rPr>
        <w:t>.</w:t>
      </w:r>
      <w:r w:rsidR="000F3350" w:rsidRPr="00A82A45">
        <w:rPr>
          <w:rFonts w:ascii="Times New Roman" w:hAnsi="Times New Roman" w:cs="Times New Roman"/>
          <w:sz w:val="24"/>
          <w:szCs w:val="24"/>
        </w:rPr>
        <w:t xml:space="preserve"> </w:t>
      </w:r>
      <w:proofErr w:type="spellStart"/>
      <w:r w:rsidR="000F3350" w:rsidRPr="00A82A45">
        <w:rPr>
          <w:rFonts w:ascii="Times New Roman" w:hAnsi="Times New Roman" w:cs="Times New Roman"/>
          <w:sz w:val="24"/>
          <w:szCs w:val="24"/>
        </w:rPr>
        <w:t>Iekšlietu</w:t>
      </w:r>
      <w:proofErr w:type="spellEnd"/>
      <w:r w:rsidR="000F3350" w:rsidRPr="00A82A45">
        <w:rPr>
          <w:rFonts w:ascii="Times New Roman" w:hAnsi="Times New Roman" w:cs="Times New Roman"/>
          <w:sz w:val="24"/>
          <w:szCs w:val="24"/>
        </w:rPr>
        <w:t xml:space="preserve"> ministrijas ieskatā </w:t>
      </w:r>
      <w:r w:rsidR="00487FF0" w:rsidRPr="00A82A45">
        <w:rPr>
          <w:rFonts w:ascii="Times New Roman" w:hAnsi="Times New Roman" w:cs="Times New Roman"/>
          <w:sz w:val="24"/>
          <w:szCs w:val="24"/>
        </w:rPr>
        <w:t xml:space="preserve">novadu pašvaldībām, kurās iedzīvotāju skaits mazāks par 20 000, (piemēram –  Alūksnes, Balvu,   Preiļu, Smiltenes, Valkas, Ventspils novada pašvaldība) būtu jārisina jautājums </w:t>
      </w:r>
      <w:r w:rsidR="000F3350" w:rsidRPr="00A82A45">
        <w:rPr>
          <w:rFonts w:ascii="Times New Roman" w:hAnsi="Times New Roman" w:cs="Times New Roman"/>
          <w:sz w:val="24"/>
          <w:szCs w:val="24"/>
        </w:rPr>
        <w:t xml:space="preserve">par kopīgas </w:t>
      </w:r>
      <w:r w:rsidR="00487FF0" w:rsidRPr="00A82A45">
        <w:rPr>
          <w:rFonts w:ascii="Times New Roman" w:hAnsi="Times New Roman" w:cs="Times New Roman"/>
          <w:sz w:val="24"/>
          <w:szCs w:val="24"/>
        </w:rPr>
        <w:t xml:space="preserve">pašvaldības policijas </w:t>
      </w:r>
      <w:r w:rsidR="000F3350" w:rsidRPr="00A82A45">
        <w:rPr>
          <w:rFonts w:ascii="Times New Roman" w:hAnsi="Times New Roman" w:cs="Times New Roman"/>
          <w:sz w:val="24"/>
          <w:szCs w:val="24"/>
        </w:rPr>
        <w:t xml:space="preserve">iestādes izveidi. </w:t>
      </w:r>
    </w:p>
    <w:p w14:paraId="2F6B4BF2" w14:textId="76E67B38" w:rsidR="000800DC" w:rsidRPr="00A82A45" w:rsidRDefault="000800DC" w:rsidP="000800D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Ja </w:t>
      </w:r>
      <w:r w:rsidR="00FE00C8" w:rsidRPr="00A82A45">
        <w:rPr>
          <w:rFonts w:ascii="Times New Roman" w:hAnsi="Times New Roman" w:cs="Times New Roman"/>
          <w:sz w:val="24"/>
          <w:szCs w:val="24"/>
        </w:rPr>
        <w:t xml:space="preserve">pašvaldības policijas </w:t>
      </w:r>
      <w:r w:rsidRPr="00A82A45">
        <w:rPr>
          <w:rFonts w:ascii="Times New Roman" w:hAnsi="Times New Roman" w:cs="Times New Roman"/>
          <w:sz w:val="24"/>
          <w:szCs w:val="24"/>
        </w:rPr>
        <w:t xml:space="preserve">uzdevumu izpilde deleģēta citai pašvaldībai vai izveidota kopīga pašvaldības policija, tad vismaz </w:t>
      </w:r>
      <w:r w:rsidR="00FE00C8" w:rsidRPr="00A82A45">
        <w:rPr>
          <w:rFonts w:ascii="Times New Roman" w:hAnsi="Times New Roman" w:cs="Times New Roman"/>
          <w:sz w:val="24"/>
          <w:szCs w:val="24"/>
        </w:rPr>
        <w:t xml:space="preserve">vienu </w:t>
      </w:r>
      <w:r w:rsidRPr="00A82A45">
        <w:rPr>
          <w:rFonts w:ascii="Times New Roman" w:hAnsi="Times New Roman" w:cs="Times New Roman"/>
          <w:sz w:val="24"/>
          <w:szCs w:val="24"/>
        </w:rPr>
        <w:t xml:space="preserve">atbalsta </w:t>
      </w:r>
      <w:r w:rsidR="00FE00C8" w:rsidRPr="00A82A45">
        <w:rPr>
          <w:rFonts w:ascii="Times New Roman" w:hAnsi="Times New Roman" w:cs="Times New Roman"/>
          <w:sz w:val="24"/>
          <w:szCs w:val="24"/>
        </w:rPr>
        <w:t xml:space="preserve">punktu </w:t>
      </w:r>
      <w:r w:rsidRPr="00A82A45">
        <w:rPr>
          <w:rFonts w:ascii="Times New Roman" w:hAnsi="Times New Roman" w:cs="Times New Roman"/>
          <w:sz w:val="24"/>
          <w:szCs w:val="24"/>
        </w:rPr>
        <w:t>(iecirkni</w:t>
      </w:r>
      <w:r w:rsidR="00DC0836" w:rsidRPr="00A82A45">
        <w:rPr>
          <w:rFonts w:ascii="Times New Roman" w:hAnsi="Times New Roman" w:cs="Times New Roman"/>
          <w:sz w:val="24"/>
          <w:szCs w:val="24"/>
        </w:rPr>
        <w:t xml:space="preserve"> telpās</w:t>
      </w:r>
      <w:r w:rsidRPr="00A82A45">
        <w:rPr>
          <w:rFonts w:ascii="Times New Roman" w:hAnsi="Times New Roman" w:cs="Times New Roman"/>
          <w:sz w:val="24"/>
          <w:szCs w:val="24"/>
        </w:rPr>
        <w:t xml:space="preserve">) </w:t>
      </w:r>
      <w:r w:rsidR="00FE00C8" w:rsidRPr="00A82A45">
        <w:rPr>
          <w:rFonts w:ascii="Times New Roman" w:hAnsi="Times New Roman" w:cs="Times New Roman"/>
          <w:sz w:val="24"/>
          <w:szCs w:val="24"/>
        </w:rPr>
        <w:t xml:space="preserve">ieteicams </w:t>
      </w:r>
      <w:r w:rsidRPr="00A82A45">
        <w:rPr>
          <w:rFonts w:ascii="Times New Roman" w:hAnsi="Times New Roman" w:cs="Times New Roman"/>
          <w:sz w:val="24"/>
          <w:szCs w:val="24"/>
        </w:rPr>
        <w:t>izv</w:t>
      </w:r>
      <w:r w:rsidR="00DC0836" w:rsidRPr="00A82A45">
        <w:rPr>
          <w:rFonts w:ascii="Times New Roman" w:hAnsi="Times New Roman" w:cs="Times New Roman"/>
          <w:sz w:val="24"/>
          <w:szCs w:val="24"/>
        </w:rPr>
        <w:t>eidot</w:t>
      </w:r>
      <w:r w:rsidRPr="00A82A45">
        <w:rPr>
          <w:rFonts w:ascii="Times New Roman" w:hAnsi="Times New Roman" w:cs="Times New Roman"/>
          <w:sz w:val="24"/>
          <w:szCs w:val="24"/>
        </w:rPr>
        <w:t xml:space="preserve"> katras iesaistītās pašvaldības teritorijā</w:t>
      </w:r>
      <w:r w:rsidR="00B80DBD">
        <w:rPr>
          <w:rFonts w:ascii="Times New Roman" w:hAnsi="Times New Roman" w:cs="Times New Roman"/>
          <w:sz w:val="24"/>
          <w:szCs w:val="24"/>
        </w:rPr>
        <w:t>.</w:t>
      </w:r>
    </w:p>
    <w:p w14:paraId="2F6B4BF3" w14:textId="31E5A89E" w:rsidR="00DC0836" w:rsidRPr="00A82A45" w:rsidRDefault="00DC0836" w:rsidP="000800D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Lai nodrošinātu informācijas par notikumiem (zvanu) pieņemšanu, reģistrēšanu un reaģēšanu uz tiem 24/7 režīmā, </w:t>
      </w:r>
      <w:r w:rsidR="00D722B2" w:rsidRPr="00A82A45">
        <w:rPr>
          <w:rFonts w:ascii="Times New Roman" w:hAnsi="Times New Roman" w:cs="Times New Roman"/>
          <w:sz w:val="24"/>
          <w:szCs w:val="24"/>
        </w:rPr>
        <w:t xml:space="preserve">nepiesaistot darbiniekus darbam tikai policijas iecirknī (telpās), </w:t>
      </w:r>
      <w:r w:rsidRPr="00A82A45">
        <w:rPr>
          <w:rFonts w:ascii="Times New Roman" w:hAnsi="Times New Roman" w:cs="Times New Roman"/>
          <w:sz w:val="24"/>
          <w:szCs w:val="24"/>
        </w:rPr>
        <w:t>novadu pašvaldības policijās ieteicams izveidot “mobilo dežūrdaļu” speciāli aprīkotā piemērotā transportlīdzeklī.</w:t>
      </w:r>
    </w:p>
    <w:p w14:paraId="2F6B4BF4" w14:textId="77777777" w:rsidR="00191450" w:rsidRPr="00A82A45" w:rsidRDefault="00191450" w:rsidP="00E53D6C">
      <w:pPr>
        <w:spacing w:after="0" w:line="240" w:lineRule="auto"/>
        <w:ind w:firstLine="709"/>
        <w:jc w:val="both"/>
        <w:rPr>
          <w:rFonts w:ascii="Times New Roman" w:hAnsi="Times New Roman" w:cs="Times New Roman"/>
          <w:b/>
          <w:sz w:val="24"/>
          <w:szCs w:val="24"/>
        </w:rPr>
      </w:pPr>
    </w:p>
    <w:p w14:paraId="2F6B4BF5" w14:textId="77777777" w:rsidR="00E53D6C" w:rsidRPr="00A82A45" w:rsidRDefault="00E53D6C"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Likuma “Par policiju” 21.pantā ir noteikts, ka par pašvaldības policijas darbinieku var būt persona, kura atbilst šādām prasībām:</w:t>
      </w:r>
    </w:p>
    <w:p w14:paraId="2F6B4BF6" w14:textId="77777777" w:rsidR="00E53D6C" w:rsidRPr="00A82A45" w:rsidRDefault="00E53D6C"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1) ir pilngadīgs Latvijas pilsonis;</w:t>
      </w:r>
    </w:p>
    <w:p w14:paraId="2F6B4BF7" w14:textId="77777777" w:rsidR="00E53D6C" w:rsidRPr="00A82A45" w:rsidRDefault="00E53D6C"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lastRenderedPageBreak/>
        <w:t>2) nav sodīta par tīšu noziedzīgu nodarījumu — neatkarīgi no sodāmības dzēšanas vai noņemšanas;</w:t>
      </w:r>
    </w:p>
    <w:p w14:paraId="2F6B4BF8" w14:textId="77777777" w:rsidR="00E53D6C" w:rsidRPr="00A82A45" w:rsidRDefault="00E53D6C"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3) nav notiesāta par tīšu noziedzīgu nodarījumu, atbrīvojot no soda;</w:t>
      </w:r>
    </w:p>
    <w:p w14:paraId="2F6B4BF9" w14:textId="77777777" w:rsidR="00E53D6C" w:rsidRPr="00A82A45" w:rsidRDefault="00E53D6C"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4) nav saukta pie kriminālatbildības par tīša noziedzīga nodarījuma izdarīšanu, izņemot gadījumu, kad persona ir saukta pie kriminālatbildības, bet kriminālprocess pret to izbeigts uz reabilitējoša pamata;</w:t>
      </w:r>
    </w:p>
    <w:p w14:paraId="2F6B4BFA" w14:textId="77777777" w:rsidR="00E53D6C" w:rsidRPr="00A82A45" w:rsidRDefault="00E53D6C"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5) ir ieguvusi vismaz vidējo izglītību.</w:t>
      </w:r>
    </w:p>
    <w:p w14:paraId="2F6B4BFB" w14:textId="77777777" w:rsidR="00970DC5" w:rsidRPr="00A82A45" w:rsidRDefault="00E53D6C"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Par pašvaldības policijas priekšnieku un viņa vietnieku var pieņemt darbā personu, kura atbilst šā panta pirmās daļas 1., 2., 3. un 4.punktā noteiktajām prasībām un ir ieguvusi augstāko izglītību.</w:t>
      </w:r>
    </w:p>
    <w:p w14:paraId="2F6B4BFC" w14:textId="37C46E47" w:rsidR="00E53D6C" w:rsidRPr="00A82A45" w:rsidRDefault="00970DC5"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Proti, persona, kura neatbilst minētajām prasībām, nevar tikt pieņemta darbā par pašvaldības policijas darbinieku, bet, ja iestājas 21.</w:t>
      </w:r>
      <w:r w:rsidR="00DE1450" w:rsidRPr="00A82A45">
        <w:rPr>
          <w:rFonts w:ascii="Times New Roman" w:hAnsi="Times New Roman" w:cs="Times New Roman"/>
          <w:sz w:val="24"/>
          <w:szCs w:val="24"/>
        </w:rPr>
        <w:t xml:space="preserve"> </w:t>
      </w:r>
      <w:r w:rsidRPr="00A82A45">
        <w:rPr>
          <w:rFonts w:ascii="Times New Roman" w:hAnsi="Times New Roman" w:cs="Times New Roman"/>
          <w:sz w:val="24"/>
          <w:szCs w:val="24"/>
        </w:rPr>
        <w:t xml:space="preserve">panta pirmās daļas </w:t>
      </w:r>
      <w:r w:rsidR="00C05E62">
        <w:rPr>
          <w:rFonts w:ascii="Times New Roman" w:hAnsi="Times New Roman" w:cs="Times New Roman"/>
          <w:sz w:val="24"/>
          <w:szCs w:val="24"/>
        </w:rPr>
        <w:t>2</w:t>
      </w:r>
      <w:r w:rsidRPr="00A82A45">
        <w:rPr>
          <w:rFonts w:ascii="Times New Roman" w:hAnsi="Times New Roman" w:cs="Times New Roman"/>
          <w:sz w:val="24"/>
          <w:szCs w:val="24"/>
        </w:rPr>
        <w:t xml:space="preserve">.-4. punktā minētie apstākļi – darba tiesiskās attiecības ar pašvaldības policijas darbinieku ir izbeidzamas. </w:t>
      </w:r>
    </w:p>
    <w:p w14:paraId="2F6B4BFD" w14:textId="77777777" w:rsidR="00E53D6C" w:rsidRPr="00A82A45" w:rsidRDefault="00E53D6C"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b/>
          <w:sz w:val="24"/>
          <w:szCs w:val="24"/>
        </w:rPr>
        <w:t xml:space="preserve">Pašvaldības policijas priekšnieku un viņa vietnieku pieņem darbā, ja saņemta </w:t>
      </w:r>
      <w:proofErr w:type="spellStart"/>
      <w:r w:rsidRPr="00A82A45">
        <w:rPr>
          <w:rFonts w:ascii="Times New Roman" w:hAnsi="Times New Roman" w:cs="Times New Roman"/>
          <w:b/>
          <w:sz w:val="24"/>
          <w:szCs w:val="24"/>
        </w:rPr>
        <w:t>iekšlietu</w:t>
      </w:r>
      <w:proofErr w:type="spellEnd"/>
      <w:r w:rsidRPr="00A82A45">
        <w:rPr>
          <w:rFonts w:ascii="Times New Roman" w:hAnsi="Times New Roman" w:cs="Times New Roman"/>
          <w:b/>
          <w:sz w:val="24"/>
          <w:szCs w:val="24"/>
        </w:rPr>
        <w:t xml:space="preserve"> ministra rakstveida piekrišana.</w:t>
      </w:r>
      <w:r w:rsidRPr="00A82A45">
        <w:rPr>
          <w:rFonts w:ascii="Times New Roman" w:hAnsi="Times New Roman" w:cs="Times New Roman"/>
          <w:sz w:val="24"/>
          <w:szCs w:val="24"/>
        </w:rPr>
        <w:t xml:space="preserve"> </w:t>
      </w:r>
      <w:proofErr w:type="spellStart"/>
      <w:r w:rsidRPr="00A82A45">
        <w:rPr>
          <w:rFonts w:ascii="Times New Roman" w:hAnsi="Times New Roman" w:cs="Times New Roman"/>
          <w:sz w:val="24"/>
          <w:szCs w:val="24"/>
        </w:rPr>
        <w:t>Iekšlietu</w:t>
      </w:r>
      <w:proofErr w:type="spellEnd"/>
      <w:r w:rsidRPr="00A82A45">
        <w:rPr>
          <w:rFonts w:ascii="Times New Roman" w:hAnsi="Times New Roman" w:cs="Times New Roman"/>
          <w:sz w:val="24"/>
          <w:szCs w:val="24"/>
        </w:rPr>
        <w:t xml:space="preserve"> ministrs rakstveida piekrišanu nedod, ja ir pietiekams pamats uzskatīt, ka persona </w:t>
      </w:r>
      <w:r w:rsidR="007A0A4C" w:rsidRPr="00A82A45">
        <w:rPr>
          <w:rFonts w:ascii="Times New Roman" w:hAnsi="Times New Roman" w:cs="Times New Roman"/>
          <w:sz w:val="24"/>
          <w:szCs w:val="24"/>
        </w:rPr>
        <w:t xml:space="preserve">(tās atrašanās pašvaldības policijas priekšnieka amatā) </w:t>
      </w:r>
      <w:r w:rsidRPr="00A82A45">
        <w:rPr>
          <w:rFonts w:ascii="Times New Roman" w:hAnsi="Times New Roman" w:cs="Times New Roman"/>
          <w:sz w:val="24"/>
          <w:szCs w:val="24"/>
        </w:rPr>
        <w:t>rada draudus valsts drošībai vai sabiedriskajai kārtībai un drošībai.</w:t>
      </w:r>
    </w:p>
    <w:p w14:paraId="2F6B4BFE" w14:textId="77777777" w:rsidR="00E53D6C" w:rsidRPr="00A82A45" w:rsidRDefault="00E53D6C"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Vakanta pašvaldības policijas priekšnieka vai viņa vietnieka amata pienākumus vai prombūtnē esoša pašvaldības policijas priekšnieka vai viņa vietnieka amata pienākumus var pildīt persona, kura atbilst šā panta otrās daļas prasībām. Ja personai uzdod pildīt pašvaldības policijas priekšnieka vai viņa vietnieka amata pienākumus uz laiku, kas pārsniedz sešus mēnešus, nepieciešams saņemt </w:t>
      </w:r>
      <w:proofErr w:type="spellStart"/>
      <w:r w:rsidRPr="00A82A45">
        <w:rPr>
          <w:rFonts w:ascii="Times New Roman" w:hAnsi="Times New Roman" w:cs="Times New Roman"/>
          <w:sz w:val="24"/>
          <w:szCs w:val="24"/>
        </w:rPr>
        <w:t>iekšlietu</w:t>
      </w:r>
      <w:proofErr w:type="spellEnd"/>
      <w:r w:rsidRPr="00A82A45">
        <w:rPr>
          <w:rFonts w:ascii="Times New Roman" w:hAnsi="Times New Roman" w:cs="Times New Roman"/>
          <w:sz w:val="24"/>
          <w:szCs w:val="24"/>
        </w:rPr>
        <w:t xml:space="preserve"> ministra rakstveida piekrišanu.</w:t>
      </w:r>
    </w:p>
    <w:p w14:paraId="2F6B4BFF" w14:textId="77777777" w:rsidR="00970DC5" w:rsidRPr="00A82A45" w:rsidRDefault="0053534F"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Jāatzīmē, ka </w:t>
      </w:r>
      <w:proofErr w:type="spellStart"/>
      <w:r w:rsidRPr="00A82A45">
        <w:rPr>
          <w:rFonts w:ascii="Times New Roman" w:hAnsi="Times New Roman" w:cs="Times New Roman"/>
          <w:sz w:val="24"/>
          <w:szCs w:val="24"/>
        </w:rPr>
        <w:t>i</w:t>
      </w:r>
      <w:r w:rsidR="00970DC5" w:rsidRPr="00A82A45">
        <w:rPr>
          <w:rFonts w:ascii="Times New Roman" w:hAnsi="Times New Roman" w:cs="Times New Roman"/>
          <w:sz w:val="24"/>
          <w:szCs w:val="24"/>
        </w:rPr>
        <w:t>ekšlietu</w:t>
      </w:r>
      <w:proofErr w:type="spellEnd"/>
      <w:r w:rsidR="00970DC5" w:rsidRPr="00A82A45">
        <w:rPr>
          <w:rFonts w:ascii="Times New Roman" w:hAnsi="Times New Roman" w:cs="Times New Roman"/>
          <w:sz w:val="24"/>
          <w:szCs w:val="24"/>
        </w:rPr>
        <w:t xml:space="preserve"> ministra rakstveida piekrišana </w:t>
      </w:r>
      <w:r w:rsidR="00F51396" w:rsidRPr="00A82A45">
        <w:rPr>
          <w:rFonts w:ascii="Times New Roman" w:hAnsi="Times New Roman" w:cs="Times New Roman"/>
          <w:sz w:val="24"/>
          <w:szCs w:val="24"/>
        </w:rPr>
        <w:t xml:space="preserve">saņemama pirms pašvaldības policijas priekšnieka un viņa vietnieka pieņemšanas darbā/iecelšanas amatā. </w:t>
      </w:r>
    </w:p>
    <w:p w14:paraId="2F6B4C00" w14:textId="77777777" w:rsidR="00E53D6C" w:rsidRPr="00A82A45" w:rsidRDefault="00E53D6C" w:rsidP="00CD1017">
      <w:pPr>
        <w:spacing w:after="0" w:line="240" w:lineRule="auto"/>
        <w:ind w:firstLine="709"/>
        <w:jc w:val="both"/>
        <w:rPr>
          <w:rFonts w:ascii="Times New Roman" w:hAnsi="Times New Roman" w:cs="Times New Roman"/>
          <w:sz w:val="24"/>
          <w:szCs w:val="24"/>
        </w:rPr>
      </w:pPr>
    </w:p>
    <w:p w14:paraId="2F6B4C01" w14:textId="77777777" w:rsidR="00C10F3A" w:rsidRPr="00A82A45" w:rsidRDefault="00C10F3A" w:rsidP="00C10F3A">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Šobrīd nav izstrādāti nekādi pašvaldības policijas darbinieku profesijas standarti, strukturējot tos atbilstoši darba pienākumu izpildes specifikai un nosakot minimālo profesionālās kvalifikācijas līmeni, kas savukārt kalpotu par pamatu pašvaldības policijas darbinieku formālās izglītības programmu izstrādei un profesionālās kvalifikācijas ieguvei, iespējams, konsorcija "Iekšējās drošības akadēmija" ietvaros.</w:t>
      </w:r>
    </w:p>
    <w:p w14:paraId="2F6B4C02" w14:textId="77777777" w:rsidR="002B151D" w:rsidRPr="00A82A45" w:rsidRDefault="00C10F3A" w:rsidP="00EC1A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L</w:t>
      </w:r>
      <w:r w:rsidR="00EC1A6C" w:rsidRPr="00A82A45">
        <w:rPr>
          <w:rFonts w:ascii="Times New Roman" w:hAnsi="Times New Roman" w:cs="Times New Roman"/>
          <w:sz w:val="24"/>
          <w:szCs w:val="24"/>
        </w:rPr>
        <w:t xml:space="preserve">ai pašvaldības policijas darbinieki kvalitatīvi un efektīvi </w:t>
      </w:r>
      <w:r w:rsidRPr="00A82A45">
        <w:rPr>
          <w:rFonts w:ascii="Times New Roman" w:hAnsi="Times New Roman" w:cs="Times New Roman"/>
          <w:sz w:val="24"/>
          <w:szCs w:val="24"/>
        </w:rPr>
        <w:t xml:space="preserve">varētu </w:t>
      </w:r>
      <w:r w:rsidR="00EC1A6C" w:rsidRPr="00A82A45">
        <w:rPr>
          <w:rFonts w:ascii="Times New Roman" w:hAnsi="Times New Roman" w:cs="Times New Roman"/>
          <w:sz w:val="24"/>
          <w:szCs w:val="24"/>
        </w:rPr>
        <w:t xml:space="preserve">pildīt amata pienākumus, </w:t>
      </w:r>
      <w:r w:rsidRPr="00A82A45">
        <w:rPr>
          <w:rFonts w:ascii="Times New Roman" w:hAnsi="Times New Roman" w:cs="Times New Roman"/>
          <w:sz w:val="24"/>
          <w:szCs w:val="24"/>
        </w:rPr>
        <w:t>kā pagaidu risinājums</w:t>
      </w:r>
      <w:r w:rsidR="008C20C9" w:rsidRPr="00A82A45">
        <w:rPr>
          <w:rFonts w:ascii="Times New Roman" w:hAnsi="Times New Roman" w:cs="Times New Roman"/>
          <w:sz w:val="24"/>
          <w:szCs w:val="24"/>
        </w:rPr>
        <w:t>,</w:t>
      </w:r>
      <w:r w:rsidRPr="00A82A45">
        <w:rPr>
          <w:rFonts w:ascii="Times New Roman" w:hAnsi="Times New Roman" w:cs="Times New Roman"/>
          <w:sz w:val="24"/>
          <w:szCs w:val="24"/>
        </w:rPr>
        <w:t xml:space="preserve"> būtu </w:t>
      </w:r>
      <w:r w:rsidR="00EC1A6C" w:rsidRPr="00A82A45">
        <w:rPr>
          <w:rFonts w:ascii="Times New Roman" w:hAnsi="Times New Roman" w:cs="Times New Roman"/>
          <w:sz w:val="24"/>
          <w:szCs w:val="24"/>
        </w:rPr>
        <w:t xml:space="preserve">nodrošināma </w:t>
      </w:r>
      <w:r w:rsidR="00A85E9D" w:rsidRPr="00A82A45">
        <w:rPr>
          <w:rFonts w:ascii="Times New Roman" w:hAnsi="Times New Roman" w:cs="Times New Roman"/>
          <w:sz w:val="24"/>
          <w:szCs w:val="24"/>
        </w:rPr>
        <w:t xml:space="preserve">atsevišķu </w:t>
      </w:r>
      <w:r w:rsidRPr="00A82A45">
        <w:rPr>
          <w:rFonts w:ascii="Times New Roman" w:hAnsi="Times New Roman" w:cs="Times New Roman"/>
          <w:sz w:val="24"/>
          <w:szCs w:val="24"/>
        </w:rPr>
        <w:t xml:space="preserve">pašvaldības </w:t>
      </w:r>
      <w:r w:rsidR="00EC1A6C" w:rsidRPr="00A82A45">
        <w:rPr>
          <w:rFonts w:ascii="Times New Roman" w:hAnsi="Times New Roman" w:cs="Times New Roman"/>
          <w:sz w:val="24"/>
          <w:szCs w:val="24"/>
        </w:rPr>
        <w:t>policijas darbinieku profesionālā</w:t>
      </w:r>
      <w:r w:rsidRPr="00A82A45">
        <w:rPr>
          <w:rFonts w:ascii="Times New Roman" w:hAnsi="Times New Roman" w:cs="Times New Roman"/>
          <w:sz w:val="24"/>
          <w:szCs w:val="24"/>
        </w:rPr>
        <w:t>s</w:t>
      </w:r>
      <w:r w:rsidR="00EC1A6C" w:rsidRPr="00A82A45">
        <w:rPr>
          <w:rFonts w:ascii="Times New Roman" w:hAnsi="Times New Roman" w:cs="Times New Roman"/>
          <w:sz w:val="24"/>
          <w:szCs w:val="24"/>
        </w:rPr>
        <w:t xml:space="preserve"> pilnveide</w:t>
      </w:r>
      <w:r w:rsidRPr="00A82A45">
        <w:rPr>
          <w:rFonts w:ascii="Times New Roman" w:hAnsi="Times New Roman" w:cs="Times New Roman"/>
          <w:sz w:val="24"/>
          <w:szCs w:val="24"/>
        </w:rPr>
        <w:t xml:space="preserve">s izglītības </w:t>
      </w:r>
      <w:r w:rsidR="008C20C9" w:rsidRPr="00A82A45">
        <w:rPr>
          <w:rFonts w:ascii="Times New Roman" w:hAnsi="Times New Roman" w:cs="Times New Roman"/>
          <w:sz w:val="24"/>
          <w:szCs w:val="24"/>
        </w:rPr>
        <w:t xml:space="preserve">programmu (kursu) </w:t>
      </w:r>
      <w:r w:rsidRPr="00A82A45">
        <w:rPr>
          <w:rFonts w:ascii="Times New Roman" w:hAnsi="Times New Roman" w:cs="Times New Roman"/>
          <w:sz w:val="24"/>
          <w:szCs w:val="24"/>
        </w:rPr>
        <w:t>apguve</w:t>
      </w:r>
      <w:r w:rsidR="008C20C9" w:rsidRPr="00A82A45">
        <w:rPr>
          <w:rFonts w:ascii="Times New Roman" w:hAnsi="Times New Roman" w:cs="Times New Roman"/>
          <w:sz w:val="24"/>
          <w:szCs w:val="24"/>
        </w:rPr>
        <w:t xml:space="preserve"> (tēmas, piemēram – policijas tiesības, policijas taktika, speciālo līdzekļu un fiziskā spēka lietošana, </w:t>
      </w:r>
      <w:r w:rsidR="00A85E9D" w:rsidRPr="00A82A45">
        <w:rPr>
          <w:rFonts w:ascii="Times New Roman" w:hAnsi="Times New Roman" w:cs="Times New Roman"/>
          <w:sz w:val="24"/>
          <w:szCs w:val="24"/>
        </w:rPr>
        <w:t xml:space="preserve">šaujamieroču pielietošana, </w:t>
      </w:r>
      <w:r w:rsidR="008C20C9" w:rsidRPr="00A82A45">
        <w:rPr>
          <w:rFonts w:ascii="Times New Roman" w:hAnsi="Times New Roman" w:cs="Times New Roman"/>
          <w:sz w:val="24"/>
          <w:szCs w:val="24"/>
        </w:rPr>
        <w:t>administratīvo pārkāpumu process, bērnu tiesību aizsardzība u.c.)</w:t>
      </w:r>
      <w:r w:rsidRPr="00A82A45">
        <w:rPr>
          <w:rFonts w:ascii="Times New Roman" w:hAnsi="Times New Roman" w:cs="Times New Roman"/>
          <w:sz w:val="24"/>
          <w:szCs w:val="24"/>
        </w:rPr>
        <w:t>.</w:t>
      </w:r>
      <w:r w:rsidR="00EC1A6C" w:rsidRPr="00A82A45">
        <w:rPr>
          <w:rFonts w:ascii="Times New Roman" w:hAnsi="Times New Roman" w:cs="Times New Roman"/>
          <w:sz w:val="24"/>
          <w:szCs w:val="24"/>
        </w:rPr>
        <w:t xml:space="preserve"> </w:t>
      </w:r>
    </w:p>
    <w:p w14:paraId="2F6B4C03" w14:textId="77777777" w:rsidR="002B151D" w:rsidRPr="00A82A45" w:rsidRDefault="00C10F3A" w:rsidP="002B151D">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w:t>
      </w:r>
      <w:r w:rsidR="002B151D" w:rsidRPr="00A82A45">
        <w:rPr>
          <w:rFonts w:ascii="Times New Roman" w:hAnsi="Times New Roman" w:cs="Times New Roman"/>
          <w:sz w:val="24"/>
          <w:szCs w:val="24"/>
        </w:rPr>
        <w:t>rofesionālas pilnveides izglītības programm</w:t>
      </w:r>
      <w:r w:rsidR="00A85E9D" w:rsidRPr="00A82A45">
        <w:rPr>
          <w:rFonts w:ascii="Times New Roman" w:hAnsi="Times New Roman" w:cs="Times New Roman"/>
          <w:sz w:val="24"/>
          <w:szCs w:val="24"/>
        </w:rPr>
        <w:t>u (kursu)</w:t>
      </w:r>
      <w:r w:rsidR="002B151D" w:rsidRPr="00A82A45">
        <w:rPr>
          <w:rFonts w:ascii="Times New Roman" w:hAnsi="Times New Roman" w:cs="Times New Roman"/>
          <w:sz w:val="24"/>
          <w:szCs w:val="24"/>
        </w:rPr>
        <w:t xml:space="preserve"> </w:t>
      </w:r>
      <w:r w:rsidRPr="00A82A45">
        <w:rPr>
          <w:rFonts w:ascii="Times New Roman" w:hAnsi="Times New Roman" w:cs="Times New Roman"/>
          <w:sz w:val="24"/>
          <w:szCs w:val="24"/>
        </w:rPr>
        <w:t xml:space="preserve">apguvi </w:t>
      </w:r>
      <w:r w:rsidR="002B151D" w:rsidRPr="00A82A45">
        <w:rPr>
          <w:rFonts w:ascii="Times New Roman" w:hAnsi="Times New Roman" w:cs="Times New Roman"/>
          <w:sz w:val="24"/>
          <w:szCs w:val="24"/>
        </w:rPr>
        <w:t>pašvaldību policijas darbiniekiem</w:t>
      </w:r>
      <w:r w:rsidRPr="00A82A45">
        <w:rPr>
          <w:rFonts w:ascii="Times New Roman" w:hAnsi="Times New Roman" w:cs="Times New Roman"/>
          <w:sz w:val="24"/>
          <w:szCs w:val="24"/>
        </w:rPr>
        <w:t xml:space="preserve"> </w:t>
      </w:r>
      <w:r w:rsidR="002B151D" w:rsidRPr="00A82A45">
        <w:rPr>
          <w:rFonts w:ascii="Times New Roman" w:hAnsi="Times New Roman" w:cs="Times New Roman"/>
          <w:sz w:val="24"/>
          <w:szCs w:val="24"/>
        </w:rPr>
        <w:t xml:space="preserve"> var realizēt jebkura izglītības iestāde vai darba devējs</w:t>
      </w:r>
      <w:r w:rsidR="00A85E9D" w:rsidRPr="00A82A45">
        <w:rPr>
          <w:rFonts w:ascii="Times New Roman" w:hAnsi="Times New Roman" w:cs="Times New Roman"/>
          <w:sz w:val="24"/>
          <w:szCs w:val="24"/>
        </w:rPr>
        <w:t>.</w:t>
      </w:r>
      <w:r w:rsidR="002B151D" w:rsidRPr="00A82A45">
        <w:rPr>
          <w:rFonts w:ascii="Times New Roman" w:hAnsi="Times New Roman" w:cs="Times New Roman"/>
          <w:sz w:val="24"/>
          <w:szCs w:val="24"/>
        </w:rPr>
        <w:t xml:space="preserve"> </w:t>
      </w:r>
      <w:r w:rsidRPr="00A82A45">
        <w:rPr>
          <w:rFonts w:ascii="Times New Roman" w:hAnsi="Times New Roman" w:cs="Times New Roman"/>
          <w:sz w:val="24"/>
          <w:szCs w:val="24"/>
        </w:rPr>
        <w:t xml:space="preserve">  Valsts policija sadarbībā ar Valsts policijas koledžu </w:t>
      </w:r>
      <w:r w:rsidR="00146275" w:rsidRPr="00A82A45">
        <w:rPr>
          <w:rFonts w:ascii="Times New Roman" w:hAnsi="Times New Roman" w:cs="Times New Roman"/>
          <w:sz w:val="24"/>
          <w:szCs w:val="24"/>
        </w:rPr>
        <w:t xml:space="preserve">var </w:t>
      </w:r>
      <w:r w:rsidR="008C20C9" w:rsidRPr="00A82A45">
        <w:rPr>
          <w:rFonts w:ascii="Times New Roman" w:hAnsi="Times New Roman" w:cs="Times New Roman"/>
          <w:sz w:val="24"/>
          <w:szCs w:val="24"/>
        </w:rPr>
        <w:t xml:space="preserve">piedalīties </w:t>
      </w:r>
      <w:r w:rsidRPr="00A82A45">
        <w:rPr>
          <w:rFonts w:ascii="Times New Roman" w:hAnsi="Times New Roman" w:cs="Times New Roman"/>
          <w:sz w:val="24"/>
          <w:szCs w:val="24"/>
        </w:rPr>
        <w:t>vadlīnij</w:t>
      </w:r>
      <w:r w:rsidR="00A85E9D" w:rsidRPr="00A82A45">
        <w:rPr>
          <w:rFonts w:ascii="Times New Roman" w:hAnsi="Times New Roman" w:cs="Times New Roman"/>
          <w:sz w:val="24"/>
          <w:szCs w:val="24"/>
        </w:rPr>
        <w:t>u izstrādē</w:t>
      </w:r>
      <w:r w:rsidRPr="00A82A45">
        <w:rPr>
          <w:rFonts w:ascii="Times New Roman" w:hAnsi="Times New Roman" w:cs="Times New Roman"/>
          <w:sz w:val="24"/>
          <w:szCs w:val="24"/>
        </w:rPr>
        <w:t xml:space="preserve"> </w:t>
      </w:r>
      <w:r w:rsidR="00146275" w:rsidRPr="00A82A45">
        <w:rPr>
          <w:rFonts w:ascii="Times New Roman" w:hAnsi="Times New Roman" w:cs="Times New Roman"/>
          <w:sz w:val="24"/>
          <w:szCs w:val="24"/>
        </w:rPr>
        <w:t xml:space="preserve">profesionālās </w:t>
      </w:r>
      <w:r w:rsidRPr="00A82A45">
        <w:rPr>
          <w:rFonts w:ascii="Times New Roman" w:hAnsi="Times New Roman" w:cs="Times New Roman"/>
          <w:sz w:val="24"/>
          <w:szCs w:val="24"/>
        </w:rPr>
        <w:t>pilnveides izglītības programma</w:t>
      </w:r>
      <w:r w:rsidR="00146275" w:rsidRPr="00A82A45">
        <w:rPr>
          <w:rFonts w:ascii="Times New Roman" w:hAnsi="Times New Roman" w:cs="Times New Roman"/>
          <w:sz w:val="24"/>
          <w:szCs w:val="24"/>
        </w:rPr>
        <w:t>i</w:t>
      </w:r>
      <w:r w:rsidRPr="00A82A45">
        <w:rPr>
          <w:rFonts w:ascii="Times New Roman" w:hAnsi="Times New Roman" w:cs="Times New Roman"/>
          <w:sz w:val="24"/>
          <w:szCs w:val="24"/>
        </w:rPr>
        <w:t xml:space="preserve"> speciālo zināšanu apguvei pašvaldības policijas darbiniekiem. Vadlīnijās </w:t>
      </w:r>
      <w:r w:rsidR="00A85E9D" w:rsidRPr="00A82A45">
        <w:rPr>
          <w:rFonts w:ascii="Times New Roman" w:hAnsi="Times New Roman" w:cs="Times New Roman"/>
          <w:sz w:val="24"/>
          <w:szCs w:val="24"/>
        </w:rPr>
        <w:t xml:space="preserve">ietverama </w:t>
      </w:r>
      <w:r w:rsidRPr="00A82A45">
        <w:rPr>
          <w:rFonts w:ascii="Times New Roman" w:hAnsi="Times New Roman" w:cs="Times New Roman"/>
          <w:sz w:val="24"/>
          <w:szCs w:val="24"/>
        </w:rPr>
        <w:t xml:space="preserve">izglītības programmas struktūra, mācību priekšmetos obligāti iekļaujamās tēmas, materiāltehniskais nodrošinājums, sasniedzamie rezultāti. Tāpat vadlīnijās </w:t>
      </w:r>
      <w:r w:rsidR="00A85E9D" w:rsidRPr="00A82A45">
        <w:rPr>
          <w:rFonts w:ascii="Times New Roman" w:hAnsi="Times New Roman" w:cs="Times New Roman"/>
          <w:sz w:val="24"/>
          <w:szCs w:val="24"/>
        </w:rPr>
        <w:t>ietveramas</w:t>
      </w:r>
      <w:r w:rsidRPr="00A82A45">
        <w:rPr>
          <w:rFonts w:ascii="Times New Roman" w:hAnsi="Times New Roman" w:cs="Times New Roman"/>
          <w:sz w:val="24"/>
          <w:szCs w:val="24"/>
        </w:rPr>
        <w:t xml:space="preserve"> prasības, kas attiecas uz pedagogu kvalifikāciju un profesionalitāti. </w:t>
      </w:r>
    </w:p>
    <w:p w14:paraId="2F6B4C04" w14:textId="2BE6458C" w:rsidR="00F96AB8" w:rsidRDefault="00F96AB8" w:rsidP="00CD1017">
      <w:pPr>
        <w:spacing w:after="0" w:line="240" w:lineRule="auto"/>
        <w:ind w:firstLine="709"/>
        <w:jc w:val="both"/>
        <w:rPr>
          <w:rFonts w:ascii="Times New Roman" w:hAnsi="Times New Roman" w:cs="Times New Roman"/>
          <w:color w:val="FF0000"/>
          <w:sz w:val="24"/>
          <w:szCs w:val="24"/>
        </w:rPr>
      </w:pPr>
    </w:p>
    <w:p w14:paraId="3C06CEC5" w14:textId="77777777" w:rsidR="00CE4C20" w:rsidRPr="00A82A45" w:rsidRDefault="00CE4C20" w:rsidP="00CD1017">
      <w:pPr>
        <w:spacing w:after="0" w:line="240" w:lineRule="auto"/>
        <w:ind w:firstLine="709"/>
        <w:jc w:val="both"/>
        <w:rPr>
          <w:rFonts w:ascii="Times New Roman" w:hAnsi="Times New Roman" w:cs="Times New Roman"/>
          <w:color w:val="FF0000"/>
          <w:sz w:val="24"/>
          <w:szCs w:val="24"/>
        </w:rPr>
      </w:pPr>
    </w:p>
    <w:p w14:paraId="2F6B4C05" w14:textId="77777777" w:rsidR="00CD1017" w:rsidRPr="00A82A45" w:rsidRDefault="00300CB3"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b/>
          <w:sz w:val="24"/>
          <w:szCs w:val="24"/>
        </w:rPr>
        <w:t>4.</w:t>
      </w:r>
      <w:r w:rsidR="00FB521C" w:rsidRPr="00A82A45">
        <w:rPr>
          <w:rFonts w:ascii="Times New Roman" w:hAnsi="Times New Roman" w:cs="Times New Roman"/>
          <w:b/>
          <w:sz w:val="24"/>
          <w:szCs w:val="24"/>
        </w:rPr>
        <w:t xml:space="preserve"> </w:t>
      </w:r>
      <w:r w:rsidRPr="00A82A45">
        <w:rPr>
          <w:rFonts w:ascii="Times New Roman" w:hAnsi="Times New Roman" w:cs="Times New Roman"/>
          <w:b/>
          <w:sz w:val="24"/>
          <w:szCs w:val="24"/>
        </w:rPr>
        <w:t>PAŠVALDĪBAS POLICIJAS PIENĀKUMI</w:t>
      </w:r>
      <w:r w:rsidR="009C1851" w:rsidRPr="00A82A45">
        <w:rPr>
          <w:rFonts w:ascii="Times New Roman" w:hAnsi="Times New Roman" w:cs="Times New Roman"/>
          <w:b/>
          <w:sz w:val="24"/>
          <w:szCs w:val="24"/>
        </w:rPr>
        <w:t xml:space="preserve"> </w:t>
      </w:r>
    </w:p>
    <w:p w14:paraId="2F6B4C06" w14:textId="77777777" w:rsidR="00300CB3" w:rsidRPr="00A82A45" w:rsidRDefault="00300CB3"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Pašvaldības policijas </w:t>
      </w:r>
      <w:r w:rsidR="009C1851" w:rsidRPr="00A82A45">
        <w:rPr>
          <w:rFonts w:ascii="Times New Roman" w:hAnsi="Times New Roman" w:cs="Times New Roman"/>
          <w:sz w:val="24"/>
          <w:szCs w:val="24"/>
        </w:rPr>
        <w:t xml:space="preserve">darbinieku </w:t>
      </w:r>
      <w:r w:rsidRPr="00A82A45">
        <w:rPr>
          <w:rFonts w:ascii="Times New Roman" w:hAnsi="Times New Roman" w:cs="Times New Roman"/>
          <w:sz w:val="24"/>
          <w:szCs w:val="24"/>
        </w:rPr>
        <w:t>amata pienākumi nosakāmi atbilstoši likumam “Par policiju” un citiem tiesību aktiem, kuros paredzēti uzdevumi/funkcijas pašvaldības policijai.</w:t>
      </w:r>
    </w:p>
    <w:p w14:paraId="2F6B4C07" w14:textId="77777777" w:rsidR="00300CB3" w:rsidRPr="00A82A45" w:rsidRDefault="00300CB3" w:rsidP="00CD1017">
      <w:pPr>
        <w:spacing w:after="0" w:line="240" w:lineRule="auto"/>
        <w:ind w:firstLine="709"/>
        <w:jc w:val="both"/>
        <w:rPr>
          <w:rFonts w:ascii="Times New Roman" w:hAnsi="Times New Roman" w:cs="Times New Roman"/>
          <w:sz w:val="24"/>
          <w:szCs w:val="24"/>
        </w:rPr>
      </w:pPr>
    </w:p>
    <w:p w14:paraId="2F6B4C08" w14:textId="77777777" w:rsidR="00CD1017" w:rsidRPr="00A82A45" w:rsidRDefault="00CD1017"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Pašvaldības policijas (pamata) pienākumos </w:t>
      </w:r>
      <w:r w:rsidR="009C1851" w:rsidRPr="00A82A45">
        <w:rPr>
          <w:rFonts w:ascii="Times New Roman" w:hAnsi="Times New Roman" w:cs="Times New Roman"/>
          <w:sz w:val="24"/>
          <w:szCs w:val="24"/>
        </w:rPr>
        <w:t xml:space="preserve">saskaņā ar </w:t>
      </w:r>
      <w:r w:rsidRPr="00A82A45">
        <w:rPr>
          <w:rFonts w:ascii="Times New Roman" w:hAnsi="Times New Roman" w:cs="Times New Roman"/>
          <w:sz w:val="24"/>
          <w:szCs w:val="24"/>
        </w:rPr>
        <w:t>likuma “Par policiju” 19.</w:t>
      </w:r>
      <w:r w:rsidR="00E444BC" w:rsidRPr="00A82A45">
        <w:rPr>
          <w:rFonts w:ascii="Times New Roman" w:hAnsi="Times New Roman" w:cs="Times New Roman"/>
          <w:sz w:val="24"/>
          <w:szCs w:val="24"/>
        </w:rPr>
        <w:t> </w:t>
      </w:r>
      <w:r w:rsidRPr="00A82A45">
        <w:rPr>
          <w:rFonts w:ascii="Times New Roman" w:hAnsi="Times New Roman" w:cs="Times New Roman"/>
          <w:sz w:val="24"/>
          <w:szCs w:val="24"/>
        </w:rPr>
        <w:t xml:space="preserve">panta </w:t>
      </w:r>
      <w:r w:rsidR="009C1851" w:rsidRPr="00A82A45">
        <w:rPr>
          <w:rFonts w:ascii="Times New Roman" w:hAnsi="Times New Roman" w:cs="Times New Roman"/>
          <w:sz w:val="24"/>
          <w:szCs w:val="24"/>
        </w:rPr>
        <w:t>otro daļu</w:t>
      </w:r>
      <w:r w:rsidRPr="00A82A45">
        <w:rPr>
          <w:rFonts w:ascii="Times New Roman" w:hAnsi="Times New Roman" w:cs="Times New Roman"/>
          <w:sz w:val="24"/>
          <w:szCs w:val="24"/>
        </w:rPr>
        <w:t xml:space="preserve"> ietilpst:</w:t>
      </w:r>
    </w:p>
    <w:p w14:paraId="2F6B4C09" w14:textId="77777777" w:rsidR="00CD1017" w:rsidRPr="00A82A45" w:rsidRDefault="00CD1017"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likumpārkāpumu profilakse;</w:t>
      </w:r>
    </w:p>
    <w:p w14:paraId="2F6B4C0A" w14:textId="77777777" w:rsidR="00CD1017" w:rsidRPr="00A82A45" w:rsidRDefault="00CD1017"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lastRenderedPageBreak/>
        <w:t>- ar iespējamiem likumpārkāpumiem un notikumiem, kuri apdraud personu vai sabiedrības drošību, saistītu iesniegumu un informācijas reģistrēšana, reaģēšana uz sniegto informāciju, kā arī saņemtās informācijas nodošana kompetentām amatpersonām un institūcijām</w:t>
      </w:r>
      <w:r w:rsidR="009C1851" w:rsidRPr="00A82A45">
        <w:rPr>
          <w:rFonts w:ascii="Times New Roman" w:hAnsi="Times New Roman" w:cs="Times New Roman"/>
          <w:sz w:val="24"/>
          <w:szCs w:val="24"/>
        </w:rPr>
        <w:t xml:space="preserve"> (</w:t>
      </w:r>
      <w:r w:rsidR="00CB3016" w:rsidRPr="00A82A45">
        <w:rPr>
          <w:rFonts w:ascii="Times New Roman" w:hAnsi="Times New Roman" w:cs="Times New Roman"/>
          <w:sz w:val="24"/>
          <w:szCs w:val="24"/>
        </w:rPr>
        <w:t>saskaņā ar likuma pārejas noteikumu 13. punktu pašvaldības policija iesniegumus un informāciju par iespējamiem likumpārkāpumiem un notikumiem, kuri apdraud personu vai sabiedrības drošību, sāk reģistrēt vienotajā notikumu reģistrā ne vēlāk kā 2025. gada 1. janvārī)</w:t>
      </w:r>
      <w:r w:rsidRPr="00A82A45">
        <w:rPr>
          <w:rFonts w:ascii="Times New Roman" w:hAnsi="Times New Roman" w:cs="Times New Roman"/>
          <w:sz w:val="24"/>
          <w:szCs w:val="24"/>
        </w:rPr>
        <w:t>;</w:t>
      </w:r>
    </w:p>
    <w:p w14:paraId="2F6B4C0B" w14:textId="77777777" w:rsidR="00CD1017" w:rsidRPr="00A82A45" w:rsidRDefault="00CD1017"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kontrole pār to, kā tiek izpildīti pašvaldību saistošie noteikumi, par kuru pārkāpšanu paredzēta administratīvā atbildība, kā arī administratīvo sodu piemērošana par šo noteikumu pārkāpšanu un to izpilde;</w:t>
      </w:r>
    </w:p>
    <w:p w14:paraId="2F6B4C0C" w14:textId="77777777" w:rsidR="00D44BE3" w:rsidRPr="00A82A45" w:rsidRDefault="00CD1017"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Valsts policijas un Valsts drošības dienesta atbalstīšana sabiedrības drošības garantēšanā un noziedzības apkarošanā</w:t>
      </w:r>
      <w:r w:rsidR="000430C1" w:rsidRPr="00A82A45">
        <w:rPr>
          <w:rFonts w:ascii="Times New Roman" w:hAnsi="Times New Roman" w:cs="Times New Roman"/>
          <w:sz w:val="24"/>
          <w:szCs w:val="24"/>
        </w:rPr>
        <w:t>;</w:t>
      </w:r>
    </w:p>
    <w:p w14:paraId="2F6B4C0D" w14:textId="77777777" w:rsidR="00CD1017" w:rsidRPr="00A82A45" w:rsidRDefault="00CD1017"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tūlītēju draudu novēršana, ja persona, kas atrodas mājoklī vai tā tuvumā, var nodarīt kaitējumu aizsargājamās personas dzīvībai, brīvībai vai veselībai, līdz tiesa izskata jautājumu par pagaidu aizsardzību pret vardarbību.</w:t>
      </w:r>
    </w:p>
    <w:p w14:paraId="2F6B4C0E" w14:textId="77777777" w:rsidR="005C6760" w:rsidRPr="00A82A45" w:rsidRDefault="005C6760"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Būtiskākie Valsts policijas darbinieku pamatpienākumi </w:t>
      </w:r>
      <w:r w:rsidR="00336A09" w:rsidRPr="00A82A45">
        <w:rPr>
          <w:rFonts w:ascii="Times New Roman" w:hAnsi="Times New Roman" w:cs="Times New Roman"/>
          <w:sz w:val="24"/>
          <w:szCs w:val="24"/>
        </w:rPr>
        <w:t xml:space="preserve">sabiedrības drošības nodrošināšanas jomā </w:t>
      </w:r>
      <w:r w:rsidRPr="00A82A45">
        <w:rPr>
          <w:rFonts w:ascii="Times New Roman" w:hAnsi="Times New Roman" w:cs="Times New Roman"/>
          <w:sz w:val="24"/>
          <w:szCs w:val="24"/>
        </w:rPr>
        <w:t>(likuma “Par policiju” 10.</w:t>
      </w:r>
      <w:r w:rsidR="00E444BC" w:rsidRPr="00A82A45">
        <w:rPr>
          <w:rFonts w:ascii="Times New Roman" w:hAnsi="Times New Roman" w:cs="Times New Roman"/>
          <w:sz w:val="24"/>
          <w:szCs w:val="24"/>
        </w:rPr>
        <w:t> </w:t>
      </w:r>
      <w:r w:rsidRPr="00A82A45">
        <w:rPr>
          <w:rFonts w:ascii="Times New Roman" w:hAnsi="Times New Roman" w:cs="Times New Roman"/>
          <w:sz w:val="24"/>
          <w:szCs w:val="24"/>
        </w:rPr>
        <w:t xml:space="preserve">pants), kuru veikšanā </w:t>
      </w:r>
      <w:r w:rsidR="00677E00" w:rsidRPr="00A82A45">
        <w:rPr>
          <w:rFonts w:ascii="Times New Roman" w:hAnsi="Times New Roman" w:cs="Times New Roman"/>
          <w:sz w:val="24"/>
          <w:szCs w:val="24"/>
        </w:rPr>
        <w:t>nepieciešams pašvaldības policijas</w:t>
      </w:r>
      <w:r w:rsidRPr="00A82A45">
        <w:rPr>
          <w:rFonts w:ascii="Times New Roman" w:hAnsi="Times New Roman" w:cs="Times New Roman"/>
          <w:sz w:val="24"/>
          <w:szCs w:val="24"/>
        </w:rPr>
        <w:t xml:space="preserve"> atbalsts:</w:t>
      </w:r>
    </w:p>
    <w:p w14:paraId="2F6B4C0F" w14:textId="77777777" w:rsidR="005C6760" w:rsidRPr="00A82A45" w:rsidRDefault="00DE157B" w:rsidP="00DE157B">
      <w:pPr>
        <w:spacing w:after="0" w:line="240" w:lineRule="auto"/>
        <w:jc w:val="both"/>
        <w:rPr>
          <w:rFonts w:ascii="Times New Roman" w:hAnsi="Times New Roman" w:cs="Times New Roman"/>
          <w:sz w:val="24"/>
          <w:szCs w:val="24"/>
        </w:rPr>
      </w:pPr>
      <w:r w:rsidRPr="00A82A45">
        <w:rPr>
          <w:rFonts w:ascii="Times New Roman" w:hAnsi="Times New Roman" w:cs="Times New Roman"/>
          <w:sz w:val="24"/>
          <w:szCs w:val="24"/>
        </w:rPr>
        <w:tab/>
        <w:t>- nodrošināt kārtību uz ceļiem, ielās, laukumos, parkos, sabiedriskā transporta līdzekļos, lidostās, ostās, stacijās un citās publiskās vietās, lai garantētu personu un sabiedrības drošību;</w:t>
      </w:r>
    </w:p>
    <w:p w14:paraId="2F6B4C10" w14:textId="77777777" w:rsidR="00DE157B" w:rsidRPr="00A82A45" w:rsidRDefault="00DE157B" w:rsidP="00DE157B">
      <w:pPr>
        <w:spacing w:after="0" w:line="240" w:lineRule="auto"/>
        <w:jc w:val="both"/>
        <w:rPr>
          <w:rFonts w:ascii="Times New Roman" w:hAnsi="Times New Roman" w:cs="Times New Roman"/>
          <w:sz w:val="24"/>
          <w:szCs w:val="24"/>
        </w:rPr>
      </w:pPr>
      <w:r w:rsidRPr="00A82A45">
        <w:rPr>
          <w:rFonts w:ascii="Times New Roman" w:hAnsi="Times New Roman" w:cs="Times New Roman"/>
          <w:sz w:val="24"/>
          <w:szCs w:val="24"/>
        </w:rPr>
        <w:tab/>
        <w:t>- sniegt neatliekamo palīdzību personām, kuras cietušas likumpārkāpumu rezultātā, nelaimes gadījumos vai atrodas bezpalīdzības stāvoklī, arī tad, ja tās reibuma stāvoklī zaudējušas spēju patstāvīgi pārvietoties vai var nodarīt kaitējumu apkārtējiem vai pašas sev, kā arī sniegt palīdzību nepilngadīgām personām, kas palikušas bez vecāku vai viņu aizstājēju uzraudzības;</w:t>
      </w:r>
    </w:p>
    <w:p w14:paraId="2F6B4C11" w14:textId="150AC043" w:rsidR="00DE157B" w:rsidRPr="00A82A45" w:rsidRDefault="00DE157B" w:rsidP="00DE157B">
      <w:pPr>
        <w:spacing w:after="0" w:line="240" w:lineRule="auto"/>
        <w:jc w:val="both"/>
        <w:rPr>
          <w:rFonts w:ascii="Times New Roman" w:hAnsi="Times New Roman" w:cs="Times New Roman"/>
          <w:sz w:val="24"/>
          <w:szCs w:val="24"/>
        </w:rPr>
      </w:pPr>
      <w:r w:rsidRPr="00A82A45">
        <w:rPr>
          <w:rFonts w:ascii="Times New Roman" w:hAnsi="Times New Roman" w:cs="Times New Roman"/>
          <w:sz w:val="24"/>
          <w:szCs w:val="24"/>
        </w:rPr>
        <w:tab/>
        <w:t>- novērst un pārtraukt administratīvos pārkāpumus, noskaidrot pie administratīvās atbildības saucamās personas, atbilstoši kompetencei veikt administratīvā pārkāpuma procesu</w:t>
      </w:r>
      <w:r w:rsidR="005D56FB">
        <w:rPr>
          <w:rStyle w:val="FootnoteReference"/>
          <w:rFonts w:ascii="Times New Roman" w:hAnsi="Times New Roman" w:cs="Times New Roman"/>
          <w:sz w:val="24"/>
          <w:szCs w:val="24"/>
        </w:rPr>
        <w:footnoteReference w:id="3"/>
      </w:r>
      <w:r w:rsidRPr="00A82A45">
        <w:rPr>
          <w:rFonts w:ascii="Times New Roman" w:hAnsi="Times New Roman" w:cs="Times New Roman"/>
          <w:sz w:val="24"/>
          <w:szCs w:val="24"/>
        </w:rPr>
        <w:t>;</w:t>
      </w:r>
    </w:p>
    <w:p w14:paraId="2F6B4C12" w14:textId="77777777" w:rsidR="00DE157B" w:rsidRPr="00A82A45" w:rsidRDefault="00DE157B" w:rsidP="00DE157B">
      <w:pPr>
        <w:spacing w:after="0" w:line="240" w:lineRule="auto"/>
        <w:jc w:val="both"/>
        <w:rPr>
          <w:rFonts w:ascii="Times New Roman" w:hAnsi="Times New Roman" w:cs="Times New Roman"/>
          <w:sz w:val="24"/>
          <w:szCs w:val="24"/>
        </w:rPr>
      </w:pPr>
      <w:r w:rsidRPr="00A82A45">
        <w:rPr>
          <w:rFonts w:ascii="Times New Roman" w:hAnsi="Times New Roman" w:cs="Times New Roman"/>
          <w:sz w:val="24"/>
          <w:szCs w:val="24"/>
        </w:rPr>
        <w:tab/>
        <w:t>- regulēt transportlīdzekļu un gājēju kustību, veikt satiksmes un satiksmes līdzekļu uzraudzību;</w:t>
      </w:r>
    </w:p>
    <w:p w14:paraId="2F6B4C13" w14:textId="032FE8B1" w:rsidR="00DE157B" w:rsidRDefault="00DE157B" w:rsidP="00336A09">
      <w:pPr>
        <w:spacing w:after="0" w:line="240" w:lineRule="auto"/>
        <w:jc w:val="both"/>
        <w:rPr>
          <w:rFonts w:ascii="Times New Roman" w:hAnsi="Times New Roman" w:cs="Times New Roman"/>
          <w:sz w:val="24"/>
          <w:szCs w:val="24"/>
        </w:rPr>
      </w:pPr>
      <w:r w:rsidRPr="00A82A45">
        <w:rPr>
          <w:rFonts w:ascii="Times New Roman" w:hAnsi="Times New Roman" w:cs="Times New Roman"/>
          <w:sz w:val="24"/>
          <w:szCs w:val="24"/>
        </w:rPr>
        <w:tab/>
        <w:t>- kontrolēt ūdens satiksmes drošības noteikumu ievērošanu iekšējos ūdeņos, kā arī atpūtas kuģu reģistrācijas noteikumu ievērošanu</w:t>
      </w:r>
      <w:r w:rsidR="00E444BC" w:rsidRPr="00A82A45">
        <w:rPr>
          <w:rFonts w:ascii="Times New Roman" w:hAnsi="Times New Roman" w:cs="Times New Roman"/>
          <w:sz w:val="24"/>
          <w:szCs w:val="24"/>
        </w:rPr>
        <w:t>.</w:t>
      </w:r>
    </w:p>
    <w:p w14:paraId="5FFE92EF" w14:textId="7C52C0C8" w:rsidR="00AC10D2" w:rsidRPr="00A82A45" w:rsidRDefault="00AC10D2" w:rsidP="00336A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E0356" w:rsidRPr="00A07ED5">
        <w:rPr>
          <w:rFonts w:ascii="Times New Roman" w:hAnsi="Times New Roman" w:cs="Times New Roman"/>
          <w:sz w:val="24"/>
          <w:szCs w:val="24"/>
        </w:rPr>
        <w:t xml:space="preserve">Ministru kabinets </w:t>
      </w:r>
      <w:r w:rsidRPr="00A07ED5">
        <w:rPr>
          <w:rFonts w:ascii="Times New Roman" w:hAnsi="Times New Roman" w:cs="Times New Roman"/>
          <w:sz w:val="24"/>
          <w:szCs w:val="24"/>
        </w:rPr>
        <w:t>2023. gada 5. decembrī izdeva noteikumus Nr.</w:t>
      </w:r>
      <w:r w:rsidR="003C1692" w:rsidRPr="00A07ED5">
        <w:rPr>
          <w:rFonts w:ascii="Times New Roman" w:hAnsi="Times New Roman" w:cs="Times New Roman"/>
          <w:sz w:val="24"/>
          <w:szCs w:val="24"/>
        </w:rPr>
        <w:t xml:space="preserve"> 697 “</w:t>
      </w:r>
      <w:proofErr w:type="spellStart"/>
      <w:r w:rsidR="00BE0356" w:rsidRPr="00A07ED5">
        <w:rPr>
          <w:rFonts w:ascii="Times New Roman" w:hAnsi="Times New Roman" w:cs="Times New Roman"/>
          <w:sz w:val="24"/>
          <w:szCs w:val="24"/>
        </w:rPr>
        <w:t>K</w:t>
      </w:r>
      <w:r w:rsidR="003C1692" w:rsidRPr="00A07ED5">
        <w:rPr>
          <w:rFonts w:ascii="Times New Roman" w:hAnsi="Times New Roman" w:cs="Times New Roman"/>
          <w:sz w:val="24"/>
          <w:szCs w:val="24"/>
        </w:rPr>
        <w:t>ontrolpirkuma</w:t>
      </w:r>
      <w:proofErr w:type="spellEnd"/>
      <w:r w:rsidR="003C1692" w:rsidRPr="00A07ED5">
        <w:rPr>
          <w:rFonts w:ascii="Times New Roman" w:hAnsi="Times New Roman" w:cs="Times New Roman"/>
          <w:sz w:val="24"/>
          <w:szCs w:val="24"/>
        </w:rPr>
        <w:t xml:space="preserve"> noteikumi”, kas precizē prasības kārtībai, kādā policija var veikt </w:t>
      </w:r>
      <w:proofErr w:type="spellStart"/>
      <w:r w:rsidR="003C1692" w:rsidRPr="00A07ED5">
        <w:rPr>
          <w:rFonts w:ascii="Times New Roman" w:hAnsi="Times New Roman" w:cs="Times New Roman"/>
          <w:sz w:val="24"/>
          <w:szCs w:val="24"/>
        </w:rPr>
        <w:t>kontrolpirkumus</w:t>
      </w:r>
      <w:proofErr w:type="spellEnd"/>
      <w:r w:rsidR="003C1692" w:rsidRPr="00A07ED5">
        <w:rPr>
          <w:rFonts w:ascii="Times New Roman" w:hAnsi="Times New Roman" w:cs="Times New Roman"/>
          <w:sz w:val="24"/>
          <w:szCs w:val="24"/>
        </w:rPr>
        <w:t xml:space="preserve">, tostarp, </w:t>
      </w:r>
      <w:proofErr w:type="spellStart"/>
      <w:r w:rsidR="003C1692" w:rsidRPr="00A07ED5">
        <w:rPr>
          <w:rFonts w:ascii="Times New Roman" w:hAnsi="Times New Roman" w:cs="Times New Roman"/>
          <w:sz w:val="24"/>
          <w:szCs w:val="24"/>
        </w:rPr>
        <w:t>kontrolpirkumus</w:t>
      </w:r>
      <w:proofErr w:type="spellEnd"/>
      <w:r w:rsidR="003C1692" w:rsidRPr="00A07ED5">
        <w:rPr>
          <w:rFonts w:ascii="Times New Roman" w:hAnsi="Times New Roman" w:cs="Times New Roman"/>
          <w:sz w:val="24"/>
          <w:szCs w:val="24"/>
        </w:rPr>
        <w:t xml:space="preserve"> tiešsaistē vai izmantojot citus distances saziņas līdzekļus.</w:t>
      </w:r>
    </w:p>
    <w:p w14:paraId="2F6B4C14" w14:textId="77777777" w:rsidR="009C1851" w:rsidRPr="00A82A45" w:rsidRDefault="009C1851" w:rsidP="00CD1017">
      <w:pPr>
        <w:spacing w:after="0" w:line="240" w:lineRule="auto"/>
        <w:ind w:firstLine="709"/>
        <w:jc w:val="both"/>
        <w:rPr>
          <w:rFonts w:ascii="Times New Roman" w:hAnsi="Times New Roman" w:cs="Times New Roman"/>
          <w:sz w:val="24"/>
          <w:szCs w:val="24"/>
        </w:rPr>
      </w:pPr>
    </w:p>
    <w:p w14:paraId="2F6B4C15" w14:textId="20A551E8" w:rsidR="00336A09" w:rsidRPr="00A82A45" w:rsidRDefault="00336A09" w:rsidP="00336A09">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Saskaņā ar Administratīvās atbildības likuma 115. panta pirmās daļas 26) punktu pašvaldības policijas amatpersonas ir tiesīgas veikt administratīvā pārkāpuma procesu.  Turklāt atbilstoši minētā panta ceturtajai daļai - administratīvā pārkāpuma procesu ir tiesīga veikt pašvaldības policijas amatpersona, kurai ir vismaz vidējā izglītība.</w:t>
      </w:r>
    </w:p>
    <w:p w14:paraId="2F6B4C17" w14:textId="77777777" w:rsidR="00DE157B" w:rsidRPr="00A82A45" w:rsidRDefault="00DE157B" w:rsidP="00DE157B">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J</w:t>
      </w:r>
      <w:r w:rsidR="00336A09" w:rsidRPr="00A82A45">
        <w:rPr>
          <w:rFonts w:ascii="Times New Roman" w:hAnsi="Times New Roman" w:cs="Times New Roman"/>
          <w:sz w:val="24"/>
          <w:szCs w:val="24"/>
        </w:rPr>
        <w:t>ā</w:t>
      </w:r>
      <w:r w:rsidRPr="00A82A45">
        <w:rPr>
          <w:rFonts w:ascii="Times New Roman" w:hAnsi="Times New Roman" w:cs="Times New Roman"/>
          <w:sz w:val="24"/>
          <w:szCs w:val="24"/>
        </w:rPr>
        <w:t xml:space="preserve">atzīmē, ka saskaņā ar Administratīvās atbildības likuma </w:t>
      </w:r>
      <w:r w:rsidR="00336A09" w:rsidRPr="00A82A45">
        <w:rPr>
          <w:rFonts w:ascii="Times New Roman" w:hAnsi="Times New Roman" w:cs="Times New Roman"/>
          <w:sz w:val="24"/>
          <w:szCs w:val="24"/>
        </w:rPr>
        <w:t>263. panta sesto daļu naudas sodus, kas piemēroti par pašvaldību saistošajos noteikumos paredzētajiem administratīvajiem pārkāpumiem, ieskaita pašvaldību budžetos. Pašvaldību budžetos ieskaita arī tos naudas sodus, kurus par likumos paredzētajiem administratīvajiem pārkāpumiem piemērojušas pašvaldību amatpersonas.</w:t>
      </w:r>
    </w:p>
    <w:p w14:paraId="2F6B4C18" w14:textId="21D5B57F" w:rsidR="00D349A8" w:rsidRPr="00A82A45" w:rsidRDefault="00DE157B" w:rsidP="00D349A8">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Vienlaikus j</w:t>
      </w:r>
      <w:r w:rsidR="002B151D" w:rsidRPr="00A82A45">
        <w:rPr>
          <w:rFonts w:ascii="Times New Roman" w:hAnsi="Times New Roman" w:cs="Times New Roman"/>
          <w:sz w:val="24"/>
          <w:szCs w:val="24"/>
        </w:rPr>
        <w:t>āatzīmē</w:t>
      </w:r>
      <w:r w:rsidR="00D349A8" w:rsidRPr="00A82A45">
        <w:rPr>
          <w:rFonts w:ascii="Times New Roman" w:hAnsi="Times New Roman" w:cs="Times New Roman"/>
          <w:sz w:val="24"/>
          <w:szCs w:val="24"/>
        </w:rPr>
        <w:t>,</w:t>
      </w:r>
      <w:r w:rsidRPr="00A82A45">
        <w:rPr>
          <w:rFonts w:ascii="Times New Roman" w:hAnsi="Times New Roman" w:cs="Times New Roman"/>
          <w:sz w:val="24"/>
          <w:szCs w:val="24"/>
        </w:rPr>
        <w:t xml:space="preserve"> </w:t>
      </w:r>
      <w:r w:rsidR="002B151D" w:rsidRPr="00A82A45">
        <w:rPr>
          <w:rFonts w:ascii="Times New Roman" w:hAnsi="Times New Roman" w:cs="Times New Roman"/>
          <w:sz w:val="24"/>
          <w:szCs w:val="24"/>
        </w:rPr>
        <w:t>ka</w:t>
      </w:r>
      <w:r w:rsidR="00D349A8" w:rsidRPr="00A82A45">
        <w:rPr>
          <w:rFonts w:ascii="Times New Roman" w:hAnsi="Times New Roman" w:cs="Times New Roman"/>
          <w:sz w:val="24"/>
          <w:szCs w:val="24"/>
        </w:rPr>
        <w:t xml:space="preserve"> likuma “Par policiju” 19.</w:t>
      </w:r>
      <w:r w:rsidR="00CE4C20">
        <w:rPr>
          <w:rFonts w:ascii="Times New Roman" w:hAnsi="Times New Roman" w:cs="Times New Roman"/>
          <w:sz w:val="24"/>
          <w:szCs w:val="24"/>
        </w:rPr>
        <w:t> </w:t>
      </w:r>
      <w:r w:rsidR="00D349A8" w:rsidRPr="00A82A45">
        <w:rPr>
          <w:rFonts w:ascii="Times New Roman" w:hAnsi="Times New Roman" w:cs="Times New Roman"/>
          <w:sz w:val="24"/>
          <w:szCs w:val="24"/>
        </w:rPr>
        <w:t xml:space="preserve">panta ceturtajā daļā </w:t>
      </w:r>
      <w:r w:rsidR="002B151D" w:rsidRPr="00A82A45">
        <w:rPr>
          <w:rFonts w:ascii="Times New Roman" w:hAnsi="Times New Roman" w:cs="Times New Roman"/>
          <w:sz w:val="24"/>
          <w:szCs w:val="24"/>
        </w:rPr>
        <w:t xml:space="preserve">attiecībā uz pašvaldības policijas rīcību saistībā ar likumpārkāpumiem, kuri nav pašvaldības policijas kompetencē īpaši </w:t>
      </w:r>
      <w:r w:rsidR="00D349A8" w:rsidRPr="00A82A45">
        <w:rPr>
          <w:rFonts w:ascii="Times New Roman" w:hAnsi="Times New Roman" w:cs="Times New Roman"/>
          <w:sz w:val="24"/>
          <w:szCs w:val="24"/>
        </w:rPr>
        <w:t xml:space="preserve">noteikts, ja ienāk ziņas par to, ka tiek gatavots vai ir izdarīts likumpārkāpums, kura izskatīšana ir Valsts policijas kompetencē, pašvaldības policija veic nepieciešamos pasākumus tā novēršanai, pārkāpēja aizturēšanai, notikuma vietas apsargāšanai un nekavējoties </w:t>
      </w:r>
      <w:r w:rsidR="00D349A8" w:rsidRPr="00A82A45">
        <w:rPr>
          <w:rFonts w:ascii="Times New Roman" w:hAnsi="Times New Roman" w:cs="Times New Roman"/>
          <w:sz w:val="24"/>
          <w:szCs w:val="24"/>
        </w:rPr>
        <w:lastRenderedPageBreak/>
        <w:t>par to paziņo attiecīgajai Valsts policijas iestādei (amatpersonai), kā arī nodod tai likumpārkāpēju un attiecīgos dokumentus par viņu. Šajos jautājumos Valsts policijas amatpersonu norādījumi ir saistoši pašvaldības policijas darbiniekiem.</w:t>
      </w:r>
    </w:p>
    <w:p w14:paraId="2F6B4C19" w14:textId="77777777" w:rsidR="00D349A8" w:rsidRPr="00A82A45" w:rsidRDefault="00D349A8" w:rsidP="00CD1017">
      <w:pPr>
        <w:spacing w:after="0" w:line="240" w:lineRule="auto"/>
        <w:ind w:firstLine="709"/>
        <w:jc w:val="both"/>
        <w:rPr>
          <w:rFonts w:ascii="Times New Roman" w:hAnsi="Times New Roman" w:cs="Times New Roman"/>
          <w:sz w:val="24"/>
          <w:szCs w:val="24"/>
        </w:rPr>
      </w:pPr>
    </w:p>
    <w:p w14:paraId="2F6B4C1A" w14:textId="77777777" w:rsidR="008B4089" w:rsidRPr="00A82A45" w:rsidRDefault="008B4089" w:rsidP="008B4089">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Pašvaldības policija</w:t>
      </w:r>
      <w:r w:rsidR="000430C1" w:rsidRPr="00A82A45">
        <w:rPr>
          <w:rFonts w:ascii="Times New Roman" w:hAnsi="Times New Roman" w:cs="Times New Roman"/>
          <w:sz w:val="24"/>
          <w:szCs w:val="24"/>
        </w:rPr>
        <w:t>,</w:t>
      </w:r>
      <w:r w:rsidRPr="00A82A45">
        <w:rPr>
          <w:rFonts w:ascii="Times New Roman" w:hAnsi="Times New Roman" w:cs="Times New Roman"/>
          <w:sz w:val="24"/>
          <w:szCs w:val="24"/>
        </w:rPr>
        <w:t xml:space="preserve"> </w:t>
      </w:r>
      <w:r w:rsidR="000430C1" w:rsidRPr="00A82A45">
        <w:rPr>
          <w:rFonts w:ascii="Times New Roman" w:hAnsi="Times New Roman" w:cs="Times New Roman"/>
          <w:sz w:val="24"/>
          <w:szCs w:val="24"/>
        </w:rPr>
        <w:t xml:space="preserve">ievērojot Apsardzes darbības likuma prasības, </w:t>
      </w:r>
      <w:r w:rsidRPr="00A82A45">
        <w:rPr>
          <w:rFonts w:ascii="Times New Roman" w:hAnsi="Times New Roman" w:cs="Times New Roman"/>
          <w:sz w:val="24"/>
          <w:szCs w:val="24"/>
        </w:rPr>
        <w:t xml:space="preserve">kā iekšējās drošības dienests, var nodrošināt pašvaldības objektu apsardzi, iekšējo kārtību un drošību, taču pašvaldības policija nevar sniegt apsardzes pakalpojumus.  </w:t>
      </w:r>
    </w:p>
    <w:p w14:paraId="2F6B4C1B" w14:textId="20F4013E" w:rsidR="008B4089" w:rsidRPr="00A82A45" w:rsidRDefault="008B4089" w:rsidP="008B4089">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Izņēmums - saskaņā ar Publisku svētku un izklaides drošības pasākumu likuma 1.</w:t>
      </w:r>
      <w:r w:rsidR="00E444BC" w:rsidRPr="00A82A45">
        <w:rPr>
          <w:rFonts w:ascii="Times New Roman" w:hAnsi="Times New Roman" w:cs="Times New Roman"/>
          <w:sz w:val="24"/>
          <w:szCs w:val="24"/>
        </w:rPr>
        <w:t> </w:t>
      </w:r>
      <w:r w:rsidR="00200849" w:rsidRPr="00A82A45">
        <w:rPr>
          <w:rFonts w:ascii="Times New Roman" w:hAnsi="Times New Roman" w:cs="Times New Roman"/>
          <w:sz w:val="24"/>
          <w:szCs w:val="24"/>
        </w:rPr>
        <w:t>panta</w:t>
      </w:r>
      <w:r w:rsidRPr="00A82A45">
        <w:rPr>
          <w:rFonts w:ascii="Times New Roman" w:hAnsi="Times New Roman" w:cs="Times New Roman"/>
          <w:sz w:val="24"/>
          <w:szCs w:val="24"/>
        </w:rPr>
        <w:t xml:space="preserve"> piekto punktu pašvaldības policijas darbinieki var būt kārtības uzturētāji privātpersonu organizētā publiskā pasākumā, noslēdzot attiecīgu līgumu. </w:t>
      </w:r>
      <w:r w:rsidR="00020EE3">
        <w:rPr>
          <w:rFonts w:ascii="Times New Roman" w:hAnsi="Times New Roman" w:cs="Times New Roman"/>
          <w:sz w:val="24"/>
          <w:szCs w:val="24"/>
        </w:rPr>
        <w:t>Šādā gadījumā n</w:t>
      </w:r>
      <w:r w:rsidRPr="00A82A45">
        <w:rPr>
          <w:rFonts w:ascii="Times New Roman" w:hAnsi="Times New Roman" w:cs="Times New Roman"/>
          <w:sz w:val="24"/>
          <w:szCs w:val="24"/>
        </w:rPr>
        <w:t xml:space="preserve">epieciešams </w:t>
      </w:r>
      <w:r w:rsidR="00593AE5">
        <w:rPr>
          <w:rFonts w:ascii="Times New Roman" w:hAnsi="Times New Roman" w:cs="Times New Roman"/>
          <w:sz w:val="24"/>
          <w:szCs w:val="24"/>
        </w:rPr>
        <w:t xml:space="preserve">ar pašvaldības saistošiem noteikumiem </w:t>
      </w:r>
      <w:r w:rsidRPr="00A82A45">
        <w:rPr>
          <w:rFonts w:ascii="Times New Roman" w:hAnsi="Times New Roman" w:cs="Times New Roman"/>
          <w:sz w:val="24"/>
          <w:szCs w:val="24"/>
        </w:rPr>
        <w:t>apstiprināt pašvaldības policijas maksas pakalpojumu cenrādi</w:t>
      </w:r>
      <w:r w:rsidR="00593AE5">
        <w:rPr>
          <w:rFonts w:ascii="Times New Roman" w:hAnsi="Times New Roman" w:cs="Times New Roman"/>
          <w:sz w:val="24"/>
          <w:szCs w:val="24"/>
        </w:rPr>
        <w:t xml:space="preserve"> </w:t>
      </w:r>
      <w:r w:rsidR="006A6181">
        <w:rPr>
          <w:rFonts w:ascii="Times New Roman" w:hAnsi="Times New Roman" w:cs="Times New Roman"/>
          <w:sz w:val="24"/>
          <w:szCs w:val="24"/>
        </w:rPr>
        <w:t>(p</w:t>
      </w:r>
      <w:r w:rsidR="00593AE5">
        <w:rPr>
          <w:rFonts w:ascii="Times New Roman" w:hAnsi="Times New Roman" w:cs="Times New Roman"/>
          <w:sz w:val="24"/>
          <w:szCs w:val="24"/>
        </w:rPr>
        <w:t>iemēram</w:t>
      </w:r>
      <w:r w:rsidR="006A6181">
        <w:rPr>
          <w:rFonts w:ascii="Times New Roman" w:hAnsi="Times New Roman" w:cs="Times New Roman"/>
          <w:sz w:val="24"/>
          <w:szCs w:val="24"/>
        </w:rPr>
        <w:t>,</w:t>
      </w:r>
      <w:r w:rsidR="00593AE5">
        <w:rPr>
          <w:rFonts w:ascii="Times New Roman" w:hAnsi="Times New Roman" w:cs="Times New Roman"/>
          <w:sz w:val="24"/>
          <w:szCs w:val="24"/>
        </w:rPr>
        <w:t xml:space="preserve"> skatīt </w:t>
      </w:r>
      <w:r w:rsidR="00D1009E">
        <w:rPr>
          <w:rFonts w:ascii="Times New Roman" w:hAnsi="Times New Roman" w:cs="Times New Roman"/>
          <w:sz w:val="24"/>
          <w:szCs w:val="24"/>
        </w:rPr>
        <w:t>–</w:t>
      </w:r>
      <w:r w:rsidR="00593AE5">
        <w:rPr>
          <w:rFonts w:ascii="Times New Roman" w:hAnsi="Times New Roman" w:cs="Times New Roman"/>
          <w:sz w:val="24"/>
          <w:szCs w:val="24"/>
        </w:rPr>
        <w:t xml:space="preserve"> </w:t>
      </w:r>
      <w:r w:rsidR="00D1009E">
        <w:rPr>
          <w:rFonts w:ascii="Times New Roman" w:hAnsi="Times New Roman" w:cs="Times New Roman"/>
          <w:sz w:val="24"/>
          <w:szCs w:val="24"/>
        </w:rPr>
        <w:t>Ministru kabineta 2013. gada 24. septembra noteikumus Nr. 903 “</w:t>
      </w:r>
      <w:r w:rsidR="00D1009E" w:rsidRPr="00D1009E">
        <w:rPr>
          <w:rFonts w:ascii="Times New Roman" w:hAnsi="Times New Roman" w:cs="Times New Roman"/>
          <w:sz w:val="24"/>
          <w:szCs w:val="24"/>
        </w:rPr>
        <w:t>Valsts policijas maksas pakalpojumu cenrādis</w:t>
      </w:r>
      <w:r w:rsidR="00D1009E">
        <w:rPr>
          <w:rFonts w:ascii="Times New Roman" w:hAnsi="Times New Roman" w:cs="Times New Roman"/>
          <w:sz w:val="24"/>
          <w:szCs w:val="24"/>
        </w:rPr>
        <w:t>”)</w:t>
      </w:r>
      <w:r w:rsidRPr="00A82A45">
        <w:rPr>
          <w:rFonts w:ascii="Times New Roman" w:hAnsi="Times New Roman" w:cs="Times New Roman"/>
          <w:sz w:val="24"/>
          <w:szCs w:val="24"/>
        </w:rPr>
        <w:t xml:space="preserve">. </w:t>
      </w:r>
    </w:p>
    <w:p w14:paraId="2F6B4C1C" w14:textId="1BDDED53" w:rsidR="008B4089" w:rsidRPr="00A82A45" w:rsidRDefault="008B4089" w:rsidP="008B4089">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Pašvaldība var </w:t>
      </w:r>
      <w:r w:rsidR="00E502E1" w:rsidRPr="00A82A45">
        <w:rPr>
          <w:rFonts w:ascii="Times New Roman" w:hAnsi="Times New Roman" w:cs="Times New Roman"/>
          <w:sz w:val="24"/>
          <w:szCs w:val="24"/>
        </w:rPr>
        <w:t>noteikt</w:t>
      </w:r>
      <w:r w:rsidRPr="00A82A45">
        <w:rPr>
          <w:rFonts w:ascii="Times New Roman" w:hAnsi="Times New Roman" w:cs="Times New Roman"/>
          <w:sz w:val="24"/>
          <w:szCs w:val="24"/>
        </w:rPr>
        <w:t xml:space="preserve"> citu tās kompetencē esošu uzdevumu izpildi</w:t>
      </w:r>
      <w:r w:rsidR="000430C1" w:rsidRPr="00A82A45">
        <w:rPr>
          <w:rFonts w:ascii="Times New Roman" w:hAnsi="Times New Roman" w:cs="Times New Roman"/>
          <w:sz w:val="24"/>
          <w:szCs w:val="24"/>
        </w:rPr>
        <w:t xml:space="preserve"> pašvaldības policijai</w:t>
      </w:r>
      <w:r w:rsidRPr="00A82A45">
        <w:rPr>
          <w:rFonts w:ascii="Times New Roman" w:hAnsi="Times New Roman" w:cs="Times New Roman"/>
          <w:sz w:val="24"/>
          <w:szCs w:val="24"/>
        </w:rPr>
        <w:t xml:space="preserve">, nodrošinot pašvaldības policiju ar atbilstošiem resursiem (piemēram, glābšana uz ūdens, </w:t>
      </w:r>
      <w:r w:rsidR="00266248">
        <w:rPr>
          <w:rFonts w:ascii="Times New Roman" w:hAnsi="Times New Roman" w:cs="Times New Roman"/>
          <w:sz w:val="24"/>
          <w:szCs w:val="24"/>
        </w:rPr>
        <w:t>pasākumi ugunsdrošības jomā</w:t>
      </w:r>
      <w:r w:rsidR="00CE4C20">
        <w:rPr>
          <w:rFonts w:ascii="Times New Roman" w:hAnsi="Times New Roman" w:cs="Times New Roman"/>
          <w:sz w:val="24"/>
          <w:szCs w:val="24"/>
        </w:rPr>
        <w:t xml:space="preserve"> </w:t>
      </w:r>
      <w:r w:rsidR="000430C1" w:rsidRPr="00A82A45">
        <w:rPr>
          <w:rFonts w:ascii="Times New Roman" w:hAnsi="Times New Roman" w:cs="Times New Roman"/>
          <w:sz w:val="24"/>
          <w:szCs w:val="24"/>
        </w:rPr>
        <w:t>u.c.)</w:t>
      </w:r>
    </w:p>
    <w:p w14:paraId="2F6B4C1D" w14:textId="77777777" w:rsidR="008B4089" w:rsidRPr="00A82A45" w:rsidRDefault="008B4089" w:rsidP="0077535B">
      <w:pPr>
        <w:spacing w:after="0" w:line="240" w:lineRule="auto"/>
        <w:ind w:firstLine="709"/>
        <w:jc w:val="both"/>
        <w:rPr>
          <w:rFonts w:ascii="Times New Roman" w:hAnsi="Times New Roman" w:cs="Times New Roman"/>
          <w:sz w:val="24"/>
          <w:szCs w:val="24"/>
        </w:rPr>
      </w:pPr>
    </w:p>
    <w:p w14:paraId="2F6B4C1F" w14:textId="77777777" w:rsidR="00E444BC" w:rsidRPr="00A82A45" w:rsidRDefault="00E444BC" w:rsidP="00FB521C">
      <w:pPr>
        <w:spacing w:after="0" w:line="240" w:lineRule="auto"/>
        <w:ind w:firstLine="709"/>
        <w:jc w:val="both"/>
        <w:rPr>
          <w:rFonts w:ascii="Times New Roman" w:hAnsi="Times New Roman" w:cs="Times New Roman"/>
          <w:b/>
          <w:sz w:val="24"/>
          <w:szCs w:val="24"/>
        </w:rPr>
      </w:pPr>
    </w:p>
    <w:p w14:paraId="2F6B4C20" w14:textId="77777777" w:rsidR="00FB521C" w:rsidRPr="00A82A45" w:rsidRDefault="00FB521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b/>
          <w:sz w:val="24"/>
          <w:szCs w:val="24"/>
        </w:rPr>
        <w:t>5. PAŠVALDĪBAS POLICIJAS MATERIĀLTEHNISKĀ APGĀDE</w:t>
      </w:r>
      <w:r w:rsidRPr="00A82A45">
        <w:rPr>
          <w:rFonts w:ascii="Times New Roman" w:hAnsi="Times New Roman" w:cs="Times New Roman"/>
          <w:sz w:val="24"/>
          <w:szCs w:val="24"/>
        </w:rPr>
        <w:t xml:space="preserve"> </w:t>
      </w:r>
    </w:p>
    <w:p w14:paraId="2F6B4C21" w14:textId="6C373D45" w:rsidR="00FB521C" w:rsidRPr="00A82A45" w:rsidRDefault="00E444B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Pašvaldību likuma 4.</w:t>
      </w:r>
      <w:r w:rsidR="004226FD" w:rsidRPr="00A82A45">
        <w:rPr>
          <w:rFonts w:ascii="Times New Roman" w:hAnsi="Times New Roman" w:cs="Times New Roman"/>
          <w:sz w:val="24"/>
          <w:szCs w:val="24"/>
        </w:rPr>
        <w:t> </w:t>
      </w:r>
      <w:r w:rsidRPr="00A82A45">
        <w:rPr>
          <w:rFonts w:ascii="Times New Roman" w:hAnsi="Times New Roman" w:cs="Times New Roman"/>
          <w:sz w:val="24"/>
          <w:szCs w:val="24"/>
        </w:rPr>
        <w:t xml:space="preserve">panta ceturtajā daļā noteikts, ka autonomo funkciju izpildi finansē no pašvaldības budžeta, ja likumā nav noteikts citādi. Ārējos normatīvajos aktos paredzētajos gadījumos un kārtībā atsevišķu autonomo funkciju īstenošanā un finansēšanā piedalās valsts. </w:t>
      </w:r>
      <w:r w:rsidR="00FB521C" w:rsidRPr="00A82A45">
        <w:rPr>
          <w:rFonts w:ascii="Times New Roman" w:hAnsi="Times New Roman" w:cs="Times New Roman"/>
          <w:sz w:val="24"/>
          <w:szCs w:val="24"/>
        </w:rPr>
        <w:t>Likuma “Par policiju” 37.</w:t>
      </w:r>
      <w:r w:rsidR="00CE4C20">
        <w:rPr>
          <w:rFonts w:ascii="Times New Roman" w:hAnsi="Times New Roman" w:cs="Times New Roman"/>
          <w:sz w:val="24"/>
          <w:szCs w:val="24"/>
        </w:rPr>
        <w:t> </w:t>
      </w:r>
      <w:r w:rsidR="00FB521C" w:rsidRPr="00A82A45">
        <w:rPr>
          <w:rFonts w:ascii="Times New Roman" w:hAnsi="Times New Roman" w:cs="Times New Roman"/>
          <w:sz w:val="24"/>
          <w:szCs w:val="24"/>
        </w:rPr>
        <w:t xml:space="preserve">panta pirmajā daļā noteikts, ka pašvaldības policija tiek finansēta un tās materiāltehniskā apgāde tiek veikta no attiecīgās pašvaldības līdzekļiem. Lai pašvaldības policijas darbinieki varētu efektīvi realizēt to amata pienākumus un tiesības, pašvaldības policija (darbinieki) </w:t>
      </w:r>
      <w:r w:rsidR="009B32AA" w:rsidRPr="00A82A45">
        <w:rPr>
          <w:rFonts w:ascii="Times New Roman" w:hAnsi="Times New Roman" w:cs="Times New Roman"/>
          <w:sz w:val="24"/>
          <w:szCs w:val="24"/>
        </w:rPr>
        <w:t>nodrošināmi</w:t>
      </w:r>
      <w:r w:rsidR="00FB521C" w:rsidRPr="00A82A45">
        <w:rPr>
          <w:rFonts w:ascii="Times New Roman" w:hAnsi="Times New Roman" w:cs="Times New Roman"/>
          <w:sz w:val="24"/>
          <w:szCs w:val="24"/>
        </w:rPr>
        <w:t xml:space="preserve"> ar: </w:t>
      </w:r>
    </w:p>
    <w:p w14:paraId="2F6B4C22" w14:textId="77777777" w:rsidR="009D7A9F" w:rsidRPr="00A82A45" w:rsidRDefault="009D7A9F" w:rsidP="00FB521C">
      <w:pPr>
        <w:spacing w:after="0" w:line="240" w:lineRule="auto"/>
        <w:ind w:firstLine="709"/>
        <w:jc w:val="both"/>
        <w:rPr>
          <w:rFonts w:ascii="Times New Roman" w:hAnsi="Times New Roman" w:cs="Times New Roman"/>
          <w:sz w:val="24"/>
          <w:szCs w:val="24"/>
        </w:rPr>
      </w:pPr>
    </w:p>
    <w:p w14:paraId="2F6B4C23" w14:textId="77777777" w:rsidR="009B32AA" w:rsidRPr="00A82A45" w:rsidRDefault="00FB521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Pr="00A82A45">
        <w:rPr>
          <w:rFonts w:ascii="Times New Roman" w:hAnsi="Times New Roman" w:cs="Times New Roman"/>
          <w:b/>
          <w:sz w:val="24"/>
          <w:szCs w:val="24"/>
        </w:rPr>
        <w:t>formas tērpu</w:t>
      </w:r>
      <w:r w:rsidRPr="00A82A45">
        <w:rPr>
          <w:rFonts w:ascii="Times New Roman" w:hAnsi="Times New Roman" w:cs="Times New Roman"/>
          <w:sz w:val="24"/>
          <w:szCs w:val="24"/>
        </w:rPr>
        <w:t>, ievērojot Ministru kabineta 2020.</w:t>
      </w:r>
      <w:r w:rsidR="009B32AA" w:rsidRPr="00A82A45">
        <w:rPr>
          <w:rFonts w:ascii="Times New Roman" w:hAnsi="Times New Roman" w:cs="Times New Roman"/>
          <w:sz w:val="24"/>
          <w:szCs w:val="24"/>
        </w:rPr>
        <w:t> </w:t>
      </w:r>
      <w:r w:rsidRPr="00A82A45">
        <w:rPr>
          <w:rFonts w:ascii="Times New Roman" w:hAnsi="Times New Roman" w:cs="Times New Roman"/>
          <w:sz w:val="24"/>
          <w:szCs w:val="24"/>
        </w:rPr>
        <w:t>gada 2.</w:t>
      </w:r>
      <w:r w:rsidR="009B32AA" w:rsidRPr="00A82A45">
        <w:rPr>
          <w:rFonts w:ascii="Times New Roman" w:hAnsi="Times New Roman" w:cs="Times New Roman"/>
          <w:sz w:val="24"/>
          <w:szCs w:val="24"/>
        </w:rPr>
        <w:t> </w:t>
      </w:r>
      <w:r w:rsidRPr="00A82A45">
        <w:rPr>
          <w:rFonts w:ascii="Times New Roman" w:hAnsi="Times New Roman" w:cs="Times New Roman"/>
          <w:sz w:val="24"/>
          <w:szCs w:val="24"/>
        </w:rPr>
        <w:t>jūnija noteikumus Nr.</w:t>
      </w:r>
      <w:r w:rsidR="009B32AA" w:rsidRPr="00A82A45">
        <w:rPr>
          <w:rFonts w:ascii="Times New Roman" w:hAnsi="Times New Roman" w:cs="Times New Roman"/>
          <w:sz w:val="24"/>
          <w:szCs w:val="24"/>
        </w:rPr>
        <w:t> </w:t>
      </w:r>
      <w:r w:rsidRPr="00A82A45">
        <w:rPr>
          <w:rFonts w:ascii="Times New Roman" w:hAnsi="Times New Roman" w:cs="Times New Roman"/>
          <w:sz w:val="24"/>
          <w:szCs w:val="24"/>
        </w:rPr>
        <w:t>346 “Noteikumi par pamatprasībām pašvaldības policijas darbinieka formas tērpam”</w:t>
      </w:r>
      <w:r w:rsidR="002A5AE6" w:rsidRPr="00A82A45">
        <w:rPr>
          <w:rFonts w:ascii="Times New Roman" w:hAnsi="Times New Roman" w:cs="Times New Roman"/>
          <w:sz w:val="24"/>
          <w:szCs w:val="24"/>
        </w:rPr>
        <w:t xml:space="preserve">. </w:t>
      </w:r>
    </w:p>
    <w:p w14:paraId="2F6B4C24" w14:textId="77777777" w:rsidR="00FB521C" w:rsidRPr="00A82A45" w:rsidRDefault="00FB521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Ņemot vērā, ka likuma “Par policiju” 19.</w:t>
      </w:r>
      <w:r w:rsidR="009B32AA" w:rsidRPr="00A82A45">
        <w:rPr>
          <w:rFonts w:ascii="Times New Roman" w:hAnsi="Times New Roman" w:cs="Times New Roman"/>
          <w:sz w:val="24"/>
          <w:szCs w:val="24"/>
        </w:rPr>
        <w:t> </w:t>
      </w:r>
      <w:r w:rsidRPr="00A82A45">
        <w:rPr>
          <w:rFonts w:ascii="Times New Roman" w:hAnsi="Times New Roman" w:cs="Times New Roman"/>
          <w:sz w:val="24"/>
          <w:szCs w:val="24"/>
        </w:rPr>
        <w:t>panta piektajā daļā noteikts, ka pašvaldības policisti savus pienākumus pilda formas tērpā, formas tērps nepieciešams katram pašvaldības policijas darbiniekam</w:t>
      </w:r>
      <w:r w:rsidR="002A5AE6" w:rsidRPr="00A82A45">
        <w:rPr>
          <w:rFonts w:ascii="Times New Roman" w:hAnsi="Times New Roman" w:cs="Times New Roman"/>
          <w:sz w:val="24"/>
          <w:szCs w:val="24"/>
        </w:rPr>
        <w:t>;</w:t>
      </w:r>
    </w:p>
    <w:p w14:paraId="2F6B4C25" w14:textId="77777777" w:rsidR="009D7A9F" w:rsidRPr="00A82A45" w:rsidRDefault="009D7A9F" w:rsidP="00FB521C">
      <w:pPr>
        <w:spacing w:after="0" w:line="240" w:lineRule="auto"/>
        <w:ind w:firstLine="709"/>
        <w:jc w:val="both"/>
        <w:rPr>
          <w:rFonts w:ascii="Times New Roman" w:hAnsi="Times New Roman" w:cs="Times New Roman"/>
          <w:sz w:val="24"/>
          <w:szCs w:val="24"/>
        </w:rPr>
      </w:pPr>
    </w:p>
    <w:p w14:paraId="2F6B4C26" w14:textId="66B15165" w:rsidR="00FB521C" w:rsidRPr="00A82A45" w:rsidRDefault="00BE14E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Pr="00A82A45">
        <w:rPr>
          <w:rFonts w:ascii="Times New Roman" w:hAnsi="Times New Roman" w:cs="Times New Roman"/>
          <w:b/>
          <w:sz w:val="24"/>
          <w:szCs w:val="24"/>
        </w:rPr>
        <w:t>transportlīdzekļiem, tai skaitā operatīvajiem transportlīdzekļiem</w:t>
      </w:r>
      <w:r w:rsidRPr="00A82A45">
        <w:rPr>
          <w:rFonts w:ascii="Times New Roman" w:hAnsi="Times New Roman" w:cs="Times New Roman"/>
          <w:sz w:val="24"/>
          <w:szCs w:val="24"/>
        </w:rPr>
        <w:t xml:space="preserve">, </w:t>
      </w:r>
      <w:r w:rsidR="00FB521C" w:rsidRPr="00A82A45">
        <w:rPr>
          <w:rFonts w:ascii="Times New Roman" w:hAnsi="Times New Roman" w:cs="Times New Roman"/>
          <w:sz w:val="24"/>
          <w:szCs w:val="24"/>
        </w:rPr>
        <w:t>ievērojot Ministru kabineta 1999.</w:t>
      </w:r>
      <w:r w:rsidR="009B32AA" w:rsidRPr="00A82A45">
        <w:rPr>
          <w:rFonts w:ascii="Times New Roman" w:hAnsi="Times New Roman" w:cs="Times New Roman"/>
          <w:sz w:val="24"/>
          <w:szCs w:val="24"/>
        </w:rPr>
        <w:t> </w:t>
      </w:r>
      <w:r w:rsidR="00FB521C" w:rsidRPr="00A82A45">
        <w:rPr>
          <w:rFonts w:ascii="Times New Roman" w:hAnsi="Times New Roman" w:cs="Times New Roman"/>
          <w:sz w:val="24"/>
          <w:szCs w:val="24"/>
        </w:rPr>
        <w:t>gada 31.</w:t>
      </w:r>
      <w:r w:rsidR="009B32AA" w:rsidRPr="00A82A45">
        <w:rPr>
          <w:rFonts w:ascii="Times New Roman" w:hAnsi="Times New Roman" w:cs="Times New Roman"/>
          <w:sz w:val="24"/>
          <w:szCs w:val="24"/>
        </w:rPr>
        <w:t> </w:t>
      </w:r>
      <w:r w:rsidR="00FB521C" w:rsidRPr="00A82A45">
        <w:rPr>
          <w:rFonts w:ascii="Times New Roman" w:hAnsi="Times New Roman" w:cs="Times New Roman"/>
          <w:sz w:val="24"/>
          <w:szCs w:val="24"/>
        </w:rPr>
        <w:t>augusta noteikumus Nr.</w:t>
      </w:r>
      <w:r w:rsidR="009B32AA" w:rsidRPr="00A82A45">
        <w:rPr>
          <w:rFonts w:ascii="Times New Roman" w:hAnsi="Times New Roman" w:cs="Times New Roman"/>
          <w:sz w:val="24"/>
          <w:szCs w:val="24"/>
        </w:rPr>
        <w:t> </w:t>
      </w:r>
      <w:r w:rsidR="00FB521C" w:rsidRPr="00A82A45">
        <w:rPr>
          <w:rFonts w:ascii="Times New Roman" w:hAnsi="Times New Roman" w:cs="Times New Roman"/>
          <w:sz w:val="24"/>
          <w:szCs w:val="24"/>
        </w:rPr>
        <w:t>304 “Noteikumi par operatīvajiem transportlīdzekļiem”</w:t>
      </w:r>
      <w:r w:rsidR="002A5AE6" w:rsidRPr="00A82A45">
        <w:rPr>
          <w:rFonts w:ascii="Times New Roman" w:hAnsi="Times New Roman" w:cs="Times New Roman"/>
          <w:sz w:val="24"/>
          <w:szCs w:val="24"/>
        </w:rPr>
        <w:t xml:space="preserve">. </w:t>
      </w:r>
      <w:r w:rsidR="00FB521C" w:rsidRPr="00A82A45">
        <w:rPr>
          <w:rFonts w:ascii="Times New Roman" w:hAnsi="Times New Roman" w:cs="Times New Roman"/>
          <w:sz w:val="24"/>
          <w:szCs w:val="24"/>
        </w:rPr>
        <w:t xml:space="preserve"> </w:t>
      </w:r>
    </w:p>
    <w:p w14:paraId="2F6B4C27" w14:textId="77777777" w:rsidR="00FB521C" w:rsidRPr="00A82A45" w:rsidRDefault="00BE14E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Viens operatīvais transportlīdzeklis (ieteicams aprīkots arī ar pagaidu turēšanas telpu)  nepieciešams vidēji uz 5 pašvaldības policijas darbiniekiem</w:t>
      </w:r>
      <w:r w:rsidR="002A5AE6" w:rsidRPr="00A82A45">
        <w:rPr>
          <w:rFonts w:ascii="Times New Roman" w:hAnsi="Times New Roman" w:cs="Times New Roman"/>
          <w:sz w:val="24"/>
          <w:szCs w:val="24"/>
        </w:rPr>
        <w:t>;</w:t>
      </w:r>
    </w:p>
    <w:p w14:paraId="2F6B4C28" w14:textId="77777777" w:rsidR="009D7A9F" w:rsidRPr="00A82A45" w:rsidRDefault="009D7A9F" w:rsidP="00FB521C">
      <w:pPr>
        <w:spacing w:after="0" w:line="240" w:lineRule="auto"/>
        <w:ind w:firstLine="709"/>
        <w:jc w:val="both"/>
        <w:rPr>
          <w:rFonts w:ascii="Times New Roman" w:hAnsi="Times New Roman" w:cs="Times New Roman"/>
          <w:sz w:val="24"/>
          <w:szCs w:val="24"/>
        </w:rPr>
      </w:pPr>
    </w:p>
    <w:p w14:paraId="2F6B4C29" w14:textId="77777777" w:rsidR="00BE14EC" w:rsidRPr="00A82A45" w:rsidRDefault="00FB521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00162223" w:rsidRPr="00A82A45">
        <w:rPr>
          <w:rFonts w:ascii="Times New Roman" w:hAnsi="Times New Roman" w:cs="Times New Roman"/>
          <w:b/>
          <w:sz w:val="24"/>
          <w:szCs w:val="24"/>
        </w:rPr>
        <w:t xml:space="preserve">dienesta </w:t>
      </w:r>
      <w:r w:rsidRPr="00A82A45">
        <w:rPr>
          <w:rFonts w:ascii="Times New Roman" w:hAnsi="Times New Roman" w:cs="Times New Roman"/>
          <w:b/>
          <w:sz w:val="24"/>
          <w:szCs w:val="24"/>
        </w:rPr>
        <w:t>šaujamieročiem</w:t>
      </w:r>
      <w:r w:rsidR="009337D9" w:rsidRPr="00A82A45">
        <w:rPr>
          <w:rFonts w:ascii="Times New Roman" w:hAnsi="Times New Roman" w:cs="Times New Roman"/>
          <w:b/>
          <w:sz w:val="24"/>
          <w:szCs w:val="24"/>
        </w:rPr>
        <w:t xml:space="preserve"> un munīciju</w:t>
      </w:r>
      <w:r w:rsidRPr="00A82A45">
        <w:rPr>
          <w:rFonts w:ascii="Times New Roman" w:hAnsi="Times New Roman" w:cs="Times New Roman"/>
          <w:sz w:val="24"/>
          <w:szCs w:val="24"/>
        </w:rPr>
        <w:t>, ievērojot Ieroču aprites likuma prasības</w:t>
      </w:r>
      <w:r w:rsidR="002A5AE6" w:rsidRPr="00A82A45">
        <w:rPr>
          <w:rFonts w:ascii="Times New Roman" w:hAnsi="Times New Roman" w:cs="Times New Roman"/>
          <w:sz w:val="24"/>
          <w:szCs w:val="24"/>
        </w:rPr>
        <w:t>.</w:t>
      </w:r>
      <w:r w:rsidR="00162223" w:rsidRPr="00A82A45">
        <w:rPr>
          <w:rFonts w:ascii="Times New Roman" w:hAnsi="Times New Roman" w:cs="Times New Roman"/>
          <w:sz w:val="24"/>
          <w:szCs w:val="24"/>
        </w:rPr>
        <w:t xml:space="preserve"> </w:t>
      </w:r>
    </w:p>
    <w:p w14:paraId="2F6B4C2A" w14:textId="77777777" w:rsidR="00FB521C" w:rsidRPr="00A82A45" w:rsidRDefault="009D7A9F" w:rsidP="00FB521C">
      <w:pPr>
        <w:spacing w:after="0" w:line="240" w:lineRule="auto"/>
        <w:ind w:firstLine="709"/>
        <w:jc w:val="both"/>
        <w:rPr>
          <w:rFonts w:ascii="Times New Roman" w:hAnsi="Times New Roman" w:cs="Times New Roman"/>
          <w:sz w:val="24"/>
          <w:szCs w:val="24"/>
        </w:rPr>
      </w:pPr>
      <w:bookmarkStart w:id="3" w:name="_Hlk131069306"/>
      <w:r w:rsidRPr="00A82A45">
        <w:rPr>
          <w:rFonts w:ascii="Times New Roman" w:hAnsi="Times New Roman" w:cs="Times New Roman"/>
          <w:sz w:val="24"/>
          <w:szCs w:val="24"/>
        </w:rPr>
        <w:t>Dienesta š</w:t>
      </w:r>
      <w:r w:rsidR="00BE14EC" w:rsidRPr="00A82A45">
        <w:rPr>
          <w:rFonts w:ascii="Times New Roman" w:hAnsi="Times New Roman" w:cs="Times New Roman"/>
          <w:sz w:val="24"/>
          <w:szCs w:val="24"/>
        </w:rPr>
        <w:t>aujamieroci</w:t>
      </w:r>
      <w:r w:rsidR="009B32AA" w:rsidRPr="00A82A45">
        <w:rPr>
          <w:rFonts w:ascii="Times New Roman" w:hAnsi="Times New Roman" w:cs="Times New Roman"/>
          <w:sz w:val="24"/>
          <w:szCs w:val="24"/>
        </w:rPr>
        <w:t>s nepieciešams</w:t>
      </w:r>
      <w:r w:rsidR="00FB521C" w:rsidRPr="00A82A45">
        <w:rPr>
          <w:rFonts w:ascii="Times New Roman" w:hAnsi="Times New Roman" w:cs="Times New Roman"/>
          <w:sz w:val="24"/>
          <w:szCs w:val="24"/>
        </w:rPr>
        <w:t xml:space="preserve"> vismaz katram pašvaldības policijas darbiniekam, kurš savus pienākumus veic patrulēšanas režīmā;</w:t>
      </w:r>
    </w:p>
    <w:p w14:paraId="2F6B4C2B" w14:textId="77777777" w:rsidR="009D7A9F" w:rsidRPr="00A82A45" w:rsidRDefault="009D7A9F" w:rsidP="00FB521C">
      <w:pPr>
        <w:spacing w:after="0" w:line="240" w:lineRule="auto"/>
        <w:ind w:firstLine="709"/>
        <w:jc w:val="both"/>
        <w:rPr>
          <w:rFonts w:ascii="Times New Roman" w:hAnsi="Times New Roman" w:cs="Times New Roman"/>
          <w:sz w:val="24"/>
          <w:szCs w:val="24"/>
        </w:rPr>
      </w:pPr>
    </w:p>
    <w:bookmarkEnd w:id="3"/>
    <w:p w14:paraId="2F6B4C2C" w14:textId="77777777" w:rsidR="00FB521C" w:rsidRPr="00A82A45" w:rsidRDefault="00FB521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Pr="00A82A45">
        <w:rPr>
          <w:rFonts w:ascii="Times New Roman" w:hAnsi="Times New Roman" w:cs="Times New Roman"/>
          <w:b/>
          <w:sz w:val="24"/>
          <w:szCs w:val="24"/>
        </w:rPr>
        <w:t>speciālajiem līdzekļiem</w:t>
      </w:r>
      <w:r w:rsidRPr="00A82A45">
        <w:rPr>
          <w:rFonts w:ascii="Times New Roman" w:hAnsi="Times New Roman" w:cs="Times New Roman"/>
          <w:sz w:val="24"/>
          <w:szCs w:val="24"/>
        </w:rPr>
        <w:t>, ievērojot Ministru kabineta 2011.</w:t>
      </w:r>
      <w:r w:rsidR="009D7A9F" w:rsidRPr="00A82A45">
        <w:rPr>
          <w:rFonts w:ascii="Times New Roman" w:hAnsi="Times New Roman" w:cs="Times New Roman"/>
          <w:sz w:val="24"/>
          <w:szCs w:val="24"/>
        </w:rPr>
        <w:t> </w:t>
      </w:r>
      <w:r w:rsidRPr="00A82A45">
        <w:rPr>
          <w:rFonts w:ascii="Times New Roman" w:hAnsi="Times New Roman" w:cs="Times New Roman"/>
          <w:sz w:val="24"/>
          <w:szCs w:val="24"/>
        </w:rPr>
        <w:t>gada 18.</w:t>
      </w:r>
      <w:r w:rsidR="009D7A9F" w:rsidRPr="00A82A45">
        <w:rPr>
          <w:rFonts w:ascii="Times New Roman" w:hAnsi="Times New Roman" w:cs="Times New Roman"/>
          <w:sz w:val="24"/>
          <w:szCs w:val="24"/>
        </w:rPr>
        <w:t> </w:t>
      </w:r>
      <w:r w:rsidRPr="00A82A45">
        <w:rPr>
          <w:rFonts w:ascii="Times New Roman" w:hAnsi="Times New Roman" w:cs="Times New Roman"/>
          <w:sz w:val="24"/>
          <w:szCs w:val="24"/>
        </w:rPr>
        <w:t>janvāra noteikumus Nr.</w:t>
      </w:r>
      <w:r w:rsidR="009D7A9F" w:rsidRPr="00A82A45">
        <w:rPr>
          <w:rFonts w:ascii="Times New Roman" w:hAnsi="Times New Roman" w:cs="Times New Roman"/>
          <w:sz w:val="24"/>
          <w:szCs w:val="24"/>
        </w:rPr>
        <w:t> </w:t>
      </w:r>
      <w:r w:rsidRPr="00A82A45">
        <w:rPr>
          <w:rFonts w:ascii="Times New Roman" w:hAnsi="Times New Roman" w:cs="Times New Roman"/>
          <w:sz w:val="24"/>
          <w:szCs w:val="24"/>
        </w:rPr>
        <w:t>55 “Noteikumi par speciālo līdzekļu veidiem un to lietošanas kārtību</w:t>
      </w:r>
      <w:r w:rsidR="0008684D" w:rsidRPr="00A82A45">
        <w:rPr>
          <w:rFonts w:ascii="Times New Roman" w:hAnsi="Times New Roman" w:cs="Times New Roman"/>
          <w:sz w:val="24"/>
          <w:szCs w:val="24"/>
        </w:rPr>
        <w:t>”.</w:t>
      </w:r>
    </w:p>
    <w:p w14:paraId="2F6B4C2D" w14:textId="77777777" w:rsidR="00AC6D95" w:rsidRPr="00A82A45" w:rsidRDefault="00AC6D95" w:rsidP="00AC6D95">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Speciāl</w:t>
      </w:r>
      <w:r w:rsidR="00162223" w:rsidRPr="00A82A45">
        <w:rPr>
          <w:rFonts w:ascii="Times New Roman" w:hAnsi="Times New Roman" w:cs="Times New Roman"/>
          <w:sz w:val="24"/>
          <w:szCs w:val="24"/>
        </w:rPr>
        <w:t>ie</w:t>
      </w:r>
      <w:r w:rsidRPr="00A82A45">
        <w:rPr>
          <w:rFonts w:ascii="Times New Roman" w:hAnsi="Times New Roman" w:cs="Times New Roman"/>
          <w:sz w:val="24"/>
          <w:szCs w:val="24"/>
        </w:rPr>
        <w:t xml:space="preserve"> līdzekļi</w:t>
      </w:r>
      <w:r w:rsidR="00162223" w:rsidRPr="00A82A45">
        <w:rPr>
          <w:rFonts w:ascii="Times New Roman" w:hAnsi="Times New Roman" w:cs="Times New Roman"/>
          <w:sz w:val="24"/>
          <w:szCs w:val="24"/>
        </w:rPr>
        <w:t xml:space="preserve">, kurus ir tiesības </w:t>
      </w:r>
      <w:r w:rsidR="009D7A9F" w:rsidRPr="00A82A45">
        <w:rPr>
          <w:rFonts w:ascii="Times New Roman" w:hAnsi="Times New Roman" w:cs="Times New Roman"/>
          <w:sz w:val="24"/>
          <w:szCs w:val="24"/>
        </w:rPr>
        <w:t>lietot</w:t>
      </w:r>
      <w:r w:rsidR="00162223" w:rsidRPr="00A82A45">
        <w:rPr>
          <w:rFonts w:ascii="Times New Roman" w:hAnsi="Times New Roman" w:cs="Times New Roman"/>
          <w:sz w:val="24"/>
          <w:szCs w:val="24"/>
        </w:rPr>
        <w:t xml:space="preserve"> pašvaldības policijas darbiniekiem (</w:t>
      </w:r>
      <w:r w:rsidR="009D7A9F" w:rsidRPr="00A82A45">
        <w:rPr>
          <w:rFonts w:ascii="Times New Roman" w:hAnsi="Times New Roman" w:cs="Times New Roman"/>
          <w:sz w:val="24"/>
          <w:szCs w:val="24"/>
        </w:rPr>
        <w:t>sasiešanas līdzekļi, roku dzelži, steks, elektrošoka ierīce, gāzes baloniņš)</w:t>
      </w:r>
      <w:r w:rsidRPr="00A82A45">
        <w:rPr>
          <w:rFonts w:ascii="Times New Roman" w:hAnsi="Times New Roman" w:cs="Times New Roman"/>
          <w:sz w:val="24"/>
          <w:szCs w:val="24"/>
        </w:rPr>
        <w:t xml:space="preserve"> </w:t>
      </w:r>
      <w:r w:rsidR="00162223" w:rsidRPr="00A82A45">
        <w:rPr>
          <w:rFonts w:ascii="Times New Roman" w:hAnsi="Times New Roman" w:cs="Times New Roman"/>
          <w:sz w:val="24"/>
          <w:szCs w:val="24"/>
        </w:rPr>
        <w:t xml:space="preserve">nepieciešami </w:t>
      </w:r>
      <w:r w:rsidRPr="00A82A45">
        <w:rPr>
          <w:rFonts w:ascii="Times New Roman" w:hAnsi="Times New Roman" w:cs="Times New Roman"/>
          <w:sz w:val="24"/>
          <w:szCs w:val="24"/>
        </w:rPr>
        <w:t>katram pašvaldības policijas darbiniekam, kurš savus pienākumus veic patrulēšanas režīmā</w:t>
      </w:r>
      <w:r w:rsidR="00162223" w:rsidRPr="00A82A45">
        <w:rPr>
          <w:rFonts w:ascii="Times New Roman" w:hAnsi="Times New Roman" w:cs="Times New Roman"/>
          <w:sz w:val="24"/>
          <w:szCs w:val="24"/>
        </w:rPr>
        <w:t>,</w:t>
      </w:r>
      <w:r w:rsidR="00AE4E55" w:rsidRPr="00A82A45">
        <w:rPr>
          <w:rFonts w:ascii="Times New Roman" w:hAnsi="Times New Roman" w:cs="Times New Roman"/>
          <w:sz w:val="24"/>
          <w:szCs w:val="24"/>
        </w:rPr>
        <w:t xml:space="preserve"> vai vismaz katrā pašvaldības policijas operatīvajā transportlīdzeklī</w:t>
      </w:r>
      <w:r w:rsidRPr="00A82A45">
        <w:rPr>
          <w:rFonts w:ascii="Times New Roman" w:hAnsi="Times New Roman" w:cs="Times New Roman"/>
          <w:sz w:val="24"/>
          <w:szCs w:val="24"/>
        </w:rPr>
        <w:t>;</w:t>
      </w:r>
    </w:p>
    <w:p w14:paraId="2F6B4C2E" w14:textId="77777777" w:rsidR="00BE14EC" w:rsidRPr="00A82A45" w:rsidRDefault="00BE14EC" w:rsidP="00FB521C">
      <w:pPr>
        <w:spacing w:after="0" w:line="240" w:lineRule="auto"/>
        <w:ind w:firstLine="709"/>
        <w:jc w:val="both"/>
        <w:rPr>
          <w:rFonts w:ascii="Times New Roman" w:hAnsi="Times New Roman" w:cs="Times New Roman"/>
          <w:sz w:val="24"/>
          <w:szCs w:val="24"/>
        </w:rPr>
      </w:pPr>
    </w:p>
    <w:p w14:paraId="2F6B4C2F" w14:textId="77777777" w:rsidR="004A08AA" w:rsidRPr="00A82A45" w:rsidRDefault="00AC6D95"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lastRenderedPageBreak/>
        <w:t xml:space="preserve">- </w:t>
      </w:r>
      <w:r w:rsidR="00FB521C" w:rsidRPr="00A82A45">
        <w:rPr>
          <w:rFonts w:ascii="Times New Roman" w:hAnsi="Times New Roman" w:cs="Times New Roman"/>
          <w:b/>
          <w:sz w:val="24"/>
          <w:szCs w:val="24"/>
        </w:rPr>
        <w:t>pagaidu turēšanas telp</w:t>
      </w:r>
      <w:r w:rsidRPr="00A82A45">
        <w:rPr>
          <w:rFonts w:ascii="Times New Roman" w:hAnsi="Times New Roman" w:cs="Times New Roman"/>
          <w:b/>
          <w:sz w:val="24"/>
          <w:szCs w:val="24"/>
        </w:rPr>
        <w:t>u</w:t>
      </w:r>
      <w:r w:rsidR="00FB521C" w:rsidRPr="00A82A45">
        <w:rPr>
          <w:rFonts w:ascii="Times New Roman" w:hAnsi="Times New Roman" w:cs="Times New Roman"/>
          <w:sz w:val="24"/>
          <w:szCs w:val="24"/>
        </w:rPr>
        <w:t>, ievērojot Ministru kabineta 2009.</w:t>
      </w:r>
      <w:r w:rsidR="009D7A9F" w:rsidRPr="00A82A45">
        <w:rPr>
          <w:rFonts w:ascii="Times New Roman" w:hAnsi="Times New Roman" w:cs="Times New Roman"/>
          <w:sz w:val="24"/>
          <w:szCs w:val="24"/>
        </w:rPr>
        <w:t> </w:t>
      </w:r>
      <w:r w:rsidR="00FB521C" w:rsidRPr="00A82A45">
        <w:rPr>
          <w:rFonts w:ascii="Times New Roman" w:hAnsi="Times New Roman" w:cs="Times New Roman"/>
          <w:sz w:val="24"/>
          <w:szCs w:val="24"/>
        </w:rPr>
        <w:t>gada 7.</w:t>
      </w:r>
      <w:r w:rsidR="009D7A9F" w:rsidRPr="00A82A45">
        <w:rPr>
          <w:rFonts w:ascii="Times New Roman" w:hAnsi="Times New Roman" w:cs="Times New Roman"/>
          <w:sz w:val="24"/>
          <w:szCs w:val="24"/>
        </w:rPr>
        <w:t> </w:t>
      </w:r>
      <w:r w:rsidR="00FB521C" w:rsidRPr="00A82A45">
        <w:rPr>
          <w:rFonts w:ascii="Times New Roman" w:hAnsi="Times New Roman" w:cs="Times New Roman"/>
          <w:sz w:val="24"/>
          <w:szCs w:val="24"/>
        </w:rPr>
        <w:t>jūlija  noteikumus Nr.</w:t>
      </w:r>
      <w:r w:rsidR="009D7A9F" w:rsidRPr="00A82A45">
        <w:rPr>
          <w:rFonts w:ascii="Times New Roman" w:hAnsi="Times New Roman" w:cs="Times New Roman"/>
          <w:sz w:val="24"/>
          <w:szCs w:val="24"/>
        </w:rPr>
        <w:t> </w:t>
      </w:r>
      <w:r w:rsidR="00FB521C" w:rsidRPr="00A82A45">
        <w:rPr>
          <w:rFonts w:ascii="Times New Roman" w:hAnsi="Times New Roman" w:cs="Times New Roman"/>
          <w:sz w:val="24"/>
          <w:szCs w:val="24"/>
        </w:rPr>
        <w:t>735 “Kārtība, kādā personas tiek ievietotas un turētas pagaidu turēšanas vietās, un prasības šādu vietu aprīkošanai</w:t>
      </w:r>
      <w:r w:rsidR="0008684D" w:rsidRPr="00A82A45">
        <w:rPr>
          <w:rFonts w:ascii="Times New Roman" w:hAnsi="Times New Roman" w:cs="Times New Roman"/>
          <w:sz w:val="24"/>
          <w:szCs w:val="24"/>
        </w:rPr>
        <w:t>”.</w:t>
      </w:r>
    </w:p>
    <w:p w14:paraId="2F6B4C30" w14:textId="77777777" w:rsidR="00FB521C" w:rsidRPr="00A82A45" w:rsidRDefault="004A08AA"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Pagaidu turēšanas telp</w:t>
      </w:r>
      <w:r w:rsidR="009D7A9F" w:rsidRPr="00A82A45">
        <w:rPr>
          <w:rFonts w:ascii="Times New Roman" w:hAnsi="Times New Roman" w:cs="Times New Roman"/>
          <w:sz w:val="24"/>
          <w:szCs w:val="24"/>
        </w:rPr>
        <w:t xml:space="preserve">u nepieciešams </w:t>
      </w:r>
      <w:r w:rsidRPr="00A82A45">
        <w:rPr>
          <w:rFonts w:ascii="Times New Roman" w:hAnsi="Times New Roman" w:cs="Times New Roman"/>
          <w:sz w:val="24"/>
          <w:szCs w:val="24"/>
        </w:rPr>
        <w:t>ierīko</w:t>
      </w:r>
      <w:r w:rsidR="009D7A9F" w:rsidRPr="00A82A45">
        <w:rPr>
          <w:rFonts w:ascii="Times New Roman" w:hAnsi="Times New Roman" w:cs="Times New Roman"/>
          <w:sz w:val="24"/>
          <w:szCs w:val="24"/>
        </w:rPr>
        <w:t>t vismaz vienu</w:t>
      </w:r>
      <w:r w:rsidRPr="00A82A45">
        <w:rPr>
          <w:rFonts w:ascii="Times New Roman" w:hAnsi="Times New Roman" w:cs="Times New Roman"/>
          <w:sz w:val="24"/>
          <w:szCs w:val="24"/>
        </w:rPr>
        <w:t xml:space="preserve"> katrā pašvaldības policijā</w:t>
      </w:r>
      <w:r w:rsidR="00AE4E55" w:rsidRPr="00A82A45">
        <w:rPr>
          <w:rFonts w:ascii="Times New Roman" w:hAnsi="Times New Roman" w:cs="Times New Roman"/>
          <w:sz w:val="24"/>
          <w:szCs w:val="24"/>
        </w:rPr>
        <w:t>;</w:t>
      </w:r>
    </w:p>
    <w:p w14:paraId="2F6B4C31" w14:textId="77777777" w:rsidR="00426B8C" w:rsidRPr="00A82A45" w:rsidRDefault="00426B8C" w:rsidP="00FB521C">
      <w:pPr>
        <w:spacing w:after="0" w:line="240" w:lineRule="auto"/>
        <w:ind w:firstLine="709"/>
        <w:jc w:val="both"/>
        <w:rPr>
          <w:rFonts w:ascii="Times New Roman" w:hAnsi="Times New Roman" w:cs="Times New Roman"/>
          <w:sz w:val="24"/>
          <w:szCs w:val="24"/>
        </w:rPr>
      </w:pPr>
    </w:p>
    <w:p w14:paraId="2F6B4C32" w14:textId="54024BCB" w:rsidR="00FB521C" w:rsidRPr="00A82A45" w:rsidRDefault="00FB521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Pr="00A82A45">
        <w:rPr>
          <w:rFonts w:ascii="Times New Roman" w:hAnsi="Times New Roman" w:cs="Times New Roman"/>
          <w:b/>
          <w:sz w:val="24"/>
          <w:szCs w:val="24"/>
        </w:rPr>
        <w:t>videonovērošanas sistēmām</w:t>
      </w:r>
      <w:r w:rsidRPr="00A82A45">
        <w:rPr>
          <w:rFonts w:ascii="Times New Roman" w:hAnsi="Times New Roman" w:cs="Times New Roman"/>
          <w:sz w:val="24"/>
          <w:szCs w:val="24"/>
        </w:rPr>
        <w:t>, ievērojot Ministru kabineta 2017.</w:t>
      </w:r>
      <w:r w:rsidR="00CE4C20">
        <w:rPr>
          <w:rFonts w:ascii="Times New Roman" w:hAnsi="Times New Roman" w:cs="Times New Roman"/>
          <w:sz w:val="24"/>
          <w:szCs w:val="24"/>
        </w:rPr>
        <w:t> </w:t>
      </w:r>
      <w:r w:rsidRPr="00A82A45">
        <w:rPr>
          <w:rFonts w:ascii="Times New Roman" w:hAnsi="Times New Roman" w:cs="Times New Roman"/>
          <w:sz w:val="24"/>
          <w:szCs w:val="24"/>
        </w:rPr>
        <w:t>gada 21.</w:t>
      </w:r>
      <w:r w:rsidR="00CE4C20">
        <w:rPr>
          <w:rFonts w:ascii="Times New Roman" w:hAnsi="Times New Roman" w:cs="Times New Roman"/>
          <w:sz w:val="24"/>
          <w:szCs w:val="24"/>
        </w:rPr>
        <w:t> </w:t>
      </w:r>
      <w:r w:rsidRPr="00A82A45">
        <w:rPr>
          <w:rFonts w:ascii="Times New Roman" w:hAnsi="Times New Roman" w:cs="Times New Roman"/>
          <w:sz w:val="24"/>
          <w:szCs w:val="24"/>
        </w:rPr>
        <w:t>marta noteikumus Nr.</w:t>
      </w:r>
      <w:r w:rsidR="00CE4C20">
        <w:rPr>
          <w:rFonts w:ascii="Times New Roman" w:hAnsi="Times New Roman" w:cs="Times New Roman"/>
          <w:sz w:val="24"/>
          <w:szCs w:val="24"/>
        </w:rPr>
        <w:t> </w:t>
      </w:r>
      <w:r w:rsidRPr="00A82A45">
        <w:rPr>
          <w:rFonts w:ascii="Times New Roman" w:hAnsi="Times New Roman" w:cs="Times New Roman"/>
          <w:sz w:val="24"/>
          <w:szCs w:val="24"/>
        </w:rPr>
        <w:t>153 “Kārtība, kādā policija veic novērošanu, izmantojot tehniskos līdzekļus, kā arī šādas novērošanas rezultātā iegūto datu apstrādi</w:t>
      </w:r>
      <w:r w:rsidR="0008684D" w:rsidRPr="00A82A45">
        <w:rPr>
          <w:rFonts w:ascii="Times New Roman" w:hAnsi="Times New Roman" w:cs="Times New Roman"/>
          <w:sz w:val="24"/>
          <w:szCs w:val="24"/>
        </w:rPr>
        <w:t xml:space="preserve">”. </w:t>
      </w:r>
    </w:p>
    <w:p w14:paraId="2F6B4C33" w14:textId="77777777" w:rsidR="00931CAD" w:rsidRPr="00A82A45" w:rsidRDefault="00B00F4E" w:rsidP="009337D9">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Stacionāras videonovērošanas sistēmas ieteicams uzstādīt vietās, kur konstatēti augsti atkārtotu likumpārkāpumu izdarīšanas riski</w:t>
      </w:r>
      <w:r w:rsidR="0008684D" w:rsidRPr="00A82A45">
        <w:rPr>
          <w:rFonts w:ascii="Times New Roman" w:hAnsi="Times New Roman" w:cs="Times New Roman"/>
          <w:sz w:val="24"/>
          <w:szCs w:val="24"/>
        </w:rPr>
        <w:t>.</w:t>
      </w:r>
    </w:p>
    <w:p w14:paraId="2F6B4C34" w14:textId="77777777" w:rsidR="00B00F4E" w:rsidRPr="00A82A45" w:rsidRDefault="00B00F4E" w:rsidP="000800DC">
      <w:pPr>
        <w:ind w:firstLine="709"/>
        <w:jc w:val="both"/>
        <w:rPr>
          <w:rFonts w:ascii="Times New Roman" w:hAnsi="Times New Roman" w:cs="Times New Roman"/>
          <w:sz w:val="24"/>
          <w:szCs w:val="24"/>
        </w:rPr>
      </w:pPr>
      <w:r w:rsidRPr="00A82A45">
        <w:rPr>
          <w:rFonts w:ascii="Times New Roman" w:hAnsi="Times New Roman" w:cs="Times New Roman"/>
          <w:sz w:val="24"/>
          <w:szCs w:val="24"/>
        </w:rPr>
        <w:t>Ar individuālajām kompaktajām video kamerām ieteicams nodrošināt katru pašvaldības policijas darbinieku, kurš savus pienākumus veic patrulēšanas režīmā;</w:t>
      </w:r>
    </w:p>
    <w:p w14:paraId="2F6B4C35" w14:textId="39C766FD" w:rsidR="00B00F4E" w:rsidRPr="00A82A45" w:rsidRDefault="00B00F4E"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Pr="00A82A45">
        <w:rPr>
          <w:rFonts w:ascii="Times New Roman" w:hAnsi="Times New Roman" w:cs="Times New Roman"/>
          <w:b/>
          <w:sz w:val="24"/>
          <w:szCs w:val="24"/>
        </w:rPr>
        <w:t>kuģošanas līdzek</w:t>
      </w:r>
      <w:r w:rsidR="00336A09" w:rsidRPr="00A82A45">
        <w:rPr>
          <w:rFonts w:ascii="Times New Roman" w:hAnsi="Times New Roman" w:cs="Times New Roman"/>
          <w:b/>
          <w:sz w:val="24"/>
          <w:szCs w:val="24"/>
        </w:rPr>
        <w:t>ļiem</w:t>
      </w:r>
      <w:r w:rsidRPr="00A82A45">
        <w:rPr>
          <w:rFonts w:ascii="Times New Roman" w:hAnsi="Times New Roman" w:cs="Times New Roman"/>
          <w:b/>
          <w:sz w:val="24"/>
          <w:szCs w:val="24"/>
        </w:rPr>
        <w:t>,</w:t>
      </w:r>
      <w:r w:rsidRPr="00A82A45">
        <w:rPr>
          <w:rFonts w:ascii="Times New Roman" w:hAnsi="Times New Roman" w:cs="Times New Roman"/>
          <w:sz w:val="24"/>
          <w:szCs w:val="24"/>
        </w:rPr>
        <w:t xml:space="preserve"> </w:t>
      </w:r>
      <w:r w:rsidR="00FB521C" w:rsidRPr="00A82A45">
        <w:rPr>
          <w:rFonts w:ascii="Times New Roman" w:hAnsi="Times New Roman" w:cs="Times New Roman"/>
          <w:sz w:val="24"/>
          <w:szCs w:val="24"/>
        </w:rPr>
        <w:t>ievērojot Ministru kabineta 2016.</w:t>
      </w:r>
      <w:r w:rsidR="00CE4C20">
        <w:rPr>
          <w:rFonts w:ascii="Times New Roman" w:hAnsi="Times New Roman" w:cs="Times New Roman"/>
          <w:sz w:val="24"/>
          <w:szCs w:val="24"/>
        </w:rPr>
        <w:t> </w:t>
      </w:r>
      <w:r w:rsidR="00FB521C" w:rsidRPr="00A82A45">
        <w:rPr>
          <w:rFonts w:ascii="Times New Roman" w:hAnsi="Times New Roman" w:cs="Times New Roman"/>
          <w:sz w:val="24"/>
          <w:szCs w:val="24"/>
        </w:rPr>
        <w:t>gada 9.</w:t>
      </w:r>
      <w:r w:rsidR="00CE4C20">
        <w:rPr>
          <w:rFonts w:ascii="Times New Roman" w:hAnsi="Times New Roman" w:cs="Times New Roman"/>
          <w:sz w:val="24"/>
          <w:szCs w:val="24"/>
        </w:rPr>
        <w:t> </w:t>
      </w:r>
      <w:r w:rsidR="00FB521C" w:rsidRPr="00A82A45">
        <w:rPr>
          <w:rFonts w:ascii="Times New Roman" w:hAnsi="Times New Roman" w:cs="Times New Roman"/>
          <w:sz w:val="24"/>
          <w:szCs w:val="24"/>
        </w:rPr>
        <w:t>februāra noteikumus Nr.</w:t>
      </w:r>
      <w:r w:rsidR="00CE4C20">
        <w:rPr>
          <w:rFonts w:ascii="Times New Roman" w:hAnsi="Times New Roman" w:cs="Times New Roman"/>
          <w:sz w:val="24"/>
          <w:szCs w:val="24"/>
        </w:rPr>
        <w:t> </w:t>
      </w:r>
      <w:r w:rsidR="00FB521C" w:rsidRPr="00A82A45">
        <w:rPr>
          <w:rFonts w:ascii="Times New Roman" w:hAnsi="Times New Roman" w:cs="Times New Roman"/>
          <w:sz w:val="24"/>
          <w:szCs w:val="24"/>
        </w:rPr>
        <w:t>9 ”Noteikumi par kuģošanas līdzekļu satiksmi iekšējos ūdeņos</w:t>
      </w:r>
      <w:r w:rsidR="0008684D" w:rsidRPr="00A82A45">
        <w:rPr>
          <w:rFonts w:ascii="Times New Roman" w:hAnsi="Times New Roman" w:cs="Times New Roman"/>
          <w:sz w:val="24"/>
          <w:szCs w:val="24"/>
        </w:rPr>
        <w:t>”.</w:t>
      </w:r>
    </w:p>
    <w:p w14:paraId="2F6B4C36" w14:textId="4C3F051A" w:rsidR="00A54C29" w:rsidRPr="00A82A45" w:rsidRDefault="00B00F4E"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Vismaz vien</w:t>
      </w:r>
      <w:r w:rsidR="00426B8C" w:rsidRPr="00A82A45">
        <w:rPr>
          <w:rFonts w:ascii="Times New Roman" w:hAnsi="Times New Roman" w:cs="Times New Roman"/>
          <w:sz w:val="24"/>
          <w:szCs w:val="24"/>
        </w:rPr>
        <w:t>s</w:t>
      </w:r>
      <w:r w:rsidRPr="00A82A45">
        <w:rPr>
          <w:rFonts w:ascii="Times New Roman" w:hAnsi="Times New Roman" w:cs="Times New Roman"/>
          <w:sz w:val="24"/>
          <w:szCs w:val="24"/>
        </w:rPr>
        <w:t xml:space="preserve"> kuģošanas līdzekli</w:t>
      </w:r>
      <w:r w:rsidR="00426B8C" w:rsidRPr="00A82A45">
        <w:rPr>
          <w:rFonts w:ascii="Times New Roman" w:hAnsi="Times New Roman" w:cs="Times New Roman"/>
          <w:sz w:val="24"/>
          <w:szCs w:val="24"/>
        </w:rPr>
        <w:t>s nepieciešams</w:t>
      </w:r>
      <w:r w:rsidRPr="00A82A45">
        <w:rPr>
          <w:rFonts w:ascii="Times New Roman" w:hAnsi="Times New Roman" w:cs="Times New Roman"/>
          <w:sz w:val="24"/>
          <w:szCs w:val="24"/>
        </w:rPr>
        <w:t xml:space="preserve"> katrā pašvaldības policijā</w:t>
      </w:r>
      <w:r w:rsidR="00BE0356">
        <w:rPr>
          <w:rFonts w:ascii="Times New Roman" w:hAnsi="Times New Roman" w:cs="Times New Roman"/>
          <w:sz w:val="24"/>
          <w:szCs w:val="24"/>
        </w:rPr>
        <w:t>.</w:t>
      </w:r>
    </w:p>
    <w:p w14:paraId="2F6B4C37" w14:textId="77777777" w:rsidR="00200849" w:rsidRPr="00A82A45" w:rsidRDefault="00200849" w:rsidP="00FB521C">
      <w:pPr>
        <w:spacing w:after="0" w:line="240" w:lineRule="auto"/>
        <w:ind w:firstLine="709"/>
        <w:jc w:val="both"/>
        <w:rPr>
          <w:rFonts w:ascii="Times New Roman" w:hAnsi="Times New Roman" w:cs="Times New Roman"/>
          <w:sz w:val="24"/>
          <w:szCs w:val="24"/>
        </w:rPr>
      </w:pPr>
    </w:p>
    <w:p w14:paraId="2F6B4C38" w14:textId="77777777" w:rsidR="00FB521C" w:rsidRPr="00A82A45" w:rsidRDefault="00FB521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Pr="00A82A45">
        <w:rPr>
          <w:rFonts w:ascii="Times New Roman" w:hAnsi="Times New Roman" w:cs="Times New Roman"/>
          <w:b/>
          <w:sz w:val="24"/>
          <w:szCs w:val="24"/>
        </w:rPr>
        <w:t>portatīvo IT tehniku un sakaru līdzekļiem</w:t>
      </w:r>
      <w:r w:rsidRPr="00A82A45">
        <w:rPr>
          <w:rFonts w:ascii="Times New Roman" w:hAnsi="Times New Roman" w:cs="Times New Roman"/>
          <w:sz w:val="24"/>
          <w:szCs w:val="24"/>
        </w:rPr>
        <w:t>;</w:t>
      </w:r>
    </w:p>
    <w:p w14:paraId="2F6B4C39" w14:textId="77777777" w:rsidR="00AE4E55" w:rsidRPr="00A82A45" w:rsidRDefault="00426B8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Ar p</w:t>
      </w:r>
      <w:r w:rsidR="00AE4E55" w:rsidRPr="00A82A45">
        <w:rPr>
          <w:rFonts w:ascii="Times New Roman" w:hAnsi="Times New Roman" w:cs="Times New Roman"/>
          <w:sz w:val="24"/>
          <w:szCs w:val="24"/>
        </w:rPr>
        <w:t>ortatīv</w:t>
      </w:r>
      <w:r w:rsidRPr="00A82A45">
        <w:rPr>
          <w:rFonts w:ascii="Times New Roman" w:hAnsi="Times New Roman" w:cs="Times New Roman"/>
          <w:sz w:val="24"/>
          <w:szCs w:val="24"/>
        </w:rPr>
        <w:t>o</w:t>
      </w:r>
      <w:r w:rsidR="00AE4E55" w:rsidRPr="00A82A45">
        <w:rPr>
          <w:rFonts w:ascii="Times New Roman" w:hAnsi="Times New Roman" w:cs="Times New Roman"/>
          <w:sz w:val="24"/>
          <w:szCs w:val="24"/>
        </w:rPr>
        <w:t xml:space="preserve"> IT tehnik</w:t>
      </w:r>
      <w:r w:rsidRPr="00A82A45">
        <w:rPr>
          <w:rFonts w:ascii="Times New Roman" w:hAnsi="Times New Roman" w:cs="Times New Roman"/>
          <w:sz w:val="24"/>
          <w:szCs w:val="24"/>
        </w:rPr>
        <w:t>u</w:t>
      </w:r>
      <w:r w:rsidR="00AE4E55" w:rsidRPr="00A82A45">
        <w:rPr>
          <w:rFonts w:ascii="Times New Roman" w:hAnsi="Times New Roman" w:cs="Times New Roman"/>
          <w:sz w:val="24"/>
          <w:szCs w:val="24"/>
        </w:rPr>
        <w:t xml:space="preserve"> un </w:t>
      </w:r>
      <w:r w:rsidR="009337D9" w:rsidRPr="00A82A45">
        <w:rPr>
          <w:rFonts w:ascii="Times New Roman" w:hAnsi="Times New Roman" w:cs="Times New Roman"/>
          <w:sz w:val="24"/>
          <w:szCs w:val="24"/>
        </w:rPr>
        <w:t>radio</w:t>
      </w:r>
      <w:r w:rsidR="00AE4E55" w:rsidRPr="00A82A45">
        <w:rPr>
          <w:rFonts w:ascii="Times New Roman" w:hAnsi="Times New Roman" w:cs="Times New Roman"/>
          <w:sz w:val="24"/>
          <w:szCs w:val="24"/>
        </w:rPr>
        <w:t>sakaru līdzekļi</w:t>
      </w:r>
      <w:r w:rsidRPr="00A82A45">
        <w:rPr>
          <w:rFonts w:ascii="Times New Roman" w:hAnsi="Times New Roman" w:cs="Times New Roman"/>
          <w:sz w:val="24"/>
          <w:szCs w:val="24"/>
        </w:rPr>
        <w:t xml:space="preserve">em nepieciešams </w:t>
      </w:r>
      <w:r w:rsidR="00AE4E55" w:rsidRPr="00A82A45">
        <w:rPr>
          <w:rFonts w:ascii="Times New Roman" w:hAnsi="Times New Roman" w:cs="Times New Roman"/>
          <w:sz w:val="24"/>
          <w:szCs w:val="24"/>
        </w:rPr>
        <w:t xml:space="preserve">  </w:t>
      </w:r>
      <w:r w:rsidRPr="00A82A45">
        <w:rPr>
          <w:rFonts w:ascii="Times New Roman" w:hAnsi="Times New Roman" w:cs="Times New Roman"/>
          <w:sz w:val="24"/>
          <w:szCs w:val="24"/>
        </w:rPr>
        <w:t xml:space="preserve">aprīkot </w:t>
      </w:r>
      <w:r w:rsidR="00AE4E55" w:rsidRPr="00A82A45">
        <w:rPr>
          <w:rFonts w:ascii="Times New Roman" w:hAnsi="Times New Roman" w:cs="Times New Roman"/>
          <w:sz w:val="24"/>
          <w:szCs w:val="24"/>
        </w:rPr>
        <w:t>vismaz katr</w:t>
      </w:r>
      <w:r w:rsidRPr="00A82A45">
        <w:rPr>
          <w:rFonts w:ascii="Times New Roman" w:hAnsi="Times New Roman" w:cs="Times New Roman"/>
          <w:sz w:val="24"/>
          <w:szCs w:val="24"/>
        </w:rPr>
        <w:t>u</w:t>
      </w:r>
      <w:r w:rsidR="00AE4E55" w:rsidRPr="00A82A45">
        <w:rPr>
          <w:rFonts w:ascii="Times New Roman" w:hAnsi="Times New Roman" w:cs="Times New Roman"/>
          <w:sz w:val="24"/>
          <w:szCs w:val="24"/>
        </w:rPr>
        <w:t xml:space="preserve"> pašvaldības policijas operatīv</w:t>
      </w:r>
      <w:r w:rsidRPr="00A82A45">
        <w:rPr>
          <w:rFonts w:ascii="Times New Roman" w:hAnsi="Times New Roman" w:cs="Times New Roman"/>
          <w:sz w:val="24"/>
          <w:szCs w:val="24"/>
        </w:rPr>
        <w:t>o</w:t>
      </w:r>
      <w:r w:rsidR="00AE4E55" w:rsidRPr="00A82A45">
        <w:rPr>
          <w:rFonts w:ascii="Times New Roman" w:hAnsi="Times New Roman" w:cs="Times New Roman"/>
          <w:sz w:val="24"/>
          <w:szCs w:val="24"/>
        </w:rPr>
        <w:t xml:space="preserve"> transportlīdzekl</w:t>
      </w:r>
      <w:r w:rsidRPr="00A82A45">
        <w:rPr>
          <w:rFonts w:ascii="Times New Roman" w:hAnsi="Times New Roman" w:cs="Times New Roman"/>
          <w:sz w:val="24"/>
          <w:szCs w:val="24"/>
        </w:rPr>
        <w:t>i</w:t>
      </w:r>
      <w:r w:rsidR="00AE4E55" w:rsidRPr="00A82A45">
        <w:rPr>
          <w:rFonts w:ascii="Times New Roman" w:hAnsi="Times New Roman" w:cs="Times New Roman"/>
          <w:sz w:val="24"/>
          <w:szCs w:val="24"/>
        </w:rPr>
        <w:t>.</w:t>
      </w:r>
      <w:r w:rsidRPr="00A82A45">
        <w:rPr>
          <w:rFonts w:ascii="Times New Roman" w:hAnsi="Times New Roman" w:cs="Times New Roman"/>
          <w:sz w:val="24"/>
          <w:szCs w:val="24"/>
        </w:rPr>
        <w:t xml:space="preserve"> Sakaru līdzekļiem ieteicams būt savietojamiem ar citu </w:t>
      </w:r>
      <w:r w:rsidR="002B1219" w:rsidRPr="00A82A45">
        <w:rPr>
          <w:rFonts w:ascii="Times New Roman" w:hAnsi="Times New Roman" w:cs="Times New Roman"/>
          <w:sz w:val="24"/>
          <w:szCs w:val="24"/>
        </w:rPr>
        <w:t xml:space="preserve">ārkārtas palīdzības </w:t>
      </w:r>
      <w:r w:rsidRPr="00A82A45">
        <w:rPr>
          <w:rFonts w:ascii="Times New Roman" w:hAnsi="Times New Roman" w:cs="Times New Roman"/>
          <w:sz w:val="24"/>
          <w:szCs w:val="24"/>
        </w:rPr>
        <w:t xml:space="preserve">dienestu (Valsts policija, Valsts ugunsdzēsības un glābšanas dienests, Neatliekamās medicīniskās palīdzības dienests) </w:t>
      </w:r>
      <w:r w:rsidR="009337D9" w:rsidRPr="00A82A45">
        <w:rPr>
          <w:rFonts w:ascii="Times New Roman" w:hAnsi="Times New Roman" w:cs="Times New Roman"/>
          <w:sz w:val="24"/>
          <w:szCs w:val="24"/>
        </w:rPr>
        <w:t>radio</w:t>
      </w:r>
      <w:r w:rsidRPr="00A82A45">
        <w:rPr>
          <w:rFonts w:ascii="Times New Roman" w:hAnsi="Times New Roman" w:cs="Times New Roman"/>
          <w:sz w:val="24"/>
          <w:szCs w:val="24"/>
        </w:rPr>
        <w:t>sakaru līdzekļiem.</w:t>
      </w:r>
    </w:p>
    <w:p w14:paraId="2F6B4C3A" w14:textId="77777777" w:rsidR="00A54C29" w:rsidRPr="00A82A45" w:rsidRDefault="00A54C29" w:rsidP="00FB521C">
      <w:pPr>
        <w:spacing w:after="0" w:line="240" w:lineRule="auto"/>
        <w:ind w:firstLine="709"/>
        <w:jc w:val="both"/>
        <w:rPr>
          <w:rFonts w:ascii="Times New Roman" w:hAnsi="Times New Roman" w:cs="Times New Roman"/>
          <w:sz w:val="24"/>
          <w:szCs w:val="24"/>
        </w:rPr>
      </w:pPr>
    </w:p>
    <w:p w14:paraId="2F6B4C3B" w14:textId="77777777" w:rsidR="00FB521C" w:rsidRPr="00A82A45" w:rsidRDefault="00FB521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Pr="00A82A45">
        <w:rPr>
          <w:rFonts w:ascii="Times New Roman" w:hAnsi="Times New Roman" w:cs="Times New Roman"/>
          <w:b/>
          <w:sz w:val="24"/>
          <w:szCs w:val="24"/>
        </w:rPr>
        <w:t>citiem tehniskajiem līdzekļiem</w:t>
      </w:r>
      <w:r w:rsidRPr="00A82A45">
        <w:rPr>
          <w:rFonts w:ascii="Times New Roman" w:hAnsi="Times New Roman" w:cs="Times New Roman"/>
          <w:sz w:val="24"/>
          <w:szCs w:val="24"/>
        </w:rPr>
        <w:t xml:space="preserve"> (</w:t>
      </w:r>
      <w:r w:rsidR="009337D9" w:rsidRPr="00A82A45">
        <w:rPr>
          <w:rFonts w:ascii="Times New Roman" w:hAnsi="Times New Roman" w:cs="Times New Roman"/>
          <w:sz w:val="24"/>
          <w:szCs w:val="24"/>
        </w:rPr>
        <w:t xml:space="preserve">pēc nepieciešamības, </w:t>
      </w:r>
      <w:r w:rsidRPr="00A82A45">
        <w:rPr>
          <w:rFonts w:ascii="Times New Roman" w:hAnsi="Times New Roman" w:cs="Times New Roman"/>
          <w:sz w:val="24"/>
          <w:szCs w:val="24"/>
        </w:rPr>
        <w:t xml:space="preserve">piemēram – </w:t>
      </w:r>
      <w:r w:rsidR="009337D9" w:rsidRPr="00A82A45">
        <w:rPr>
          <w:rFonts w:ascii="Times New Roman" w:hAnsi="Times New Roman" w:cs="Times New Roman"/>
          <w:sz w:val="24"/>
          <w:szCs w:val="24"/>
        </w:rPr>
        <w:t xml:space="preserve">satiksmes organizācijas tehniskie līdzekļi, fototehnika, </w:t>
      </w:r>
      <w:r w:rsidRPr="00A82A45">
        <w:rPr>
          <w:rFonts w:ascii="Times New Roman" w:hAnsi="Times New Roman" w:cs="Times New Roman"/>
          <w:sz w:val="24"/>
          <w:szCs w:val="24"/>
        </w:rPr>
        <w:t>bezpilota lidaparāti).</w:t>
      </w:r>
    </w:p>
    <w:p w14:paraId="2F6B4C3C" w14:textId="31C6D6C6" w:rsidR="007A073A" w:rsidRDefault="007A073A" w:rsidP="00FB521C">
      <w:pPr>
        <w:spacing w:after="0" w:line="240" w:lineRule="auto"/>
        <w:ind w:firstLine="709"/>
        <w:jc w:val="both"/>
        <w:rPr>
          <w:rFonts w:ascii="Times New Roman" w:hAnsi="Times New Roman" w:cs="Times New Roman"/>
          <w:sz w:val="24"/>
          <w:szCs w:val="24"/>
        </w:rPr>
      </w:pPr>
    </w:p>
    <w:p w14:paraId="342A2739" w14:textId="77777777" w:rsidR="00CE4C20" w:rsidRPr="00A82A45" w:rsidRDefault="00CE4C20" w:rsidP="00FB521C">
      <w:pPr>
        <w:spacing w:after="0" w:line="240" w:lineRule="auto"/>
        <w:ind w:firstLine="709"/>
        <w:jc w:val="both"/>
        <w:rPr>
          <w:rFonts w:ascii="Times New Roman" w:hAnsi="Times New Roman" w:cs="Times New Roman"/>
          <w:sz w:val="24"/>
          <w:szCs w:val="24"/>
        </w:rPr>
      </w:pPr>
    </w:p>
    <w:p w14:paraId="2F6B4C3D" w14:textId="56AE9E7A" w:rsidR="007A073A" w:rsidRPr="00A82A45" w:rsidRDefault="007A073A" w:rsidP="00946766">
      <w:pPr>
        <w:spacing w:after="0" w:line="240" w:lineRule="auto"/>
        <w:ind w:firstLine="709"/>
        <w:rPr>
          <w:rFonts w:ascii="Times New Roman" w:hAnsi="Times New Roman" w:cs="Times New Roman"/>
          <w:b/>
          <w:sz w:val="24"/>
          <w:szCs w:val="24"/>
        </w:rPr>
      </w:pPr>
      <w:r w:rsidRPr="00A82A45">
        <w:rPr>
          <w:rFonts w:ascii="Times New Roman" w:hAnsi="Times New Roman" w:cs="Times New Roman"/>
          <w:b/>
          <w:sz w:val="24"/>
          <w:szCs w:val="24"/>
        </w:rPr>
        <w:t>6. PAŠVALDĪBAS POLICIJAS SADARBĪBA AR CITĀM PAŠVALDĪBU UN VALSTS INSTITŪCIJĀM</w:t>
      </w:r>
    </w:p>
    <w:p w14:paraId="2F6B4C3E" w14:textId="77777777" w:rsidR="007A073A" w:rsidRPr="00A82A45" w:rsidRDefault="007A073A" w:rsidP="007A073A">
      <w:pPr>
        <w:spacing w:after="0" w:line="240" w:lineRule="auto"/>
        <w:ind w:firstLine="709"/>
        <w:jc w:val="both"/>
        <w:rPr>
          <w:rFonts w:ascii="Times New Roman" w:hAnsi="Times New Roman" w:cs="Times New Roman"/>
          <w:b/>
          <w:sz w:val="24"/>
          <w:szCs w:val="24"/>
        </w:rPr>
      </w:pPr>
    </w:p>
    <w:p w14:paraId="2F6B4C3F" w14:textId="2D20EC9C" w:rsidR="007A073A" w:rsidRPr="00A82A45" w:rsidRDefault="007A073A" w:rsidP="007A073A">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Pašvaldības policija</w:t>
      </w:r>
      <w:r w:rsidR="00353A6B">
        <w:rPr>
          <w:rFonts w:ascii="Times New Roman" w:hAnsi="Times New Roman" w:cs="Times New Roman"/>
          <w:sz w:val="24"/>
          <w:szCs w:val="24"/>
        </w:rPr>
        <w:t>i</w:t>
      </w:r>
      <w:r w:rsidRPr="00A82A45">
        <w:rPr>
          <w:rFonts w:ascii="Times New Roman" w:hAnsi="Times New Roman" w:cs="Times New Roman"/>
          <w:sz w:val="24"/>
          <w:szCs w:val="24"/>
        </w:rPr>
        <w:t xml:space="preserve"> jāsadarbojas ar citām pašvaldību (</w:t>
      </w:r>
      <w:r w:rsidR="00353A6B">
        <w:rPr>
          <w:rFonts w:ascii="Times New Roman" w:hAnsi="Times New Roman" w:cs="Times New Roman"/>
          <w:sz w:val="24"/>
          <w:szCs w:val="24"/>
        </w:rPr>
        <w:t>piemēram, s</w:t>
      </w:r>
      <w:r w:rsidRPr="00A82A45">
        <w:rPr>
          <w:rFonts w:ascii="Times New Roman" w:hAnsi="Times New Roman" w:cs="Times New Roman"/>
          <w:sz w:val="24"/>
          <w:szCs w:val="24"/>
        </w:rPr>
        <w:t xml:space="preserve">ociālais dienests, </w:t>
      </w:r>
      <w:r w:rsidR="00353A6B">
        <w:rPr>
          <w:rFonts w:ascii="Times New Roman" w:hAnsi="Times New Roman" w:cs="Times New Roman"/>
          <w:sz w:val="24"/>
          <w:szCs w:val="24"/>
        </w:rPr>
        <w:t>b</w:t>
      </w:r>
      <w:r w:rsidRPr="00A82A45">
        <w:rPr>
          <w:rFonts w:ascii="Times New Roman" w:hAnsi="Times New Roman" w:cs="Times New Roman"/>
          <w:sz w:val="24"/>
          <w:szCs w:val="24"/>
        </w:rPr>
        <w:t xml:space="preserve">āriņtiesa, </w:t>
      </w:r>
      <w:r w:rsidR="00353A6B">
        <w:rPr>
          <w:rFonts w:ascii="Times New Roman" w:hAnsi="Times New Roman" w:cs="Times New Roman"/>
          <w:sz w:val="24"/>
          <w:szCs w:val="24"/>
        </w:rPr>
        <w:t>b</w:t>
      </w:r>
      <w:r w:rsidRPr="00A82A45">
        <w:rPr>
          <w:rFonts w:ascii="Times New Roman" w:hAnsi="Times New Roman" w:cs="Times New Roman"/>
          <w:sz w:val="24"/>
          <w:szCs w:val="24"/>
        </w:rPr>
        <w:t xml:space="preserve">ūvvalde) un valsts </w:t>
      </w:r>
      <w:r w:rsidR="004E5622">
        <w:rPr>
          <w:rFonts w:ascii="Times New Roman" w:hAnsi="Times New Roman" w:cs="Times New Roman"/>
          <w:sz w:val="24"/>
          <w:szCs w:val="24"/>
        </w:rPr>
        <w:t>institūcijām to</w:t>
      </w:r>
      <w:r w:rsidRPr="00A82A45">
        <w:rPr>
          <w:rFonts w:ascii="Times New Roman" w:hAnsi="Times New Roman" w:cs="Times New Roman"/>
          <w:sz w:val="24"/>
          <w:szCs w:val="24"/>
        </w:rPr>
        <w:t xml:space="preserve"> kompetences jautājumos.</w:t>
      </w:r>
    </w:p>
    <w:p w14:paraId="2F6B4C40" w14:textId="65F22513" w:rsidR="007A073A" w:rsidRPr="00A82A45" w:rsidRDefault="007A073A" w:rsidP="007A073A">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Pašvaldības policijas</w:t>
      </w:r>
      <w:r w:rsidR="00021056" w:rsidRPr="00A82A45">
        <w:rPr>
          <w:rFonts w:ascii="Times New Roman" w:hAnsi="Times New Roman" w:cs="Times New Roman"/>
          <w:sz w:val="24"/>
          <w:szCs w:val="24"/>
        </w:rPr>
        <w:t xml:space="preserve"> kā pastarpinātās pārvaldes institūcijas</w:t>
      </w:r>
      <w:r w:rsidRPr="00A82A45">
        <w:rPr>
          <w:rFonts w:ascii="Times New Roman" w:hAnsi="Times New Roman" w:cs="Times New Roman"/>
          <w:sz w:val="24"/>
          <w:szCs w:val="24"/>
        </w:rPr>
        <w:t xml:space="preserve"> </w:t>
      </w:r>
      <w:r w:rsidR="00021056" w:rsidRPr="00A82A45">
        <w:rPr>
          <w:rFonts w:ascii="Times New Roman" w:hAnsi="Times New Roman" w:cs="Times New Roman"/>
          <w:sz w:val="24"/>
          <w:szCs w:val="24"/>
        </w:rPr>
        <w:t>nepieciešamība</w:t>
      </w:r>
      <w:r w:rsidRPr="00A82A45">
        <w:rPr>
          <w:rFonts w:ascii="Times New Roman" w:hAnsi="Times New Roman" w:cs="Times New Roman"/>
          <w:sz w:val="24"/>
          <w:szCs w:val="24"/>
        </w:rPr>
        <w:t xml:space="preserve"> </w:t>
      </w:r>
      <w:r w:rsidR="002D0C6D" w:rsidRPr="00A82A45">
        <w:rPr>
          <w:rFonts w:ascii="Times New Roman" w:hAnsi="Times New Roman" w:cs="Times New Roman"/>
          <w:sz w:val="24"/>
          <w:szCs w:val="24"/>
        </w:rPr>
        <w:t xml:space="preserve">pēc sadarbības </w:t>
      </w:r>
      <w:r w:rsidRPr="00A82A45">
        <w:rPr>
          <w:rFonts w:ascii="Times New Roman" w:hAnsi="Times New Roman" w:cs="Times New Roman"/>
          <w:sz w:val="24"/>
          <w:szCs w:val="24"/>
        </w:rPr>
        <w:t xml:space="preserve">izriet gan no Valsts pārvaldes iekārtas likuma </w:t>
      </w:r>
      <w:r w:rsidR="00021056" w:rsidRPr="00A82A45">
        <w:rPr>
          <w:rFonts w:ascii="Times New Roman" w:hAnsi="Times New Roman" w:cs="Times New Roman"/>
          <w:sz w:val="24"/>
          <w:szCs w:val="24"/>
        </w:rPr>
        <w:t>54.</w:t>
      </w:r>
      <w:r w:rsidR="004226FD" w:rsidRPr="00A82A45">
        <w:rPr>
          <w:rFonts w:ascii="Times New Roman" w:hAnsi="Times New Roman" w:cs="Times New Roman"/>
          <w:sz w:val="24"/>
          <w:szCs w:val="24"/>
        </w:rPr>
        <w:t> </w:t>
      </w:r>
      <w:r w:rsidR="00021056" w:rsidRPr="00A82A45">
        <w:rPr>
          <w:rFonts w:ascii="Times New Roman" w:hAnsi="Times New Roman" w:cs="Times New Roman"/>
          <w:sz w:val="24"/>
          <w:szCs w:val="24"/>
        </w:rPr>
        <w:t>panta  (</w:t>
      </w:r>
      <w:r w:rsidR="001B3AC2">
        <w:rPr>
          <w:rFonts w:ascii="Times New Roman" w:hAnsi="Times New Roman" w:cs="Times New Roman"/>
          <w:sz w:val="24"/>
          <w:szCs w:val="24"/>
        </w:rPr>
        <w:t>i</w:t>
      </w:r>
      <w:r w:rsidR="00021056" w:rsidRPr="00A82A45">
        <w:rPr>
          <w:rFonts w:ascii="Times New Roman" w:hAnsi="Times New Roman" w:cs="Times New Roman"/>
          <w:sz w:val="24"/>
          <w:szCs w:val="24"/>
        </w:rPr>
        <w:t>estādes sadarbojas, lai veiktu savas funkcijas un uzdevumus)</w:t>
      </w:r>
      <w:r w:rsidRPr="00A82A45">
        <w:rPr>
          <w:rFonts w:ascii="Times New Roman" w:hAnsi="Times New Roman" w:cs="Times New Roman"/>
          <w:sz w:val="24"/>
          <w:szCs w:val="24"/>
        </w:rPr>
        <w:t xml:space="preserve">, gan likuma “Par policiju” </w:t>
      </w:r>
      <w:r w:rsidR="00021056" w:rsidRPr="00A82A45">
        <w:rPr>
          <w:rFonts w:ascii="Times New Roman" w:hAnsi="Times New Roman" w:cs="Times New Roman"/>
          <w:sz w:val="24"/>
          <w:szCs w:val="24"/>
        </w:rPr>
        <w:t>7.</w:t>
      </w:r>
      <w:r w:rsidR="004226FD" w:rsidRPr="00A82A45">
        <w:rPr>
          <w:rFonts w:ascii="Times New Roman" w:hAnsi="Times New Roman" w:cs="Times New Roman"/>
          <w:sz w:val="24"/>
          <w:szCs w:val="24"/>
        </w:rPr>
        <w:t> </w:t>
      </w:r>
      <w:r w:rsidR="00021056" w:rsidRPr="00A82A45">
        <w:rPr>
          <w:rFonts w:ascii="Times New Roman" w:hAnsi="Times New Roman" w:cs="Times New Roman"/>
          <w:sz w:val="24"/>
          <w:szCs w:val="24"/>
        </w:rPr>
        <w:t>panta (policija sadarbojas ar iestādēm, privātpersonām un personu apvienībām.) un 15.</w:t>
      </w:r>
      <w:r w:rsidR="00CE4C20">
        <w:rPr>
          <w:rFonts w:ascii="Times New Roman" w:hAnsi="Times New Roman" w:cs="Times New Roman"/>
          <w:sz w:val="24"/>
          <w:szCs w:val="24"/>
        </w:rPr>
        <w:t> </w:t>
      </w:r>
      <w:r w:rsidR="00021056" w:rsidRPr="00A82A45">
        <w:rPr>
          <w:rFonts w:ascii="Times New Roman" w:hAnsi="Times New Roman" w:cs="Times New Roman"/>
          <w:sz w:val="24"/>
          <w:szCs w:val="24"/>
        </w:rPr>
        <w:t>panta (</w:t>
      </w:r>
      <w:r w:rsidR="001B3AC2">
        <w:rPr>
          <w:rFonts w:ascii="Times New Roman" w:hAnsi="Times New Roman" w:cs="Times New Roman"/>
          <w:sz w:val="24"/>
          <w:szCs w:val="24"/>
        </w:rPr>
        <w:t>d</w:t>
      </w:r>
      <w:r w:rsidR="00021056" w:rsidRPr="00A82A45">
        <w:rPr>
          <w:rFonts w:ascii="Times New Roman" w:hAnsi="Times New Roman" w:cs="Times New Roman"/>
          <w:sz w:val="24"/>
          <w:szCs w:val="24"/>
        </w:rPr>
        <w:t>arba organizācijas jautājumos pašvaldības policija sadarbojas ar Valsts policiju).</w:t>
      </w:r>
    </w:p>
    <w:p w14:paraId="2F6B4C41" w14:textId="77777777" w:rsidR="002D0C6D" w:rsidRPr="00A82A45" w:rsidRDefault="002D0C6D" w:rsidP="007A073A">
      <w:pPr>
        <w:spacing w:after="0" w:line="240" w:lineRule="auto"/>
        <w:ind w:firstLine="709"/>
        <w:jc w:val="both"/>
        <w:rPr>
          <w:rFonts w:ascii="Times New Roman" w:hAnsi="Times New Roman" w:cs="Times New Roman"/>
          <w:sz w:val="24"/>
          <w:szCs w:val="24"/>
        </w:rPr>
      </w:pPr>
    </w:p>
    <w:p w14:paraId="2F6B4C42" w14:textId="77777777" w:rsidR="002D0C6D" w:rsidRPr="00A82A45" w:rsidRDefault="002D0C6D" w:rsidP="002D0C6D">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Atbilstoši Valsts pārvaldes iekārtas likuma 54.</w:t>
      </w:r>
      <w:r w:rsidR="004226FD" w:rsidRPr="00A82A45">
        <w:rPr>
          <w:rFonts w:ascii="Times New Roman" w:hAnsi="Times New Roman" w:cs="Times New Roman"/>
          <w:sz w:val="24"/>
          <w:szCs w:val="24"/>
        </w:rPr>
        <w:t> </w:t>
      </w:r>
      <w:r w:rsidRPr="00A82A45">
        <w:rPr>
          <w:rFonts w:ascii="Times New Roman" w:hAnsi="Times New Roman" w:cs="Times New Roman"/>
          <w:sz w:val="24"/>
          <w:szCs w:val="24"/>
        </w:rPr>
        <w:t>panta ceturtajai un piektajai daļai iestādes var sadarboties gan atsevišķā gadījumā, gan pastāvīgi. Sadarbojoties pastāvīgi, iestādes var slēgt starpresoru vienošanos. Publiskas personas sadarbojoties var slēgt sadarbības līgumu.</w:t>
      </w:r>
    </w:p>
    <w:p w14:paraId="2F6B4C43" w14:textId="77777777" w:rsidR="002D0C6D" w:rsidRPr="00A82A45" w:rsidRDefault="002D0C6D" w:rsidP="007A073A">
      <w:pPr>
        <w:spacing w:after="0" w:line="240" w:lineRule="auto"/>
        <w:ind w:firstLine="709"/>
        <w:jc w:val="both"/>
        <w:rPr>
          <w:rFonts w:ascii="Times New Roman" w:hAnsi="Times New Roman" w:cs="Times New Roman"/>
          <w:sz w:val="24"/>
          <w:szCs w:val="24"/>
        </w:rPr>
      </w:pPr>
    </w:p>
    <w:p w14:paraId="2F6B4C44" w14:textId="156D9920" w:rsidR="007A073A" w:rsidRDefault="007B516C" w:rsidP="007A073A">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w:t>
      </w:r>
      <w:r w:rsidR="002D0C6D" w:rsidRPr="00A82A45">
        <w:rPr>
          <w:rFonts w:ascii="Times New Roman" w:hAnsi="Times New Roman" w:cs="Times New Roman"/>
          <w:sz w:val="24"/>
          <w:szCs w:val="24"/>
        </w:rPr>
        <w:t xml:space="preserve">ašvaldībai </w:t>
      </w:r>
      <w:r w:rsidRPr="00A82A45">
        <w:rPr>
          <w:rFonts w:ascii="Times New Roman" w:hAnsi="Times New Roman" w:cs="Times New Roman"/>
          <w:sz w:val="24"/>
          <w:szCs w:val="24"/>
        </w:rPr>
        <w:t xml:space="preserve">ieteicams </w:t>
      </w:r>
      <w:r w:rsidR="002D0C6D" w:rsidRPr="00A82A45">
        <w:rPr>
          <w:rFonts w:ascii="Times New Roman" w:hAnsi="Times New Roman" w:cs="Times New Roman"/>
          <w:sz w:val="24"/>
          <w:szCs w:val="24"/>
        </w:rPr>
        <w:t xml:space="preserve">slēgt sadarbības līgumu ar </w:t>
      </w:r>
      <w:r w:rsidR="007A073A" w:rsidRPr="00A82A45">
        <w:rPr>
          <w:rFonts w:ascii="Times New Roman" w:hAnsi="Times New Roman" w:cs="Times New Roman"/>
          <w:sz w:val="24"/>
          <w:szCs w:val="24"/>
        </w:rPr>
        <w:t>Valsts policij</w:t>
      </w:r>
      <w:r w:rsidR="002D0C6D" w:rsidRPr="00A82A45">
        <w:rPr>
          <w:rFonts w:ascii="Times New Roman" w:hAnsi="Times New Roman" w:cs="Times New Roman"/>
          <w:sz w:val="24"/>
          <w:szCs w:val="24"/>
        </w:rPr>
        <w:t>u</w:t>
      </w:r>
      <w:r w:rsidR="007A073A" w:rsidRPr="00A82A45">
        <w:rPr>
          <w:rFonts w:ascii="Times New Roman" w:hAnsi="Times New Roman" w:cs="Times New Roman"/>
          <w:sz w:val="24"/>
          <w:szCs w:val="24"/>
        </w:rPr>
        <w:t xml:space="preserve"> (vai </w:t>
      </w:r>
      <w:r w:rsidR="002D0C6D" w:rsidRPr="00A82A45">
        <w:rPr>
          <w:rFonts w:ascii="Times New Roman" w:hAnsi="Times New Roman" w:cs="Times New Roman"/>
          <w:sz w:val="24"/>
          <w:szCs w:val="24"/>
        </w:rPr>
        <w:t xml:space="preserve">ar </w:t>
      </w:r>
      <w:r w:rsidR="007A073A" w:rsidRPr="00A82A45">
        <w:rPr>
          <w:rFonts w:ascii="Times New Roman" w:hAnsi="Times New Roman" w:cs="Times New Roman"/>
          <w:sz w:val="24"/>
          <w:szCs w:val="24"/>
        </w:rPr>
        <w:t xml:space="preserve"> Valsts policijas reģiona pārvald</w:t>
      </w:r>
      <w:r w:rsidR="002D0C6D" w:rsidRPr="00A82A45">
        <w:rPr>
          <w:rFonts w:ascii="Times New Roman" w:hAnsi="Times New Roman" w:cs="Times New Roman"/>
          <w:sz w:val="24"/>
          <w:szCs w:val="24"/>
        </w:rPr>
        <w:t xml:space="preserve">i, kuras </w:t>
      </w:r>
      <w:r w:rsidR="007A073A" w:rsidRPr="00A82A45">
        <w:rPr>
          <w:rFonts w:ascii="Times New Roman" w:hAnsi="Times New Roman" w:cs="Times New Roman"/>
          <w:sz w:val="24"/>
          <w:szCs w:val="24"/>
        </w:rPr>
        <w:t xml:space="preserve"> apkalpojamajā teritorijā i</w:t>
      </w:r>
      <w:r w:rsidR="002D0C6D" w:rsidRPr="00A82A45">
        <w:rPr>
          <w:rFonts w:ascii="Times New Roman" w:hAnsi="Times New Roman" w:cs="Times New Roman"/>
          <w:sz w:val="24"/>
          <w:szCs w:val="24"/>
        </w:rPr>
        <w:t xml:space="preserve">etilpst attiecīgā </w:t>
      </w:r>
      <w:r w:rsidR="007A073A" w:rsidRPr="00A82A45">
        <w:rPr>
          <w:rFonts w:ascii="Times New Roman" w:hAnsi="Times New Roman" w:cs="Times New Roman"/>
          <w:sz w:val="24"/>
          <w:szCs w:val="24"/>
        </w:rPr>
        <w:t xml:space="preserve"> pašvaldības </w:t>
      </w:r>
      <w:r w:rsidR="002B1219" w:rsidRPr="00A82A45">
        <w:rPr>
          <w:rFonts w:ascii="Times New Roman" w:hAnsi="Times New Roman" w:cs="Times New Roman"/>
          <w:sz w:val="24"/>
          <w:szCs w:val="24"/>
        </w:rPr>
        <w:t>policija</w:t>
      </w:r>
      <w:r w:rsidR="007A073A" w:rsidRPr="00A82A45">
        <w:rPr>
          <w:rFonts w:ascii="Times New Roman" w:hAnsi="Times New Roman" w:cs="Times New Roman"/>
          <w:sz w:val="24"/>
          <w:szCs w:val="24"/>
        </w:rPr>
        <w:t>,</w:t>
      </w:r>
      <w:r w:rsidR="006B73D7" w:rsidRPr="00A82A45">
        <w:rPr>
          <w:rFonts w:ascii="Times New Roman" w:hAnsi="Times New Roman" w:cs="Times New Roman"/>
          <w:sz w:val="24"/>
          <w:szCs w:val="24"/>
        </w:rPr>
        <w:t xml:space="preserve"> lai noteiktu iestāžu</w:t>
      </w:r>
      <w:r w:rsidR="00D1009E">
        <w:rPr>
          <w:rFonts w:ascii="Times New Roman" w:hAnsi="Times New Roman" w:cs="Times New Roman"/>
          <w:sz w:val="24"/>
          <w:szCs w:val="24"/>
        </w:rPr>
        <w:t xml:space="preserve"> (struktūrvienību)</w:t>
      </w:r>
      <w:r w:rsidR="006B73D7" w:rsidRPr="00A82A45">
        <w:rPr>
          <w:rFonts w:ascii="Times New Roman" w:hAnsi="Times New Roman" w:cs="Times New Roman"/>
          <w:sz w:val="24"/>
          <w:szCs w:val="24"/>
        </w:rPr>
        <w:t xml:space="preserve"> sadarbības priekšmetu</w:t>
      </w:r>
      <w:r w:rsidRPr="00A82A45">
        <w:rPr>
          <w:rFonts w:ascii="Times New Roman" w:hAnsi="Times New Roman" w:cs="Times New Roman"/>
          <w:sz w:val="24"/>
          <w:szCs w:val="24"/>
        </w:rPr>
        <w:t xml:space="preserve"> (piedalīšanās konkrētu pārvaldes uzdevumu veikšanā, informācijas sniegšana, atzinumu sniegšana un citi jautājumi kompetences ietvaros)</w:t>
      </w:r>
      <w:r w:rsidR="006B73D7" w:rsidRPr="00A82A45">
        <w:rPr>
          <w:rFonts w:ascii="Times New Roman" w:hAnsi="Times New Roman" w:cs="Times New Roman"/>
          <w:sz w:val="24"/>
          <w:szCs w:val="24"/>
        </w:rPr>
        <w:t>, piemēram, Valsts policijas</w:t>
      </w:r>
      <w:r w:rsidR="00D1009E">
        <w:rPr>
          <w:rFonts w:ascii="Times New Roman" w:hAnsi="Times New Roman" w:cs="Times New Roman"/>
          <w:sz w:val="24"/>
          <w:szCs w:val="24"/>
        </w:rPr>
        <w:t xml:space="preserve"> (struktūrvienības)</w:t>
      </w:r>
      <w:r w:rsidR="006B73D7" w:rsidRPr="00A82A45">
        <w:rPr>
          <w:rFonts w:ascii="Times New Roman" w:hAnsi="Times New Roman" w:cs="Times New Roman"/>
          <w:sz w:val="24"/>
          <w:szCs w:val="24"/>
        </w:rPr>
        <w:t xml:space="preserve"> un pašvaldības policijas kopējas dislokācijas plānošana, </w:t>
      </w:r>
      <w:r w:rsidR="007A073A" w:rsidRPr="00A82A45">
        <w:rPr>
          <w:rFonts w:ascii="Times New Roman" w:hAnsi="Times New Roman" w:cs="Times New Roman"/>
          <w:sz w:val="24"/>
          <w:szCs w:val="24"/>
        </w:rPr>
        <w:t xml:space="preserve">ņemot vērā attiecīgās pašvaldības </w:t>
      </w:r>
      <w:r w:rsidR="006B73D7" w:rsidRPr="00A82A45">
        <w:rPr>
          <w:rFonts w:ascii="Times New Roman" w:hAnsi="Times New Roman" w:cs="Times New Roman"/>
          <w:sz w:val="24"/>
          <w:szCs w:val="24"/>
        </w:rPr>
        <w:t xml:space="preserve">policijas </w:t>
      </w:r>
      <w:r w:rsidR="007A073A" w:rsidRPr="00A82A45">
        <w:rPr>
          <w:rFonts w:ascii="Times New Roman" w:hAnsi="Times New Roman" w:cs="Times New Roman"/>
          <w:sz w:val="24"/>
          <w:szCs w:val="24"/>
        </w:rPr>
        <w:t>resursus un darba režīmu</w:t>
      </w:r>
      <w:r w:rsidR="006B73D7" w:rsidRPr="00A82A45">
        <w:rPr>
          <w:rFonts w:ascii="Times New Roman" w:hAnsi="Times New Roman" w:cs="Times New Roman"/>
          <w:sz w:val="24"/>
          <w:szCs w:val="24"/>
        </w:rPr>
        <w:t>.</w:t>
      </w:r>
    </w:p>
    <w:p w14:paraId="2F6B4C45" w14:textId="1585471D" w:rsidR="0008684D" w:rsidRDefault="0008684D" w:rsidP="007A073A">
      <w:pPr>
        <w:spacing w:after="0" w:line="240" w:lineRule="auto"/>
        <w:ind w:firstLine="709"/>
        <w:jc w:val="both"/>
        <w:rPr>
          <w:rFonts w:ascii="Times New Roman" w:hAnsi="Times New Roman" w:cs="Times New Roman"/>
          <w:sz w:val="24"/>
          <w:szCs w:val="24"/>
        </w:rPr>
      </w:pPr>
    </w:p>
    <w:p w14:paraId="644E3B23" w14:textId="77777777" w:rsidR="00456B39" w:rsidRDefault="00456B39" w:rsidP="00456B39">
      <w:pPr>
        <w:suppressAutoHyphens/>
        <w:spacing w:after="0" w:line="240" w:lineRule="auto"/>
        <w:jc w:val="both"/>
        <w:rPr>
          <w:rFonts w:ascii="Times New Roman" w:eastAsia="Noto Sans CJK SC" w:hAnsi="Times New Roman" w:cs="Times New Roman"/>
          <w:color w:val="000000"/>
          <w:kern w:val="2"/>
          <w:sz w:val="24"/>
          <w:szCs w:val="24"/>
          <w:highlight w:val="white"/>
          <w:lang w:eastAsia="zh-CN" w:bidi="hi-IN"/>
        </w:rPr>
      </w:pPr>
    </w:p>
    <w:p w14:paraId="067A08A0" w14:textId="77777777" w:rsidR="00D50977" w:rsidRDefault="00D50977" w:rsidP="00456B39">
      <w:pPr>
        <w:suppressAutoHyphens/>
        <w:spacing w:after="0" w:line="240" w:lineRule="auto"/>
        <w:jc w:val="right"/>
        <w:rPr>
          <w:rFonts w:ascii="Times New Roman" w:eastAsia="Noto Sans CJK SC" w:hAnsi="Times New Roman" w:cs="Times New Roman"/>
          <w:b/>
          <w:color w:val="000000"/>
          <w:kern w:val="2"/>
          <w:sz w:val="24"/>
          <w:szCs w:val="24"/>
          <w:highlight w:val="white"/>
          <w:lang w:eastAsia="zh-CN" w:bidi="hi-IN"/>
        </w:rPr>
      </w:pPr>
    </w:p>
    <w:p w14:paraId="0DC91309" w14:textId="77777777" w:rsidR="00D50977" w:rsidRDefault="00D50977" w:rsidP="00456B39">
      <w:pPr>
        <w:suppressAutoHyphens/>
        <w:spacing w:after="0" w:line="240" w:lineRule="auto"/>
        <w:jc w:val="right"/>
        <w:rPr>
          <w:rFonts w:ascii="Times New Roman" w:eastAsia="Noto Sans CJK SC" w:hAnsi="Times New Roman" w:cs="Times New Roman"/>
          <w:b/>
          <w:color w:val="000000"/>
          <w:kern w:val="2"/>
          <w:sz w:val="24"/>
          <w:szCs w:val="24"/>
          <w:highlight w:val="white"/>
          <w:lang w:eastAsia="zh-CN" w:bidi="hi-IN"/>
        </w:rPr>
      </w:pPr>
    </w:p>
    <w:p w14:paraId="2D0B8D0A" w14:textId="7BC7B750" w:rsidR="00456B39" w:rsidRDefault="00456B39" w:rsidP="00456B39">
      <w:pPr>
        <w:suppressAutoHyphens/>
        <w:spacing w:after="0" w:line="240" w:lineRule="auto"/>
        <w:jc w:val="right"/>
        <w:rPr>
          <w:rFonts w:ascii="Times New Roman" w:eastAsia="Noto Sans CJK SC" w:hAnsi="Times New Roman" w:cs="Times New Roman"/>
          <w:b/>
          <w:color w:val="000000"/>
          <w:kern w:val="2"/>
          <w:sz w:val="24"/>
          <w:szCs w:val="24"/>
          <w:highlight w:val="white"/>
          <w:lang w:eastAsia="zh-CN" w:bidi="hi-IN"/>
        </w:rPr>
      </w:pPr>
      <w:r w:rsidRPr="00456B39">
        <w:rPr>
          <w:rFonts w:ascii="Times New Roman" w:eastAsia="Noto Sans CJK SC" w:hAnsi="Times New Roman" w:cs="Times New Roman"/>
          <w:b/>
          <w:color w:val="000000"/>
          <w:kern w:val="2"/>
          <w:sz w:val="24"/>
          <w:szCs w:val="24"/>
          <w:highlight w:val="white"/>
          <w:lang w:eastAsia="zh-CN" w:bidi="hi-IN"/>
        </w:rPr>
        <w:lastRenderedPageBreak/>
        <w:t>PIELIKUMS</w:t>
      </w:r>
    </w:p>
    <w:p w14:paraId="10942DA4" w14:textId="77777777" w:rsidR="00D50977" w:rsidRDefault="00D50977" w:rsidP="00456B39">
      <w:pPr>
        <w:suppressAutoHyphens/>
        <w:spacing w:after="0" w:line="240" w:lineRule="auto"/>
        <w:jc w:val="right"/>
        <w:rPr>
          <w:rFonts w:ascii="Times New Roman" w:eastAsia="Noto Sans CJK SC" w:hAnsi="Times New Roman" w:cs="Times New Roman"/>
          <w:b/>
          <w:color w:val="000000"/>
          <w:kern w:val="2"/>
          <w:sz w:val="24"/>
          <w:szCs w:val="24"/>
          <w:highlight w:val="white"/>
          <w:lang w:eastAsia="zh-CN" w:bidi="hi-IN"/>
        </w:rPr>
      </w:pPr>
      <w:bookmarkStart w:id="4" w:name="_Hlk158993788"/>
      <w:r w:rsidRPr="00D50977">
        <w:rPr>
          <w:rFonts w:ascii="Times New Roman" w:eastAsia="Noto Sans CJK SC" w:hAnsi="Times New Roman" w:cs="Times New Roman"/>
          <w:b/>
          <w:color w:val="000000"/>
          <w:kern w:val="2"/>
          <w:sz w:val="24"/>
          <w:szCs w:val="24"/>
          <w:highlight w:val="white"/>
          <w:lang w:eastAsia="zh-CN" w:bidi="hi-IN"/>
        </w:rPr>
        <w:t>Nozaru likumu, kur</w:t>
      </w:r>
      <w:r>
        <w:rPr>
          <w:rFonts w:ascii="Times New Roman" w:eastAsia="Noto Sans CJK SC" w:hAnsi="Times New Roman" w:cs="Times New Roman"/>
          <w:b/>
          <w:color w:val="000000"/>
          <w:kern w:val="2"/>
          <w:sz w:val="24"/>
          <w:szCs w:val="24"/>
          <w:highlight w:val="white"/>
          <w:lang w:eastAsia="zh-CN" w:bidi="hi-IN"/>
        </w:rPr>
        <w:t>os</w:t>
      </w:r>
      <w:r w:rsidRPr="00D50977">
        <w:rPr>
          <w:rFonts w:ascii="Times New Roman" w:eastAsia="Noto Sans CJK SC" w:hAnsi="Times New Roman" w:cs="Times New Roman"/>
          <w:b/>
          <w:color w:val="000000"/>
          <w:kern w:val="2"/>
          <w:sz w:val="24"/>
          <w:szCs w:val="24"/>
          <w:highlight w:val="white"/>
          <w:lang w:eastAsia="zh-CN" w:bidi="hi-IN"/>
        </w:rPr>
        <w:t xml:space="preserve"> </w:t>
      </w:r>
      <w:r>
        <w:rPr>
          <w:rFonts w:ascii="Times New Roman" w:eastAsia="Noto Sans CJK SC" w:hAnsi="Times New Roman" w:cs="Times New Roman"/>
          <w:b/>
          <w:color w:val="000000"/>
          <w:kern w:val="2"/>
          <w:sz w:val="24"/>
          <w:szCs w:val="24"/>
          <w:highlight w:val="white"/>
          <w:lang w:eastAsia="zh-CN" w:bidi="hi-IN"/>
        </w:rPr>
        <w:t xml:space="preserve">Valsts policijas un </w:t>
      </w:r>
      <w:r w:rsidRPr="00D50977">
        <w:rPr>
          <w:rFonts w:ascii="Times New Roman" w:eastAsia="Noto Sans CJK SC" w:hAnsi="Times New Roman" w:cs="Times New Roman"/>
          <w:b/>
          <w:color w:val="000000"/>
          <w:kern w:val="2"/>
          <w:sz w:val="24"/>
          <w:szCs w:val="24"/>
          <w:highlight w:val="white"/>
          <w:lang w:eastAsia="zh-CN" w:bidi="hi-IN"/>
        </w:rPr>
        <w:t>pašvaldības policijas</w:t>
      </w:r>
    </w:p>
    <w:p w14:paraId="64E004CD" w14:textId="1FA7963E" w:rsidR="00D50977" w:rsidRDefault="00D50977" w:rsidP="00456B39">
      <w:pPr>
        <w:suppressAutoHyphens/>
        <w:spacing w:after="0" w:line="240" w:lineRule="auto"/>
        <w:jc w:val="right"/>
        <w:rPr>
          <w:rFonts w:ascii="Times New Roman" w:eastAsia="Noto Sans CJK SC" w:hAnsi="Times New Roman" w:cs="Times New Roman"/>
          <w:b/>
          <w:color w:val="000000"/>
          <w:kern w:val="2"/>
          <w:sz w:val="24"/>
          <w:szCs w:val="24"/>
          <w:highlight w:val="white"/>
          <w:lang w:eastAsia="zh-CN" w:bidi="hi-IN"/>
        </w:rPr>
      </w:pPr>
      <w:r w:rsidRPr="00D50977">
        <w:rPr>
          <w:rFonts w:ascii="Times New Roman" w:eastAsia="Noto Sans CJK SC" w:hAnsi="Times New Roman" w:cs="Times New Roman"/>
          <w:b/>
          <w:color w:val="000000"/>
          <w:kern w:val="2"/>
          <w:sz w:val="24"/>
          <w:szCs w:val="24"/>
          <w:highlight w:val="white"/>
          <w:lang w:eastAsia="zh-CN" w:bidi="hi-IN"/>
        </w:rPr>
        <w:t xml:space="preserve"> amatpersonām paredzētas tiesības veikt administratīvā pārkāpuma procesu</w:t>
      </w:r>
    </w:p>
    <w:p w14:paraId="2E129CFD" w14:textId="1CFE5A6F" w:rsidR="00D50977" w:rsidRPr="00456B39" w:rsidRDefault="00D50977" w:rsidP="00456B39">
      <w:pPr>
        <w:suppressAutoHyphens/>
        <w:spacing w:after="0" w:line="240" w:lineRule="auto"/>
        <w:jc w:val="right"/>
        <w:rPr>
          <w:rFonts w:ascii="Times New Roman" w:eastAsia="Noto Sans CJK SC" w:hAnsi="Times New Roman" w:cs="Times New Roman"/>
          <w:b/>
          <w:color w:val="000000"/>
          <w:kern w:val="2"/>
          <w:sz w:val="24"/>
          <w:szCs w:val="24"/>
          <w:highlight w:val="white"/>
          <w:lang w:eastAsia="zh-CN" w:bidi="hi-IN"/>
        </w:rPr>
      </w:pPr>
      <w:r w:rsidRPr="00D50977">
        <w:rPr>
          <w:rFonts w:ascii="Times New Roman" w:eastAsia="Noto Sans CJK SC" w:hAnsi="Times New Roman" w:cs="Times New Roman"/>
          <w:b/>
          <w:color w:val="000000"/>
          <w:kern w:val="2"/>
          <w:sz w:val="24"/>
          <w:szCs w:val="24"/>
          <w:highlight w:val="white"/>
          <w:lang w:eastAsia="zh-CN" w:bidi="hi-IN"/>
        </w:rPr>
        <w:t xml:space="preserve"> vai veikt administratīvā pārkāpuma procesu līdz lietas izskatīšanai</w:t>
      </w:r>
      <w:bookmarkEnd w:id="4"/>
      <w:r>
        <w:rPr>
          <w:rFonts w:ascii="Times New Roman" w:eastAsia="Noto Sans CJK SC" w:hAnsi="Times New Roman" w:cs="Times New Roman"/>
          <w:b/>
          <w:color w:val="000000"/>
          <w:kern w:val="2"/>
          <w:sz w:val="24"/>
          <w:szCs w:val="24"/>
          <w:highlight w:val="white"/>
          <w:lang w:eastAsia="zh-CN" w:bidi="hi-IN"/>
        </w:rPr>
        <w:t>,</w:t>
      </w:r>
      <w:r w:rsidRPr="00D50977">
        <w:rPr>
          <w:rFonts w:ascii="Times New Roman" w:eastAsia="Noto Sans CJK SC" w:hAnsi="Times New Roman" w:cs="Times New Roman"/>
          <w:b/>
          <w:color w:val="000000"/>
          <w:kern w:val="2"/>
          <w:sz w:val="24"/>
          <w:szCs w:val="24"/>
          <w:highlight w:val="white"/>
          <w:lang w:eastAsia="zh-CN" w:bidi="hi-IN"/>
        </w:rPr>
        <w:t xml:space="preserve"> saraksts</w:t>
      </w:r>
    </w:p>
    <w:p w14:paraId="6E4DC2B6" w14:textId="28B3A770" w:rsidR="00456B39" w:rsidRPr="00456B39" w:rsidRDefault="00456B39" w:rsidP="00D50977">
      <w:pPr>
        <w:suppressAutoHyphens/>
        <w:spacing w:after="0" w:line="240" w:lineRule="auto"/>
        <w:jc w:val="right"/>
        <w:rPr>
          <w:rFonts w:ascii="Liberation Serif;Times New Roma" w:eastAsia="Noto Sans CJK SC" w:hAnsi="Liberation Serif;Times New Roma" w:cs="Lohit Devanagari;Times New Roma"/>
          <w:kern w:val="2"/>
          <w:sz w:val="24"/>
          <w:szCs w:val="24"/>
          <w:lang w:eastAsia="zh-CN" w:bidi="hi-IN"/>
        </w:rPr>
      </w:pPr>
      <w:r w:rsidRPr="00C13C9F">
        <w:rPr>
          <w:rFonts w:ascii="Times New Roman" w:eastAsia="Noto Sans CJK SC" w:hAnsi="Times New Roman" w:cs="Times New Roman"/>
          <w:color w:val="000000"/>
          <w:kern w:val="2"/>
          <w:sz w:val="24"/>
          <w:szCs w:val="24"/>
          <w:highlight w:val="yellow"/>
          <w:lang w:eastAsia="zh-CN" w:bidi="hi-IN"/>
        </w:rPr>
        <w:t xml:space="preserve"> </w:t>
      </w:r>
    </w:p>
    <w:p w14:paraId="3833B947" w14:textId="77777777" w:rsidR="00456B39" w:rsidRPr="00456B39" w:rsidRDefault="00456B39" w:rsidP="00456B39">
      <w:pPr>
        <w:suppressAutoHyphens/>
        <w:spacing w:after="0" w:line="240" w:lineRule="auto"/>
        <w:jc w:val="both"/>
        <w:rPr>
          <w:rFonts w:ascii="Times New Roman" w:eastAsia="Noto Sans CJK SC" w:hAnsi="Times New Roman" w:cs="Times New Roman"/>
          <w:b/>
          <w:bCs/>
          <w:kern w:val="2"/>
          <w:sz w:val="24"/>
          <w:szCs w:val="24"/>
          <w:highlight w:val="yellow"/>
          <w:lang w:eastAsia="zh-CN" w:bidi="hi-IN"/>
        </w:rPr>
      </w:pPr>
    </w:p>
    <w:tbl>
      <w:tblPr>
        <w:tblStyle w:val="TableGrid1"/>
        <w:tblW w:w="0" w:type="auto"/>
        <w:tblLook w:val="04A0" w:firstRow="1" w:lastRow="0" w:firstColumn="1" w:lastColumn="0" w:noHBand="0" w:noVBand="1"/>
      </w:tblPr>
      <w:tblGrid>
        <w:gridCol w:w="516"/>
        <w:gridCol w:w="3590"/>
        <w:gridCol w:w="1843"/>
        <w:gridCol w:w="1559"/>
        <w:gridCol w:w="1553"/>
      </w:tblGrid>
      <w:tr w:rsidR="00E66B8D" w:rsidRPr="00456B39" w14:paraId="61517F3B" w14:textId="77777777" w:rsidTr="00BE679A">
        <w:trPr>
          <w:trHeight w:val="748"/>
        </w:trPr>
        <w:tc>
          <w:tcPr>
            <w:tcW w:w="0" w:type="auto"/>
          </w:tcPr>
          <w:p w14:paraId="3357A7B2" w14:textId="77777777" w:rsidR="00E66B8D" w:rsidRPr="00456B39" w:rsidRDefault="00E66B8D" w:rsidP="00456B39">
            <w:pPr>
              <w:suppressLineNumbers/>
              <w:suppressAutoHyphens/>
              <w:snapToGrid w:val="0"/>
              <w:rPr>
                <w:rFonts w:ascii="Times New Roman" w:hAnsi="Times New Roman" w:cs="Times New Roman"/>
                <w:b/>
                <w:color w:val="000000"/>
                <w:kern w:val="2"/>
                <w:sz w:val="24"/>
                <w:highlight w:val="yellow"/>
              </w:rPr>
            </w:pPr>
          </w:p>
        </w:tc>
        <w:tc>
          <w:tcPr>
            <w:tcW w:w="3590" w:type="dxa"/>
            <w:vAlign w:val="center"/>
          </w:tcPr>
          <w:p w14:paraId="44C91568" w14:textId="77777777" w:rsidR="00E66B8D" w:rsidRPr="00456B39" w:rsidRDefault="00E66B8D" w:rsidP="00183DC7">
            <w:pPr>
              <w:suppressLineNumbers/>
              <w:suppressAutoHyphens/>
              <w:snapToGrid w:val="0"/>
              <w:jc w:val="center"/>
              <w:rPr>
                <w:rFonts w:ascii="Times New Roman" w:hAnsi="Times New Roman" w:cs="Times New Roman"/>
                <w:b/>
                <w:color w:val="21409A"/>
                <w:kern w:val="2"/>
                <w:sz w:val="24"/>
              </w:rPr>
            </w:pPr>
            <w:r w:rsidRPr="00456B39">
              <w:rPr>
                <w:rFonts w:ascii="Times New Roman" w:hAnsi="Times New Roman" w:cs="Times New Roman"/>
                <w:b/>
                <w:color w:val="000000"/>
                <w:kern w:val="2"/>
                <w:sz w:val="24"/>
              </w:rPr>
              <w:t>Nozares likuma nosaukums</w:t>
            </w:r>
          </w:p>
        </w:tc>
        <w:tc>
          <w:tcPr>
            <w:tcW w:w="1843" w:type="dxa"/>
            <w:vAlign w:val="center"/>
          </w:tcPr>
          <w:p w14:paraId="5705B993" w14:textId="7C2DC1E3" w:rsidR="00E66B8D" w:rsidRPr="00456B39" w:rsidRDefault="00E66B8D" w:rsidP="00BE679A">
            <w:pPr>
              <w:suppressLineNumbers/>
              <w:suppressAutoHyphens/>
              <w:jc w:val="center"/>
              <w:rPr>
                <w:rFonts w:ascii="Times New Roman" w:hAnsi="Times New Roman" w:cs="Times New Roman"/>
                <w:b/>
                <w:color w:val="000000"/>
                <w:kern w:val="2"/>
                <w:sz w:val="24"/>
                <w:highlight w:val="white"/>
              </w:rPr>
            </w:pPr>
            <w:r>
              <w:rPr>
                <w:rFonts w:ascii="Times New Roman" w:hAnsi="Times New Roman" w:cs="Times New Roman"/>
                <w:b/>
                <w:color w:val="000000"/>
                <w:kern w:val="2"/>
                <w:sz w:val="24"/>
                <w:highlight w:val="white"/>
              </w:rPr>
              <w:t>Nozares likuma pants, kurā noteikta kompetence</w:t>
            </w:r>
          </w:p>
        </w:tc>
        <w:tc>
          <w:tcPr>
            <w:tcW w:w="1559" w:type="dxa"/>
            <w:vAlign w:val="center"/>
          </w:tcPr>
          <w:p w14:paraId="71470408" w14:textId="7F3CB557" w:rsidR="00E66B8D" w:rsidRPr="00456B39" w:rsidRDefault="00E66B8D" w:rsidP="00183DC7">
            <w:pPr>
              <w:suppressLineNumbers/>
              <w:suppressAutoHyphens/>
              <w:jc w:val="center"/>
              <w:rPr>
                <w:rFonts w:ascii="Times New Roman" w:hAnsi="Times New Roman" w:cs="Times New Roman"/>
                <w:b/>
                <w:color w:val="21409A"/>
                <w:kern w:val="2"/>
                <w:sz w:val="24"/>
                <w:highlight w:val="white"/>
              </w:rPr>
            </w:pPr>
            <w:r w:rsidRPr="00456B39">
              <w:rPr>
                <w:rFonts w:ascii="Times New Roman" w:hAnsi="Times New Roman" w:cs="Times New Roman"/>
                <w:b/>
                <w:color w:val="000000"/>
                <w:kern w:val="2"/>
                <w:sz w:val="24"/>
                <w:highlight w:val="white"/>
              </w:rPr>
              <w:t>Valsts policija</w:t>
            </w:r>
          </w:p>
        </w:tc>
        <w:tc>
          <w:tcPr>
            <w:tcW w:w="1553" w:type="dxa"/>
            <w:vAlign w:val="center"/>
          </w:tcPr>
          <w:p w14:paraId="4C728B29" w14:textId="77777777" w:rsidR="00E66B8D" w:rsidRPr="00456B39" w:rsidRDefault="00E66B8D" w:rsidP="00183DC7">
            <w:pPr>
              <w:suppressLineNumbers/>
              <w:suppressAutoHyphens/>
              <w:jc w:val="center"/>
              <w:rPr>
                <w:rFonts w:ascii="Times New Roman" w:hAnsi="Times New Roman" w:cs="Times New Roman"/>
                <w:b/>
                <w:color w:val="21409A"/>
                <w:kern w:val="2"/>
                <w:sz w:val="24"/>
                <w:highlight w:val="white"/>
              </w:rPr>
            </w:pPr>
            <w:r w:rsidRPr="00456B39">
              <w:rPr>
                <w:rFonts w:ascii="Times New Roman" w:hAnsi="Times New Roman" w:cs="Times New Roman"/>
                <w:b/>
                <w:color w:val="000000"/>
                <w:kern w:val="2"/>
                <w:sz w:val="24"/>
                <w:highlight w:val="white"/>
              </w:rPr>
              <w:t>Pašvaldības policija</w:t>
            </w:r>
          </w:p>
        </w:tc>
      </w:tr>
      <w:tr w:rsidR="00E66B8D" w:rsidRPr="00456B39" w14:paraId="27E8B1AF" w14:textId="77777777" w:rsidTr="00A07ED5">
        <w:trPr>
          <w:trHeight w:val="427"/>
        </w:trPr>
        <w:tc>
          <w:tcPr>
            <w:tcW w:w="0" w:type="auto"/>
            <w:vAlign w:val="center"/>
          </w:tcPr>
          <w:p w14:paraId="0E8AE463"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1.</w:t>
            </w:r>
          </w:p>
        </w:tc>
        <w:tc>
          <w:tcPr>
            <w:tcW w:w="3590" w:type="dxa"/>
            <w:vAlign w:val="center"/>
          </w:tcPr>
          <w:p w14:paraId="0168574D" w14:textId="61501D70" w:rsidR="00E66B8D" w:rsidRPr="00456B39" w:rsidRDefault="00812BF6" w:rsidP="00183DC7">
            <w:pPr>
              <w:suppressLineNumbers/>
              <w:suppressAutoHyphens/>
              <w:rPr>
                <w:rFonts w:ascii="Times New Roman" w:hAnsi="Times New Roman" w:cs="Times New Roman"/>
                <w:color w:val="21409A"/>
                <w:kern w:val="2"/>
                <w:sz w:val="24"/>
                <w:highlight w:val="white"/>
              </w:rPr>
            </w:pPr>
            <w:r w:rsidRPr="00812BF6">
              <w:rPr>
                <w:rFonts w:ascii="Times New Roman" w:hAnsi="Times New Roman" w:cs="Times New Roman"/>
                <w:color w:val="000000"/>
                <w:kern w:val="2"/>
                <w:sz w:val="24"/>
                <w:highlight w:val="white"/>
              </w:rPr>
              <w:t>Par aviāciju</w:t>
            </w:r>
          </w:p>
        </w:tc>
        <w:tc>
          <w:tcPr>
            <w:tcW w:w="1843" w:type="dxa"/>
            <w:vAlign w:val="center"/>
          </w:tcPr>
          <w:p w14:paraId="384C596C" w14:textId="0A2BA55B" w:rsidR="00E66B8D" w:rsidRPr="00456B39" w:rsidRDefault="00E66B8D" w:rsidP="00FD4C8A">
            <w:pPr>
              <w:suppressLineNumbers/>
              <w:suppressAutoHyphens/>
              <w:jc w:val="center"/>
              <w:rPr>
                <w:rFonts w:ascii="Times New Roman" w:hAnsi="Times New Roman" w:cs="Times New Roman"/>
                <w:color w:val="000000"/>
                <w:kern w:val="2"/>
                <w:sz w:val="24"/>
                <w:highlight w:val="white"/>
              </w:rPr>
            </w:pPr>
            <w:r>
              <w:rPr>
                <w:rFonts w:ascii="Times New Roman" w:hAnsi="Times New Roman" w:cs="Times New Roman"/>
                <w:color w:val="000000"/>
                <w:kern w:val="2"/>
                <w:sz w:val="24"/>
                <w:highlight w:val="white"/>
              </w:rPr>
              <w:t>125.</w:t>
            </w:r>
          </w:p>
        </w:tc>
        <w:tc>
          <w:tcPr>
            <w:tcW w:w="1559" w:type="dxa"/>
            <w:vAlign w:val="center"/>
          </w:tcPr>
          <w:p w14:paraId="1AE9D454" w14:textId="11AD16B2"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veic/uzsāk</w:t>
            </w:r>
          </w:p>
        </w:tc>
        <w:tc>
          <w:tcPr>
            <w:tcW w:w="1553" w:type="dxa"/>
            <w:vAlign w:val="center"/>
          </w:tcPr>
          <w:p w14:paraId="17836C91"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veic/uzsāk</w:t>
            </w:r>
          </w:p>
        </w:tc>
      </w:tr>
      <w:tr w:rsidR="00E66B8D" w:rsidRPr="00456B39" w14:paraId="2661B304" w14:textId="77777777" w:rsidTr="00A07ED5">
        <w:trPr>
          <w:trHeight w:val="427"/>
        </w:trPr>
        <w:tc>
          <w:tcPr>
            <w:tcW w:w="0" w:type="auto"/>
            <w:vAlign w:val="center"/>
          </w:tcPr>
          <w:p w14:paraId="24F54ED8"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w:t>
            </w:r>
          </w:p>
        </w:tc>
        <w:tc>
          <w:tcPr>
            <w:tcW w:w="3590" w:type="dxa"/>
            <w:vAlign w:val="center"/>
          </w:tcPr>
          <w:p w14:paraId="71DE8281" w14:textId="3E22E66B" w:rsidR="00E66B8D" w:rsidRPr="00456B39" w:rsidRDefault="00812BF6"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Enerģētikas likums</w:t>
            </w:r>
          </w:p>
        </w:tc>
        <w:tc>
          <w:tcPr>
            <w:tcW w:w="1843" w:type="dxa"/>
            <w:vAlign w:val="center"/>
          </w:tcPr>
          <w:p w14:paraId="38D2FC07" w14:textId="271484BA" w:rsidR="00E66B8D" w:rsidRPr="00456B39" w:rsidRDefault="00FD4C8A"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119.</w:t>
            </w:r>
          </w:p>
        </w:tc>
        <w:tc>
          <w:tcPr>
            <w:tcW w:w="1559" w:type="dxa"/>
            <w:vAlign w:val="center"/>
          </w:tcPr>
          <w:p w14:paraId="004182BE" w14:textId="640F44E5"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6C41763B"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11A53208" w14:textId="77777777" w:rsidTr="00A07ED5">
        <w:trPr>
          <w:trHeight w:val="427"/>
        </w:trPr>
        <w:tc>
          <w:tcPr>
            <w:tcW w:w="0" w:type="auto"/>
            <w:vAlign w:val="center"/>
          </w:tcPr>
          <w:p w14:paraId="0D1D72CE"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3.</w:t>
            </w:r>
          </w:p>
        </w:tc>
        <w:tc>
          <w:tcPr>
            <w:tcW w:w="3590" w:type="dxa"/>
            <w:vAlign w:val="center"/>
          </w:tcPr>
          <w:p w14:paraId="3DC9EDDA" w14:textId="63F11899"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Ugunsdrošības un ugunsdzēsības likums</w:t>
            </w:r>
          </w:p>
        </w:tc>
        <w:tc>
          <w:tcPr>
            <w:tcW w:w="1843" w:type="dxa"/>
            <w:vAlign w:val="center"/>
          </w:tcPr>
          <w:p w14:paraId="6578A5D7" w14:textId="0E2A3ADD" w:rsidR="00E66B8D" w:rsidRPr="00456B39" w:rsidRDefault="00FD4C8A"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56.</w:t>
            </w:r>
          </w:p>
        </w:tc>
        <w:tc>
          <w:tcPr>
            <w:tcW w:w="1559" w:type="dxa"/>
            <w:vAlign w:val="center"/>
          </w:tcPr>
          <w:p w14:paraId="06B693B3" w14:textId="111B7588"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254CE2CA"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40BCB3C2" w14:textId="77777777" w:rsidTr="00A07ED5">
        <w:trPr>
          <w:trHeight w:val="427"/>
        </w:trPr>
        <w:tc>
          <w:tcPr>
            <w:tcW w:w="0" w:type="auto"/>
            <w:vAlign w:val="center"/>
          </w:tcPr>
          <w:p w14:paraId="097D1DCC"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4.</w:t>
            </w:r>
          </w:p>
        </w:tc>
        <w:tc>
          <w:tcPr>
            <w:tcW w:w="3590" w:type="dxa"/>
            <w:vAlign w:val="center"/>
          </w:tcPr>
          <w:p w14:paraId="1FECDA20" w14:textId="2B24E4CC" w:rsidR="00E66B8D" w:rsidRPr="00456B39" w:rsidRDefault="00E66B8D" w:rsidP="00183DC7">
            <w:pPr>
              <w:suppressLineNumbers/>
              <w:suppressAutoHyphens/>
              <w:rPr>
                <w:rFonts w:ascii="Times New Roman" w:hAnsi="Times New Roman" w:cs="Times New Roman"/>
                <w:color w:val="21409A"/>
                <w:kern w:val="2"/>
                <w:sz w:val="24"/>
                <w:highlight w:val="white"/>
              </w:rPr>
            </w:pPr>
            <w:r w:rsidRPr="00812BF6">
              <w:rPr>
                <w:rFonts w:ascii="Times New Roman" w:hAnsi="Times New Roman" w:cs="Times New Roman"/>
                <w:color w:val="000000"/>
                <w:kern w:val="2"/>
                <w:sz w:val="24"/>
                <w:highlight w:val="white"/>
              </w:rPr>
              <w:t>Gaisa kuģu pasažieru datu apstrādes likums</w:t>
            </w:r>
          </w:p>
        </w:tc>
        <w:tc>
          <w:tcPr>
            <w:tcW w:w="1843" w:type="dxa"/>
            <w:vAlign w:val="center"/>
          </w:tcPr>
          <w:p w14:paraId="065E3009" w14:textId="36BA84E0" w:rsidR="00E66B8D" w:rsidRPr="00456B39" w:rsidRDefault="00FD4C8A" w:rsidP="00FD4C8A">
            <w:pPr>
              <w:suppressLineNumbers/>
              <w:suppressAutoHyphens/>
              <w:jc w:val="center"/>
              <w:rPr>
                <w:rFonts w:ascii="Times New Roman" w:hAnsi="Times New Roman" w:cs="Times New Roman"/>
                <w:color w:val="000000"/>
                <w:kern w:val="2"/>
                <w:sz w:val="24"/>
                <w:highlight w:val="white"/>
              </w:rPr>
            </w:pPr>
            <w:r>
              <w:rPr>
                <w:rFonts w:ascii="Times New Roman" w:hAnsi="Times New Roman" w:cs="Times New Roman"/>
                <w:color w:val="000000"/>
                <w:kern w:val="2"/>
                <w:sz w:val="24"/>
                <w:highlight w:val="white"/>
              </w:rPr>
              <w:t>24.</w:t>
            </w:r>
          </w:p>
        </w:tc>
        <w:tc>
          <w:tcPr>
            <w:tcW w:w="1559" w:type="dxa"/>
            <w:vAlign w:val="center"/>
          </w:tcPr>
          <w:p w14:paraId="5C78CE3F" w14:textId="607F153A"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veic</w:t>
            </w:r>
          </w:p>
        </w:tc>
        <w:tc>
          <w:tcPr>
            <w:tcW w:w="1553" w:type="dxa"/>
            <w:vAlign w:val="center"/>
          </w:tcPr>
          <w:p w14:paraId="218D31D0"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w:t>
            </w:r>
          </w:p>
        </w:tc>
      </w:tr>
      <w:tr w:rsidR="00E66B8D" w:rsidRPr="00456B39" w14:paraId="744F7D9F" w14:textId="77777777" w:rsidTr="00A07ED5">
        <w:trPr>
          <w:trHeight w:val="427"/>
        </w:trPr>
        <w:tc>
          <w:tcPr>
            <w:tcW w:w="0" w:type="auto"/>
            <w:vAlign w:val="center"/>
          </w:tcPr>
          <w:p w14:paraId="2248DFFC"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5.</w:t>
            </w:r>
          </w:p>
        </w:tc>
        <w:tc>
          <w:tcPr>
            <w:tcW w:w="3590" w:type="dxa"/>
            <w:vAlign w:val="center"/>
          </w:tcPr>
          <w:p w14:paraId="60C59D76" w14:textId="21A5FBA9"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Aizsargāta pakalpojuma likums</w:t>
            </w:r>
          </w:p>
        </w:tc>
        <w:tc>
          <w:tcPr>
            <w:tcW w:w="1843" w:type="dxa"/>
            <w:vAlign w:val="center"/>
          </w:tcPr>
          <w:p w14:paraId="5D27CBCD" w14:textId="1C11688A" w:rsidR="00E66B8D" w:rsidRPr="00456B39" w:rsidRDefault="00FD4C8A"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8.</w:t>
            </w:r>
          </w:p>
        </w:tc>
        <w:tc>
          <w:tcPr>
            <w:tcW w:w="1559" w:type="dxa"/>
            <w:vAlign w:val="center"/>
          </w:tcPr>
          <w:p w14:paraId="1836ACAF" w14:textId="66657434"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048B6FDF"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12EC2893" w14:textId="77777777" w:rsidTr="00A07ED5">
        <w:trPr>
          <w:trHeight w:val="427"/>
        </w:trPr>
        <w:tc>
          <w:tcPr>
            <w:tcW w:w="0" w:type="auto"/>
            <w:vAlign w:val="center"/>
          </w:tcPr>
          <w:p w14:paraId="28934522"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6.</w:t>
            </w:r>
          </w:p>
        </w:tc>
        <w:tc>
          <w:tcPr>
            <w:tcW w:w="3590" w:type="dxa"/>
            <w:vAlign w:val="center"/>
          </w:tcPr>
          <w:p w14:paraId="34CFF34F" w14:textId="5C51C655"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Zvejniecības likums</w:t>
            </w:r>
          </w:p>
        </w:tc>
        <w:tc>
          <w:tcPr>
            <w:tcW w:w="1843" w:type="dxa"/>
            <w:vAlign w:val="center"/>
          </w:tcPr>
          <w:p w14:paraId="6D0F2C36" w14:textId="4E097B20" w:rsidR="00E66B8D" w:rsidRPr="00456B39" w:rsidRDefault="00AC10D2"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31.</w:t>
            </w:r>
          </w:p>
        </w:tc>
        <w:tc>
          <w:tcPr>
            <w:tcW w:w="1559" w:type="dxa"/>
            <w:vAlign w:val="center"/>
          </w:tcPr>
          <w:p w14:paraId="28B5DBE4" w14:textId="5AC25A4D"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c>
          <w:tcPr>
            <w:tcW w:w="1553" w:type="dxa"/>
            <w:vAlign w:val="center"/>
          </w:tcPr>
          <w:p w14:paraId="63C18A86"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r>
      <w:tr w:rsidR="00E66B8D" w:rsidRPr="00456B39" w14:paraId="05A8D11B" w14:textId="77777777" w:rsidTr="00A07ED5">
        <w:trPr>
          <w:trHeight w:val="427"/>
        </w:trPr>
        <w:tc>
          <w:tcPr>
            <w:tcW w:w="0" w:type="auto"/>
            <w:vAlign w:val="center"/>
          </w:tcPr>
          <w:p w14:paraId="08DD467A"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7.</w:t>
            </w:r>
          </w:p>
        </w:tc>
        <w:tc>
          <w:tcPr>
            <w:tcW w:w="3590" w:type="dxa"/>
            <w:vAlign w:val="center"/>
          </w:tcPr>
          <w:p w14:paraId="2BE57D34" w14:textId="5531577B"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Ceļu satiksmes likums</w:t>
            </w:r>
          </w:p>
        </w:tc>
        <w:tc>
          <w:tcPr>
            <w:tcW w:w="1843" w:type="dxa"/>
            <w:vAlign w:val="center"/>
          </w:tcPr>
          <w:p w14:paraId="3C34EA92" w14:textId="429F4C41" w:rsidR="00E66B8D" w:rsidRPr="00456B39" w:rsidRDefault="00AC10D2"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83.</w:t>
            </w:r>
          </w:p>
        </w:tc>
        <w:tc>
          <w:tcPr>
            <w:tcW w:w="1559" w:type="dxa"/>
            <w:vAlign w:val="center"/>
          </w:tcPr>
          <w:p w14:paraId="1E01074A" w14:textId="7A201790"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c>
          <w:tcPr>
            <w:tcW w:w="1553" w:type="dxa"/>
            <w:vAlign w:val="center"/>
          </w:tcPr>
          <w:p w14:paraId="28815BBB"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r>
      <w:tr w:rsidR="00E66B8D" w:rsidRPr="00456B39" w14:paraId="3C7EEB5C" w14:textId="77777777" w:rsidTr="00A07ED5">
        <w:trPr>
          <w:trHeight w:val="427"/>
        </w:trPr>
        <w:tc>
          <w:tcPr>
            <w:tcW w:w="0" w:type="auto"/>
            <w:vAlign w:val="center"/>
          </w:tcPr>
          <w:p w14:paraId="386AA6D1"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8.</w:t>
            </w:r>
          </w:p>
        </w:tc>
        <w:tc>
          <w:tcPr>
            <w:tcW w:w="3590" w:type="dxa"/>
            <w:vAlign w:val="center"/>
          </w:tcPr>
          <w:p w14:paraId="6E8E67A1" w14:textId="54E414D1"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Dzīvnieku aizsardzības likums</w:t>
            </w:r>
          </w:p>
        </w:tc>
        <w:tc>
          <w:tcPr>
            <w:tcW w:w="1843" w:type="dxa"/>
            <w:vAlign w:val="center"/>
          </w:tcPr>
          <w:p w14:paraId="0990A29B" w14:textId="47FD952F" w:rsidR="00E66B8D" w:rsidRPr="00456B39" w:rsidRDefault="00AC10D2"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60.</w:t>
            </w:r>
          </w:p>
        </w:tc>
        <w:tc>
          <w:tcPr>
            <w:tcW w:w="1559" w:type="dxa"/>
            <w:vAlign w:val="center"/>
          </w:tcPr>
          <w:p w14:paraId="682A852B" w14:textId="5517B53C"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c>
          <w:tcPr>
            <w:tcW w:w="1553" w:type="dxa"/>
            <w:vAlign w:val="center"/>
          </w:tcPr>
          <w:p w14:paraId="4243C23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35B85D7D" w14:textId="77777777" w:rsidTr="00A07ED5">
        <w:trPr>
          <w:trHeight w:val="427"/>
        </w:trPr>
        <w:tc>
          <w:tcPr>
            <w:tcW w:w="0" w:type="auto"/>
            <w:vAlign w:val="center"/>
          </w:tcPr>
          <w:p w14:paraId="6C17FC6A"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9.</w:t>
            </w:r>
          </w:p>
        </w:tc>
        <w:tc>
          <w:tcPr>
            <w:tcW w:w="3590" w:type="dxa"/>
            <w:vAlign w:val="center"/>
          </w:tcPr>
          <w:p w14:paraId="6F3B6019" w14:textId="7DDA0A99"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Patērētāju tiesību aizsardzības likums</w:t>
            </w:r>
          </w:p>
        </w:tc>
        <w:tc>
          <w:tcPr>
            <w:tcW w:w="1843" w:type="dxa"/>
            <w:vAlign w:val="center"/>
          </w:tcPr>
          <w:p w14:paraId="743EBF4F" w14:textId="227AF3F9" w:rsidR="00E66B8D" w:rsidRPr="00456B39" w:rsidRDefault="00AC10D2" w:rsidP="00FD4C8A">
            <w:pPr>
              <w:suppressLineNumbers/>
              <w:suppressAutoHyphens/>
              <w:jc w:val="center"/>
              <w:rPr>
                <w:rFonts w:ascii="Times New Roman" w:hAnsi="Times New Roman" w:cs="Times New Roman"/>
                <w:color w:val="000000"/>
                <w:kern w:val="2"/>
                <w:sz w:val="24"/>
                <w:highlight w:val="white"/>
              </w:rPr>
            </w:pPr>
            <w:r>
              <w:rPr>
                <w:rFonts w:ascii="Times New Roman" w:hAnsi="Times New Roman" w:cs="Times New Roman"/>
                <w:color w:val="000000"/>
                <w:kern w:val="2"/>
                <w:sz w:val="24"/>
                <w:highlight w:val="white"/>
              </w:rPr>
              <w:t>38.</w:t>
            </w:r>
          </w:p>
        </w:tc>
        <w:tc>
          <w:tcPr>
            <w:tcW w:w="1559" w:type="dxa"/>
            <w:vAlign w:val="center"/>
          </w:tcPr>
          <w:p w14:paraId="53E28702" w14:textId="0CBAC5B1"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veic/uzsāk</w:t>
            </w:r>
          </w:p>
        </w:tc>
        <w:tc>
          <w:tcPr>
            <w:tcW w:w="1553" w:type="dxa"/>
            <w:vAlign w:val="center"/>
          </w:tcPr>
          <w:p w14:paraId="34622F2B"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veic/uzsāk</w:t>
            </w:r>
          </w:p>
        </w:tc>
      </w:tr>
      <w:tr w:rsidR="00E66B8D" w:rsidRPr="00456B39" w14:paraId="7B6CAA76" w14:textId="77777777" w:rsidTr="00A07ED5">
        <w:trPr>
          <w:trHeight w:val="427"/>
        </w:trPr>
        <w:tc>
          <w:tcPr>
            <w:tcW w:w="0" w:type="auto"/>
            <w:vAlign w:val="center"/>
          </w:tcPr>
          <w:p w14:paraId="7CE74838"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10.</w:t>
            </w:r>
          </w:p>
        </w:tc>
        <w:tc>
          <w:tcPr>
            <w:tcW w:w="3590" w:type="dxa"/>
            <w:vAlign w:val="center"/>
          </w:tcPr>
          <w:p w14:paraId="4FCA74F1" w14:textId="09873FF7"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Alkoholisko dzērienu aprites likums</w:t>
            </w:r>
          </w:p>
        </w:tc>
        <w:tc>
          <w:tcPr>
            <w:tcW w:w="1843" w:type="dxa"/>
            <w:vAlign w:val="center"/>
          </w:tcPr>
          <w:p w14:paraId="3C3A64ED" w14:textId="2A8A3514" w:rsidR="00E66B8D" w:rsidRPr="00456B39" w:rsidRDefault="00AC10D2"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15.</w:t>
            </w:r>
          </w:p>
        </w:tc>
        <w:tc>
          <w:tcPr>
            <w:tcW w:w="1559" w:type="dxa"/>
            <w:vAlign w:val="center"/>
          </w:tcPr>
          <w:p w14:paraId="24F53145" w14:textId="263E39C1"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6D6FF73C"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r>
      <w:tr w:rsidR="00E66B8D" w:rsidRPr="00456B39" w14:paraId="634DADBA" w14:textId="77777777" w:rsidTr="00A07ED5">
        <w:trPr>
          <w:trHeight w:val="427"/>
        </w:trPr>
        <w:tc>
          <w:tcPr>
            <w:tcW w:w="0" w:type="auto"/>
            <w:vAlign w:val="center"/>
          </w:tcPr>
          <w:p w14:paraId="12D45FD7"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11.</w:t>
            </w:r>
          </w:p>
        </w:tc>
        <w:tc>
          <w:tcPr>
            <w:tcW w:w="3590" w:type="dxa"/>
            <w:vAlign w:val="center"/>
          </w:tcPr>
          <w:p w14:paraId="786D6F07" w14:textId="6CABA310"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Enerģijas dzērienu aprites likums</w:t>
            </w:r>
          </w:p>
        </w:tc>
        <w:tc>
          <w:tcPr>
            <w:tcW w:w="1843" w:type="dxa"/>
            <w:vAlign w:val="center"/>
          </w:tcPr>
          <w:p w14:paraId="27B39E99" w14:textId="465E29F2" w:rsidR="00E66B8D" w:rsidRPr="00456B39" w:rsidRDefault="003C1692"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6.</w:t>
            </w:r>
          </w:p>
        </w:tc>
        <w:tc>
          <w:tcPr>
            <w:tcW w:w="1559" w:type="dxa"/>
            <w:vAlign w:val="center"/>
          </w:tcPr>
          <w:p w14:paraId="19495B07" w14:textId="273E9A56"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2E35DC35"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0F256AEC" w14:textId="77777777" w:rsidTr="00A07ED5">
        <w:trPr>
          <w:trHeight w:val="427"/>
        </w:trPr>
        <w:tc>
          <w:tcPr>
            <w:tcW w:w="0" w:type="auto"/>
            <w:vAlign w:val="center"/>
          </w:tcPr>
          <w:p w14:paraId="360E958F"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12.</w:t>
            </w:r>
          </w:p>
        </w:tc>
        <w:tc>
          <w:tcPr>
            <w:tcW w:w="3590" w:type="dxa"/>
            <w:vAlign w:val="center"/>
          </w:tcPr>
          <w:p w14:paraId="688C5262" w14:textId="5E2BA80F"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Narkotisko un psihotropo vielu un zāļu, kā arī prekursoru likumīgās aprites likums</w:t>
            </w:r>
          </w:p>
        </w:tc>
        <w:tc>
          <w:tcPr>
            <w:tcW w:w="1843" w:type="dxa"/>
            <w:vAlign w:val="center"/>
          </w:tcPr>
          <w:p w14:paraId="6F53856A" w14:textId="056A775C" w:rsidR="00E66B8D" w:rsidRPr="00456B39" w:rsidRDefault="003C1692"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53.</w:t>
            </w:r>
          </w:p>
        </w:tc>
        <w:tc>
          <w:tcPr>
            <w:tcW w:w="1559" w:type="dxa"/>
            <w:vAlign w:val="center"/>
          </w:tcPr>
          <w:p w14:paraId="6A4165B9" w14:textId="30D826C1"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69E8482A"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167CB5EA" w14:textId="77777777" w:rsidTr="00A07ED5">
        <w:trPr>
          <w:trHeight w:val="427"/>
        </w:trPr>
        <w:tc>
          <w:tcPr>
            <w:tcW w:w="0" w:type="auto"/>
            <w:vAlign w:val="center"/>
          </w:tcPr>
          <w:p w14:paraId="2983964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13.</w:t>
            </w:r>
          </w:p>
        </w:tc>
        <w:tc>
          <w:tcPr>
            <w:tcW w:w="3590" w:type="dxa"/>
            <w:vAlign w:val="center"/>
          </w:tcPr>
          <w:p w14:paraId="38292AFD" w14:textId="351F5170"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Bērnu tiesību aizsardzības likums</w:t>
            </w:r>
          </w:p>
        </w:tc>
        <w:tc>
          <w:tcPr>
            <w:tcW w:w="1843" w:type="dxa"/>
            <w:vAlign w:val="center"/>
          </w:tcPr>
          <w:p w14:paraId="085E9CAB" w14:textId="0B4E5BD5" w:rsidR="00E66B8D" w:rsidRPr="00456B39" w:rsidRDefault="003C1692"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88.</w:t>
            </w:r>
          </w:p>
        </w:tc>
        <w:tc>
          <w:tcPr>
            <w:tcW w:w="1559" w:type="dxa"/>
            <w:vAlign w:val="center"/>
          </w:tcPr>
          <w:p w14:paraId="1E62F5CB" w14:textId="72322266"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557C23F8"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12CB058A" w14:textId="77777777" w:rsidTr="00A07ED5">
        <w:trPr>
          <w:trHeight w:val="427"/>
        </w:trPr>
        <w:tc>
          <w:tcPr>
            <w:tcW w:w="0" w:type="auto"/>
            <w:vAlign w:val="center"/>
          </w:tcPr>
          <w:p w14:paraId="495B9D2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14.</w:t>
            </w:r>
          </w:p>
        </w:tc>
        <w:tc>
          <w:tcPr>
            <w:tcW w:w="3590" w:type="dxa"/>
            <w:vAlign w:val="center"/>
          </w:tcPr>
          <w:p w14:paraId="5AA90EDA" w14:textId="1C96F3C3"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Par sapulcēm, gājieniem un piketiem</w:t>
            </w:r>
          </w:p>
        </w:tc>
        <w:tc>
          <w:tcPr>
            <w:tcW w:w="1843" w:type="dxa"/>
            <w:vAlign w:val="center"/>
          </w:tcPr>
          <w:p w14:paraId="76B6EF2F" w14:textId="778276B2" w:rsidR="00E66B8D" w:rsidRPr="00456B39" w:rsidRDefault="003C1692"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26.</w:t>
            </w:r>
          </w:p>
        </w:tc>
        <w:tc>
          <w:tcPr>
            <w:tcW w:w="1559" w:type="dxa"/>
            <w:vAlign w:val="center"/>
          </w:tcPr>
          <w:p w14:paraId="22AB9CAF" w14:textId="30ACF81B"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2CA6B71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0FB48875" w14:textId="77777777" w:rsidTr="00A07ED5">
        <w:trPr>
          <w:trHeight w:val="427"/>
        </w:trPr>
        <w:tc>
          <w:tcPr>
            <w:tcW w:w="0" w:type="auto"/>
            <w:vAlign w:val="center"/>
          </w:tcPr>
          <w:p w14:paraId="11A02F3D"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15.</w:t>
            </w:r>
          </w:p>
        </w:tc>
        <w:tc>
          <w:tcPr>
            <w:tcW w:w="3590" w:type="dxa"/>
            <w:vAlign w:val="center"/>
          </w:tcPr>
          <w:p w14:paraId="4941022A" w14:textId="66F371CE"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Izglītības likums</w:t>
            </w:r>
          </w:p>
        </w:tc>
        <w:tc>
          <w:tcPr>
            <w:tcW w:w="1843" w:type="dxa"/>
            <w:vAlign w:val="center"/>
          </w:tcPr>
          <w:p w14:paraId="7E896D62" w14:textId="16FE44D8" w:rsidR="00E66B8D" w:rsidRPr="00456B39" w:rsidRDefault="003C1692"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68.</w:t>
            </w:r>
          </w:p>
        </w:tc>
        <w:tc>
          <w:tcPr>
            <w:tcW w:w="1559" w:type="dxa"/>
            <w:vAlign w:val="center"/>
          </w:tcPr>
          <w:p w14:paraId="5DFCD847" w14:textId="6302D3EF"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4801FF86"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7774B973" w14:textId="77777777" w:rsidTr="00A07ED5">
        <w:trPr>
          <w:trHeight w:val="427"/>
        </w:trPr>
        <w:tc>
          <w:tcPr>
            <w:tcW w:w="0" w:type="auto"/>
            <w:vAlign w:val="center"/>
          </w:tcPr>
          <w:p w14:paraId="1BE39CA4"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16.</w:t>
            </w:r>
          </w:p>
        </w:tc>
        <w:tc>
          <w:tcPr>
            <w:tcW w:w="3590" w:type="dxa"/>
            <w:vAlign w:val="center"/>
          </w:tcPr>
          <w:p w14:paraId="05FCF289" w14:textId="5ADCF67C"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Dizainparaugu likums</w:t>
            </w:r>
          </w:p>
        </w:tc>
        <w:tc>
          <w:tcPr>
            <w:tcW w:w="1843" w:type="dxa"/>
            <w:vAlign w:val="center"/>
          </w:tcPr>
          <w:p w14:paraId="328B38E6" w14:textId="52EA798D" w:rsidR="00E66B8D" w:rsidRPr="00456B39" w:rsidRDefault="002856D3"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54.</w:t>
            </w:r>
          </w:p>
        </w:tc>
        <w:tc>
          <w:tcPr>
            <w:tcW w:w="1559" w:type="dxa"/>
            <w:vAlign w:val="center"/>
          </w:tcPr>
          <w:p w14:paraId="53F112AA" w14:textId="79364893"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6265D3A1"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268CE763" w14:textId="77777777" w:rsidTr="00A07ED5">
        <w:trPr>
          <w:trHeight w:val="427"/>
        </w:trPr>
        <w:tc>
          <w:tcPr>
            <w:tcW w:w="0" w:type="auto"/>
            <w:vAlign w:val="center"/>
          </w:tcPr>
          <w:p w14:paraId="53FB7B8B"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17.</w:t>
            </w:r>
          </w:p>
        </w:tc>
        <w:tc>
          <w:tcPr>
            <w:tcW w:w="3590" w:type="dxa"/>
            <w:vAlign w:val="center"/>
          </w:tcPr>
          <w:p w14:paraId="71BF6C9E" w14:textId="343FE5BB" w:rsidR="00E66B8D" w:rsidRPr="00456B39" w:rsidRDefault="00812BF6"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Dzīvojamo māju pārvaldīšanas likums</w:t>
            </w:r>
          </w:p>
        </w:tc>
        <w:tc>
          <w:tcPr>
            <w:tcW w:w="1843" w:type="dxa"/>
            <w:vAlign w:val="center"/>
          </w:tcPr>
          <w:p w14:paraId="3D0586E3" w14:textId="7EFE3477" w:rsidR="00E66B8D" w:rsidRPr="00456B39" w:rsidRDefault="002856D3"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30.</w:t>
            </w:r>
          </w:p>
        </w:tc>
        <w:tc>
          <w:tcPr>
            <w:tcW w:w="1559" w:type="dxa"/>
            <w:vAlign w:val="center"/>
          </w:tcPr>
          <w:p w14:paraId="57B6E388" w14:textId="22128F05"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1E43B53F"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2B3BA6BA" w14:textId="77777777" w:rsidTr="00A07ED5">
        <w:trPr>
          <w:trHeight w:val="427"/>
        </w:trPr>
        <w:tc>
          <w:tcPr>
            <w:tcW w:w="0" w:type="auto"/>
            <w:vAlign w:val="center"/>
          </w:tcPr>
          <w:p w14:paraId="06958EF8"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18.</w:t>
            </w:r>
          </w:p>
        </w:tc>
        <w:tc>
          <w:tcPr>
            <w:tcW w:w="3590" w:type="dxa"/>
            <w:vAlign w:val="center"/>
          </w:tcPr>
          <w:p w14:paraId="329A76F1" w14:textId="230AF7DC" w:rsidR="00E66B8D" w:rsidRPr="00456B39" w:rsidRDefault="00812BF6"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Dzīvesvietas deklarēšanas likums</w:t>
            </w:r>
          </w:p>
        </w:tc>
        <w:tc>
          <w:tcPr>
            <w:tcW w:w="1843" w:type="dxa"/>
            <w:vAlign w:val="center"/>
          </w:tcPr>
          <w:p w14:paraId="66322B32" w14:textId="10EFFA73" w:rsidR="00E66B8D" w:rsidRPr="00456B39" w:rsidRDefault="002856D3"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16.</w:t>
            </w:r>
          </w:p>
        </w:tc>
        <w:tc>
          <w:tcPr>
            <w:tcW w:w="1559" w:type="dxa"/>
            <w:vAlign w:val="center"/>
          </w:tcPr>
          <w:p w14:paraId="6AD1D3E4" w14:textId="181484AA"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0EBAB197"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47938DF6" w14:textId="77777777" w:rsidTr="00A07ED5">
        <w:trPr>
          <w:trHeight w:val="427"/>
        </w:trPr>
        <w:tc>
          <w:tcPr>
            <w:tcW w:w="0" w:type="auto"/>
            <w:vAlign w:val="center"/>
          </w:tcPr>
          <w:p w14:paraId="2A78023E"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19.</w:t>
            </w:r>
          </w:p>
        </w:tc>
        <w:tc>
          <w:tcPr>
            <w:tcW w:w="3590" w:type="dxa"/>
            <w:vAlign w:val="center"/>
          </w:tcPr>
          <w:p w14:paraId="58FAC1BD" w14:textId="41925032" w:rsidR="00E66B8D" w:rsidRPr="00456B39" w:rsidRDefault="00812BF6"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Personu apliecinošu dokumentu likums</w:t>
            </w:r>
          </w:p>
        </w:tc>
        <w:tc>
          <w:tcPr>
            <w:tcW w:w="1843" w:type="dxa"/>
            <w:vAlign w:val="center"/>
          </w:tcPr>
          <w:p w14:paraId="5812F471" w14:textId="59E24DA9" w:rsidR="00E66B8D" w:rsidRPr="00456B39" w:rsidRDefault="00812BF6"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18.</w:t>
            </w:r>
          </w:p>
        </w:tc>
        <w:tc>
          <w:tcPr>
            <w:tcW w:w="1559" w:type="dxa"/>
            <w:vAlign w:val="center"/>
          </w:tcPr>
          <w:p w14:paraId="26E758DD" w14:textId="2DB01B45"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1448CAAA"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4997A670" w14:textId="77777777" w:rsidTr="00A07ED5">
        <w:trPr>
          <w:trHeight w:val="427"/>
        </w:trPr>
        <w:tc>
          <w:tcPr>
            <w:tcW w:w="0" w:type="auto"/>
            <w:vAlign w:val="center"/>
          </w:tcPr>
          <w:p w14:paraId="02B9E4AC"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20.</w:t>
            </w:r>
          </w:p>
        </w:tc>
        <w:tc>
          <w:tcPr>
            <w:tcW w:w="3590" w:type="dxa"/>
            <w:vAlign w:val="center"/>
          </w:tcPr>
          <w:p w14:paraId="308646D8"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Par Latvijas valsts ģerboni</w:t>
            </w:r>
          </w:p>
        </w:tc>
        <w:tc>
          <w:tcPr>
            <w:tcW w:w="1843" w:type="dxa"/>
            <w:vAlign w:val="center"/>
          </w:tcPr>
          <w:p w14:paraId="11B078C3" w14:textId="40E9A124" w:rsidR="00E66B8D" w:rsidRPr="00456B39" w:rsidRDefault="00812BF6"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14.</w:t>
            </w:r>
          </w:p>
        </w:tc>
        <w:tc>
          <w:tcPr>
            <w:tcW w:w="1559" w:type="dxa"/>
            <w:vAlign w:val="center"/>
          </w:tcPr>
          <w:p w14:paraId="2A589454" w14:textId="6A386CBD"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233F2C6A"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383B64A2" w14:textId="77777777" w:rsidTr="00A07ED5">
        <w:trPr>
          <w:trHeight w:val="427"/>
        </w:trPr>
        <w:tc>
          <w:tcPr>
            <w:tcW w:w="0" w:type="auto"/>
            <w:vAlign w:val="center"/>
          </w:tcPr>
          <w:p w14:paraId="59D8FEE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21.</w:t>
            </w:r>
          </w:p>
        </w:tc>
        <w:tc>
          <w:tcPr>
            <w:tcW w:w="3590" w:type="dxa"/>
            <w:vAlign w:val="center"/>
          </w:tcPr>
          <w:p w14:paraId="74B823E2"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Par Latvijas valsts himnu</w:t>
            </w:r>
          </w:p>
        </w:tc>
        <w:tc>
          <w:tcPr>
            <w:tcW w:w="1843" w:type="dxa"/>
            <w:vAlign w:val="center"/>
          </w:tcPr>
          <w:p w14:paraId="67ACDBA5" w14:textId="38BBC39B" w:rsidR="00E66B8D" w:rsidRPr="00456B39" w:rsidRDefault="00812BF6"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8.</w:t>
            </w:r>
          </w:p>
        </w:tc>
        <w:tc>
          <w:tcPr>
            <w:tcW w:w="1559" w:type="dxa"/>
            <w:vAlign w:val="center"/>
          </w:tcPr>
          <w:p w14:paraId="57457CE0" w14:textId="3A158C1C"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1FD48D3F"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05D70A08" w14:textId="77777777" w:rsidTr="00A07ED5">
        <w:trPr>
          <w:trHeight w:val="462"/>
        </w:trPr>
        <w:tc>
          <w:tcPr>
            <w:tcW w:w="0" w:type="auto"/>
            <w:vAlign w:val="center"/>
          </w:tcPr>
          <w:p w14:paraId="59905DE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22.</w:t>
            </w:r>
          </w:p>
        </w:tc>
        <w:tc>
          <w:tcPr>
            <w:tcW w:w="3590" w:type="dxa"/>
            <w:vAlign w:val="center"/>
          </w:tcPr>
          <w:p w14:paraId="126FA34A"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Ģerboņu likums</w:t>
            </w:r>
          </w:p>
        </w:tc>
        <w:tc>
          <w:tcPr>
            <w:tcW w:w="1843" w:type="dxa"/>
            <w:vAlign w:val="center"/>
          </w:tcPr>
          <w:p w14:paraId="79BBAE44" w14:textId="2200C2D7" w:rsidR="00E66B8D" w:rsidRPr="00456B39" w:rsidRDefault="00812BF6"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12.</w:t>
            </w:r>
          </w:p>
        </w:tc>
        <w:tc>
          <w:tcPr>
            <w:tcW w:w="1559" w:type="dxa"/>
            <w:vAlign w:val="center"/>
          </w:tcPr>
          <w:p w14:paraId="5FD81A15" w14:textId="6D734219"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006D8D6C"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48A744E6" w14:textId="77777777" w:rsidTr="00A07ED5">
        <w:trPr>
          <w:trHeight w:val="427"/>
        </w:trPr>
        <w:tc>
          <w:tcPr>
            <w:tcW w:w="0" w:type="auto"/>
            <w:vAlign w:val="center"/>
          </w:tcPr>
          <w:p w14:paraId="25A88550"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23.</w:t>
            </w:r>
          </w:p>
        </w:tc>
        <w:tc>
          <w:tcPr>
            <w:tcW w:w="3590" w:type="dxa"/>
            <w:vAlign w:val="center"/>
          </w:tcPr>
          <w:p w14:paraId="4D0F1A12" w14:textId="0F2B4A3C" w:rsidR="00812BF6" w:rsidRPr="00456B39" w:rsidRDefault="008124B1" w:rsidP="00183DC7">
            <w:pPr>
              <w:suppressLineNumbers/>
              <w:suppressAutoHyphens/>
              <w:rPr>
                <w:rFonts w:ascii="Times New Roman" w:hAnsi="Times New Roman" w:cs="Times New Roman"/>
                <w:color w:val="21409A"/>
                <w:kern w:val="2"/>
                <w:sz w:val="24"/>
              </w:rPr>
            </w:pPr>
            <w:r w:rsidRPr="00BE679A">
              <w:rPr>
                <w:rFonts w:ascii="Times New Roman" w:hAnsi="Times New Roman" w:cs="Times New Roman"/>
                <w:kern w:val="2"/>
                <w:sz w:val="24"/>
              </w:rPr>
              <w:t xml:space="preserve">Latviešu vēsturisko zemju </w:t>
            </w:r>
            <w:r w:rsidR="00E66B8D" w:rsidRPr="00BE679A">
              <w:rPr>
                <w:rFonts w:ascii="Times New Roman" w:hAnsi="Times New Roman" w:cs="Times New Roman"/>
                <w:kern w:val="2"/>
                <w:sz w:val="24"/>
              </w:rPr>
              <w:t>ģerboņu likums</w:t>
            </w:r>
          </w:p>
        </w:tc>
        <w:tc>
          <w:tcPr>
            <w:tcW w:w="1843" w:type="dxa"/>
            <w:vAlign w:val="center"/>
          </w:tcPr>
          <w:p w14:paraId="5A0C1E56" w14:textId="0670D4B4" w:rsidR="00E66B8D" w:rsidRPr="00456B39" w:rsidRDefault="00DF2043"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11.</w:t>
            </w:r>
          </w:p>
        </w:tc>
        <w:tc>
          <w:tcPr>
            <w:tcW w:w="1559" w:type="dxa"/>
            <w:vAlign w:val="center"/>
          </w:tcPr>
          <w:p w14:paraId="57681471" w14:textId="30196A34"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4EE52AC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32760837" w14:textId="77777777" w:rsidTr="00A07ED5">
        <w:trPr>
          <w:trHeight w:val="427"/>
        </w:trPr>
        <w:tc>
          <w:tcPr>
            <w:tcW w:w="0" w:type="auto"/>
            <w:vAlign w:val="center"/>
          </w:tcPr>
          <w:p w14:paraId="540B0A43"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lastRenderedPageBreak/>
              <w:t>24.</w:t>
            </w:r>
          </w:p>
        </w:tc>
        <w:tc>
          <w:tcPr>
            <w:tcW w:w="3590" w:type="dxa"/>
            <w:vAlign w:val="center"/>
          </w:tcPr>
          <w:p w14:paraId="46959CF5"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Detektīvdarbības likums</w:t>
            </w:r>
          </w:p>
        </w:tc>
        <w:tc>
          <w:tcPr>
            <w:tcW w:w="1843" w:type="dxa"/>
            <w:vAlign w:val="center"/>
          </w:tcPr>
          <w:p w14:paraId="4FADB0F1" w14:textId="7EE9F5FB" w:rsidR="00E66B8D" w:rsidRPr="00456B39" w:rsidRDefault="00DF2043"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17.</w:t>
            </w:r>
          </w:p>
        </w:tc>
        <w:tc>
          <w:tcPr>
            <w:tcW w:w="1559" w:type="dxa"/>
            <w:vAlign w:val="center"/>
          </w:tcPr>
          <w:p w14:paraId="74B33D11" w14:textId="1DF4B418"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1B3A9BC1"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584686B1" w14:textId="77777777" w:rsidTr="00A07ED5">
        <w:trPr>
          <w:trHeight w:val="427"/>
        </w:trPr>
        <w:tc>
          <w:tcPr>
            <w:tcW w:w="0" w:type="auto"/>
            <w:vAlign w:val="center"/>
          </w:tcPr>
          <w:p w14:paraId="7525FC4C"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25.</w:t>
            </w:r>
          </w:p>
        </w:tc>
        <w:tc>
          <w:tcPr>
            <w:tcW w:w="3590" w:type="dxa"/>
            <w:vAlign w:val="center"/>
          </w:tcPr>
          <w:p w14:paraId="4D4CD30A"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Pornogrāfijas ierobežošanas likums</w:t>
            </w:r>
          </w:p>
        </w:tc>
        <w:tc>
          <w:tcPr>
            <w:tcW w:w="1843" w:type="dxa"/>
            <w:vAlign w:val="center"/>
          </w:tcPr>
          <w:p w14:paraId="5E56F109" w14:textId="2BA2A6E8" w:rsidR="00E66B8D" w:rsidRPr="00456B39" w:rsidRDefault="00DF2043"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13.</w:t>
            </w:r>
          </w:p>
        </w:tc>
        <w:tc>
          <w:tcPr>
            <w:tcW w:w="1559" w:type="dxa"/>
            <w:vAlign w:val="center"/>
          </w:tcPr>
          <w:p w14:paraId="174901F9" w14:textId="5569FE8B"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66DD710A"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44CC10CB" w14:textId="77777777" w:rsidTr="00A07ED5">
        <w:trPr>
          <w:trHeight w:val="427"/>
        </w:trPr>
        <w:tc>
          <w:tcPr>
            <w:tcW w:w="0" w:type="auto"/>
            <w:vAlign w:val="center"/>
          </w:tcPr>
          <w:p w14:paraId="24AA0A05"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26.</w:t>
            </w:r>
          </w:p>
        </w:tc>
        <w:tc>
          <w:tcPr>
            <w:tcW w:w="3590" w:type="dxa"/>
            <w:vAlign w:val="center"/>
          </w:tcPr>
          <w:p w14:paraId="2A4F33DD"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Par akcīzes nodokli</w:t>
            </w:r>
          </w:p>
        </w:tc>
        <w:tc>
          <w:tcPr>
            <w:tcW w:w="1843" w:type="dxa"/>
            <w:vAlign w:val="center"/>
          </w:tcPr>
          <w:p w14:paraId="208DAF36" w14:textId="00307DAA" w:rsidR="00E66B8D" w:rsidRPr="00456B39" w:rsidRDefault="00DF2043"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36.</w:t>
            </w:r>
          </w:p>
        </w:tc>
        <w:tc>
          <w:tcPr>
            <w:tcW w:w="1559" w:type="dxa"/>
            <w:vAlign w:val="center"/>
          </w:tcPr>
          <w:p w14:paraId="3B857B27" w14:textId="4869DE9B"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c>
          <w:tcPr>
            <w:tcW w:w="1553" w:type="dxa"/>
            <w:vAlign w:val="center"/>
          </w:tcPr>
          <w:p w14:paraId="0AD26728"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r>
      <w:tr w:rsidR="00E66B8D" w:rsidRPr="00456B39" w14:paraId="13DFC51A" w14:textId="77777777" w:rsidTr="00A07ED5">
        <w:trPr>
          <w:trHeight w:val="427"/>
        </w:trPr>
        <w:tc>
          <w:tcPr>
            <w:tcW w:w="0" w:type="auto"/>
            <w:vAlign w:val="center"/>
          </w:tcPr>
          <w:p w14:paraId="63AD1C7A"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27.</w:t>
            </w:r>
          </w:p>
        </w:tc>
        <w:tc>
          <w:tcPr>
            <w:tcW w:w="3590" w:type="dxa"/>
            <w:vAlign w:val="center"/>
          </w:tcPr>
          <w:p w14:paraId="032A6145"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Brīvības pieminekļa un Rīgas Brāļu kapu likums</w:t>
            </w:r>
          </w:p>
        </w:tc>
        <w:tc>
          <w:tcPr>
            <w:tcW w:w="1843" w:type="dxa"/>
            <w:vAlign w:val="center"/>
          </w:tcPr>
          <w:p w14:paraId="43BB5EAC" w14:textId="69D7A509" w:rsidR="00E66B8D" w:rsidRPr="00456B39" w:rsidRDefault="002C12FD"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11.</w:t>
            </w:r>
          </w:p>
        </w:tc>
        <w:tc>
          <w:tcPr>
            <w:tcW w:w="1559" w:type="dxa"/>
            <w:vAlign w:val="center"/>
          </w:tcPr>
          <w:p w14:paraId="0BE24B97" w14:textId="7687685B"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037AAA31"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7F616897" w14:textId="77777777" w:rsidTr="00A07ED5">
        <w:trPr>
          <w:trHeight w:val="427"/>
        </w:trPr>
        <w:tc>
          <w:tcPr>
            <w:tcW w:w="0" w:type="auto"/>
            <w:vAlign w:val="center"/>
          </w:tcPr>
          <w:p w14:paraId="0A994095"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28.</w:t>
            </w:r>
          </w:p>
        </w:tc>
        <w:tc>
          <w:tcPr>
            <w:tcW w:w="3590" w:type="dxa"/>
            <w:vAlign w:val="center"/>
          </w:tcPr>
          <w:p w14:paraId="344F4150"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Trauksmes celšanas likums</w:t>
            </w:r>
          </w:p>
        </w:tc>
        <w:tc>
          <w:tcPr>
            <w:tcW w:w="1843" w:type="dxa"/>
            <w:vAlign w:val="center"/>
          </w:tcPr>
          <w:p w14:paraId="59F69DB8" w14:textId="4E6F4BF9" w:rsidR="00E66B8D" w:rsidRPr="00456B39" w:rsidRDefault="00A04799"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20.</w:t>
            </w:r>
          </w:p>
        </w:tc>
        <w:tc>
          <w:tcPr>
            <w:tcW w:w="1559" w:type="dxa"/>
            <w:vAlign w:val="center"/>
          </w:tcPr>
          <w:p w14:paraId="5F8961D8" w14:textId="062BD0D1"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347B75C2"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67057E16" w14:textId="77777777" w:rsidTr="00A07ED5">
        <w:trPr>
          <w:trHeight w:val="427"/>
        </w:trPr>
        <w:tc>
          <w:tcPr>
            <w:tcW w:w="0" w:type="auto"/>
            <w:vAlign w:val="center"/>
          </w:tcPr>
          <w:p w14:paraId="56F6763E"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29.</w:t>
            </w:r>
          </w:p>
        </w:tc>
        <w:tc>
          <w:tcPr>
            <w:tcW w:w="3590" w:type="dxa"/>
            <w:vAlign w:val="center"/>
          </w:tcPr>
          <w:p w14:paraId="48231F6F"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Administratīvo sodu likums par pārkāpumiem pārvaldes, sabiedriskās kārtības un valsts valodas lietošanas jomā</w:t>
            </w:r>
          </w:p>
        </w:tc>
        <w:tc>
          <w:tcPr>
            <w:tcW w:w="1843" w:type="dxa"/>
            <w:vAlign w:val="center"/>
          </w:tcPr>
          <w:p w14:paraId="501DCF9C" w14:textId="4CE74BA9" w:rsidR="00E66B8D" w:rsidRPr="00456B39" w:rsidRDefault="00A04799"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29.</w:t>
            </w:r>
          </w:p>
        </w:tc>
        <w:tc>
          <w:tcPr>
            <w:tcW w:w="1559" w:type="dxa"/>
            <w:vAlign w:val="center"/>
          </w:tcPr>
          <w:p w14:paraId="0679C948" w14:textId="650D73BC" w:rsidR="00E66B8D" w:rsidRPr="00456B39" w:rsidRDefault="00E66B8D" w:rsidP="00BE679A">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c>
          <w:tcPr>
            <w:tcW w:w="1553" w:type="dxa"/>
            <w:vAlign w:val="center"/>
          </w:tcPr>
          <w:p w14:paraId="092B8E7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r>
      <w:tr w:rsidR="00E66B8D" w:rsidRPr="00456B39" w14:paraId="1E7E9C8C" w14:textId="77777777" w:rsidTr="008C2B6F">
        <w:trPr>
          <w:trHeight w:val="641"/>
        </w:trPr>
        <w:tc>
          <w:tcPr>
            <w:tcW w:w="0" w:type="auto"/>
            <w:shd w:val="clear" w:color="auto" w:fill="auto"/>
            <w:vAlign w:val="center"/>
          </w:tcPr>
          <w:p w14:paraId="58C312CB" w14:textId="77777777" w:rsidR="00E66B8D" w:rsidRPr="00BE679A" w:rsidRDefault="00E66B8D" w:rsidP="00BE679A">
            <w:pPr>
              <w:suppressLineNumbers/>
              <w:suppressAutoHyphens/>
              <w:jc w:val="center"/>
              <w:rPr>
                <w:rFonts w:ascii="Times New Roman" w:hAnsi="Times New Roman" w:cs="Times New Roman"/>
                <w:color w:val="21409A"/>
                <w:kern w:val="2"/>
                <w:sz w:val="24"/>
              </w:rPr>
            </w:pPr>
            <w:r w:rsidRPr="00BE679A">
              <w:rPr>
                <w:rFonts w:ascii="Times New Roman" w:hAnsi="Times New Roman" w:cs="Times New Roman"/>
                <w:color w:val="000000"/>
                <w:kern w:val="2"/>
                <w:sz w:val="24"/>
              </w:rPr>
              <w:t>30.</w:t>
            </w:r>
          </w:p>
        </w:tc>
        <w:tc>
          <w:tcPr>
            <w:tcW w:w="3590" w:type="dxa"/>
            <w:shd w:val="clear" w:color="auto" w:fill="auto"/>
            <w:vAlign w:val="center"/>
          </w:tcPr>
          <w:p w14:paraId="4EB4D8CD" w14:textId="77777777" w:rsidR="00E66B8D" w:rsidRPr="00BE679A" w:rsidRDefault="00E66B8D" w:rsidP="008C2B6F">
            <w:pPr>
              <w:suppressLineNumbers/>
              <w:suppressAutoHyphens/>
              <w:rPr>
                <w:rFonts w:ascii="Times New Roman" w:hAnsi="Times New Roman" w:cs="Times New Roman"/>
                <w:color w:val="21409A"/>
                <w:kern w:val="2"/>
                <w:sz w:val="24"/>
              </w:rPr>
            </w:pPr>
            <w:r w:rsidRPr="00BE679A">
              <w:rPr>
                <w:rFonts w:ascii="Times New Roman" w:hAnsi="Times New Roman" w:cs="Times New Roman"/>
                <w:color w:val="000000"/>
                <w:kern w:val="2"/>
                <w:sz w:val="24"/>
              </w:rPr>
              <w:t>Apcietinājumā turēšanas kārtības likums</w:t>
            </w:r>
          </w:p>
        </w:tc>
        <w:tc>
          <w:tcPr>
            <w:tcW w:w="1843" w:type="dxa"/>
            <w:shd w:val="clear" w:color="auto" w:fill="auto"/>
            <w:vAlign w:val="center"/>
          </w:tcPr>
          <w:p w14:paraId="30DE1ABF" w14:textId="73E1D392" w:rsidR="00E66B8D" w:rsidRPr="00BE679A" w:rsidRDefault="00A04799" w:rsidP="00BE679A">
            <w:pPr>
              <w:suppressLineNumbers/>
              <w:suppressAutoHyphens/>
              <w:jc w:val="center"/>
              <w:rPr>
                <w:rFonts w:ascii="Times New Roman" w:hAnsi="Times New Roman" w:cs="Times New Roman"/>
                <w:color w:val="000000"/>
                <w:kern w:val="2"/>
                <w:sz w:val="24"/>
              </w:rPr>
            </w:pPr>
            <w:r w:rsidRPr="00BE679A">
              <w:rPr>
                <w:rFonts w:ascii="Times New Roman" w:hAnsi="Times New Roman" w:cs="Times New Roman"/>
                <w:color w:val="000000"/>
                <w:kern w:val="2"/>
                <w:sz w:val="24"/>
              </w:rPr>
              <w:t>44.</w:t>
            </w:r>
          </w:p>
        </w:tc>
        <w:tc>
          <w:tcPr>
            <w:tcW w:w="1559" w:type="dxa"/>
            <w:shd w:val="clear" w:color="auto" w:fill="auto"/>
            <w:vAlign w:val="center"/>
          </w:tcPr>
          <w:p w14:paraId="69CC2832" w14:textId="734945EC" w:rsidR="00E66B8D" w:rsidRPr="00BE679A" w:rsidRDefault="00E66B8D" w:rsidP="00BE679A">
            <w:pPr>
              <w:suppressLineNumbers/>
              <w:suppressAutoHyphens/>
              <w:jc w:val="center"/>
              <w:rPr>
                <w:rFonts w:ascii="Times New Roman" w:hAnsi="Times New Roman" w:cs="Times New Roman"/>
                <w:color w:val="21409A"/>
                <w:kern w:val="2"/>
                <w:sz w:val="24"/>
              </w:rPr>
            </w:pPr>
            <w:r w:rsidRPr="00BE679A">
              <w:rPr>
                <w:rFonts w:ascii="Times New Roman" w:hAnsi="Times New Roman" w:cs="Times New Roman"/>
                <w:color w:val="000000"/>
                <w:kern w:val="2"/>
                <w:sz w:val="24"/>
              </w:rPr>
              <w:t>veic</w:t>
            </w:r>
          </w:p>
        </w:tc>
        <w:tc>
          <w:tcPr>
            <w:tcW w:w="1553" w:type="dxa"/>
            <w:shd w:val="clear" w:color="auto" w:fill="auto"/>
            <w:vAlign w:val="center"/>
          </w:tcPr>
          <w:p w14:paraId="582F0278" w14:textId="77777777" w:rsidR="00E66B8D" w:rsidRPr="00BE679A" w:rsidRDefault="00E66B8D" w:rsidP="00BE679A">
            <w:pPr>
              <w:suppressLineNumbers/>
              <w:suppressAutoHyphens/>
              <w:snapToGrid w:val="0"/>
              <w:jc w:val="center"/>
              <w:rPr>
                <w:rFonts w:ascii="Times New Roman" w:hAnsi="Times New Roman" w:cs="Times New Roman"/>
                <w:color w:val="21409A"/>
                <w:kern w:val="2"/>
                <w:sz w:val="24"/>
              </w:rPr>
            </w:pPr>
            <w:r w:rsidRPr="00BE679A">
              <w:rPr>
                <w:rFonts w:ascii="Times New Roman" w:hAnsi="Times New Roman" w:cs="Times New Roman"/>
                <w:color w:val="000000"/>
                <w:kern w:val="2"/>
                <w:sz w:val="24"/>
              </w:rPr>
              <w:t>-</w:t>
            </w:r>
          </w:p>
        </w:tc>
      </w:tr>
      <w:tr w:rsidR="00E66B8D" w:rsidRPr="00456B39" w14:paraId="169954DC" w14:textId="77777777" w:rsidTr="008C2B6F">
        <w:trPr>
          <w:trHeight w:val="653"/>
        </w:trPr>
        <w:tc>
          <w:tcPr>
            <w:tcW w:w="0" w:type="auto"/>
            <w:shd w:val="clear" w:color="auto" w:fill="auto"/>
            <w:vAlign w:val="center"/>
          </w:tcPr>
          <w:p w14:paraId="7A48705C" w14:textId="77777777" w:rsidR="00E66B8D" w:rsidRPr="00BE679A" w:rsidRDefault="00E66B8D" w:rsidP="00BE679A">
            <w:pPr>
              <w:suppressLineNumbers/>
              <w:suppressAutoHyphens/>
              <w:jc w:val="center"/>
              <w:rPr>
                <w:rFonts w:ascii="Times New Roman" w:hAnsi="Times New Roman" w:cs="Times New Roman"/>
                <w:color w:val="21409A"/>
                <w:kern w:val="2"/>
                <w:sz w:val="24"/>
              </w:rPr>
            </w:pPr>
            <w:r w:rsidRPr="00BE679A">
              <w:rPr>
                <w:rFonts w:ascii="Times New Roman" w:hAnsi="Times New Roman" w:cs="Times New Roman"/>
                <w:color w:val="000000"/>
                <w:kern w:val="2"/>
                <w:sz w:val="24"/>
              </w:rPr>
              <w:t>31.</w:t>
            </w:r>
          </w:p>
        </w:tc>
        <w:tc>
          <w:tcPr>
            <w:tcW w:w="3590" w:type="dxa"/>
            <w:shd w:val="clear" w:color="auto" w:fill="auto"/>
            <w:vAlign w:val="center"/>
          </w:tcPr>
          <w:p w14:paraId="480B80E4" w14:textId="77777777" w:rsidR="00E66B8D" w:rsidRPr="00BE679A" w:rsidRDefault="00E66B8D" w:rsidP="008C2B6F">
            <w:pPr>
              <w:suppressLineNumbers/>
              <w:suppressAutoHyphens/>
              <w:rPr>
                <w:rFonts w:ascii="Times New Roman" w:hAnsi="Times New Roman" w:cs="Times New Roman"/>
                <w:color w:val="21409A"/>
                <w:kern w:val="2"/>
                <w:sz w:val="24"/>
              </w:rPr>
            </w:pPr>
            <w:r w:rsidRPr="00BE679A">
              <w:rPr>
                <w:rFonts w:ascii="Times New Roman" w:hAnsi="Times New Roman" w:cs="Times New Roman"/>
                <w:color w:val="000000"/>
                <w:kern w:val="2"/>
                <w:sz w:val="24"/>
              </w:rPr>
              <w:t>Latvijas Sodu izpildes kodekss</w:t>
            </w:r>
          </w:p>
        </w:tc>
        <w:tc>
          <w:tcPr>
            <w:tcW w:w="1843" w:type="dxa"/>
            <w:shd w:val="clear" w:color="auto" w:fill="auto"/>
            <w:vAlign w:val="center"/>
          </w:tcPr>
          <w:p w14:paraId="5ECDA073" w14:textId="157236EF" w:rsidR="00E66B8D" w:rsidRPr="00BE679A" w:rsidRDefault="00A04799" w:rsidP="00BE679A">
            <w:pPr>
              <w:suppressLineNumbers/>
              <w:suppressAutoHyphens/>
              <w:jc w:val="center"/>
              <w:rPr>
                <w:rFonts w:ascii="Times New Roman" w:hAnsi="Times New Roman" w:cs="Times New Roman"/>
                <w:color w:val="000000"/>
                <w:kern w:val="2"/>
                <w:sz w:val="24"/>
              </w:rPr>
            </w:pPr>
            <w:r w:rsidRPr="00BE679A">
              <w:rPr>
                <w:rFonts w:ascii="Times New Roman" w:hAnsi="Times New Roman" w:cs="Times New Roman"/>
                <w:color w:val="000000"/>
                <w:kern w:val="2"/>
                <w:sz w:val="24"/>
              </w:rPr>
              <w:t>76.</w:t>
            </w:r>
            <w:r w:rsidRPr="00BE679A">
              <w:rPr>
                <w:rFonts w:ascii="Times New Roman" w:hAnsi="Times New Roman" w:cs="Times New Roman"/>
                <w:color w:val="000000"/>
                <w:kern w:val="2"/>
                <w:sz w:val="24"/>
                <w:vertAlign w:val="superscript"/>
              </w:rPr>
              <w:t>3</w:t>
            </w:r>
          </w:p>
        </w:tc>
        <w:tc>
          <w:tcPr>
            <w:tcW w:w="1559" w:type="dxa"/>
            <w:shd w:val="clear" w:color="auto" w:fill="auto"/>
            <w:vAlign w:val="center"/>
          </w:tcPr>
          <w:p w14:paraId="06B04AE6" w14:textId="5D0C6A84" w:rsidR="00E66B8D" w:rsidRPr="00BE679A" w:rsidRDefault="00E66B8D" w:rsidP="00BE679A">
            <w:pPr>
              <w:suppressLineNumbers/>
              <w:suppressAutoHyphens/>
              <w:jc w:val="center"/>
              <w:rPr>
                <w:rFonts w:ascii="Times New Roman" w:hAnsi="Times New Roman" w:cs="Times New Roman"/>
                <w:color w:val="21409A"/>
                <w:kern w:val="2"/>
                <w:sz w:val="24"/>
              </w:rPr>
            </w:pPr>
            <w:r w:rsidRPr="00BE679A">
              <w:rPr>
                <w:rFonts w:ascii="Times New Roman" w:hAnsi="Times New Roman" w:cs="Times New Roman"/>
                <w:color w:val="000000"/>
                <w:kern w:val="2"/>
                <w:sz w:val="24"/>
              </w:rPr>
              <w:t>veic</w:t>
            </w:r>
          </w:p>
        </w:tc>
        <w:tc>
          <w:tcPr>
            <w:tcW w:w="1553" w:type="dxa"/>
            <w:shd w:val="clear" w:color="auto" w:fill="auto"/>
            <w:vAlign w:val="center"/>
          </w:tcPr>
          <w:p w14:paraId="3435FF8B" w14:textId="77777777" w:rsidR="00E66B8D" w:rsidRPr="00BE679A" w:rsidRDefault="00E66B8D" w:rsidP="00BE679A">
            <w:pPr>
              <w:suppressLineNumbers/>
              <w:suppressAutoHyphens/>
              <w:snapToGrid w:val="0"/>
              <w:jc w:val="center"/>
              <w:rPr>
                <w:rFonts w:ascii="Times New Roman" w:hAnsi="Times New Roman" w:cs="Times New Roman"/>
                <w:color w:val="21409A"/>
                <w:kern w:val="2"/>
                <w:sz w:val="24"/>
              </w:rPr>
            </w:pPr>
            <w:r w:rsidRPr="00BE679A">
              <w:rPr>
                <w:rFonts w:ascii="Times New Roman" w:hAnsi="Times New Roman" w:cs="Times New Roman"/>
                <w:color w:val="000000"/>
                <w:kern w:val="2"/>
                <w:sz w:val="24"/>
              </w:rPr>
              <w:t>-</w:t>
            </w:r>
          </w:p>
        </w:tc>
      </w:tr>
      <w:tr w:rsidR="00E66B8D" w:rsidRPr="00456B39" w14:paraId="4A41B239" w14:textId="77777777" w:rsidTr="00A07ED5">
        <w:trPr>
          <w:trHeight w:val="427"/>
        </w:trPr>
        <w:tc>
          <w:tcPr>
            <w:tcW w:w="0" w:type="auto"/>
            <w:vAlign w:val="center"/>
          </w:tcPr>
          <w:p w14:paraId="13593BD7"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32.</w:t>
            </w:r>
          </w:p>
        </w:tc>
        <w:tc>
          <w:tcPr>
            <w:tcW w:w="3590" w:type="dxa"/>
            <w:vAlign w:val="center"/>
          </w:tcPr>
          <w:p w14:paraId="61595842"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Ieroču aprites likums</w:t>
            </w:r>
          </w:p>
        </w:tc>
        <w:tc>
          <w:tcPr>
            <w:tcW w:w="1843" w:type="dxa"/>
            <w:vAlign w:val="center"/>
          </w:tcPr>
          <w:p w14:paraId="0A4445C4" w14:textId="05C2E496" w:rsidR="00E66B8D" w:rsidRPr="00456B39" w:rsidRDefault="00A04799"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103.</w:t>
            </w:r>
          </w:p>
        </w:tc>
        <w:tc>
          <w:tcPr>
            <w:tcW w:w="1559" w:type="dxa"/>
            <w:vAlign w:val="center"/>
          </w:tcPr>
          <w:p w14:paraId="3B9BBBCF" w14:textId="11913253"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6080DA40"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2137A067" w14:textId="77777777" w:rsidTr="00A07ED5">
        <w:trPr>
          <w:trHeight w:val="427"/>
        </w:trPr>
        <w:tc>
          <w:tcPr>
            <w:tcW w:w="0" w:type="auto"/>
            <w:vAlign w:val="center"/>
          </w:tcPr>
          <w:p w14:paraId="555F20E7"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33.</w:t>
            </w:r>
          </w:p>
        </w:tc>
        <w:tc>
          <w:tcPr>
            <w:tcW w:w="3590" w:type="dxa"/>
            <w:vAlign w:val="center"/>
          </w:tcPr>
          <w:p w14:paraId="3D7E22D9"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Apsardzes darbības likums</w:t>
            </w:r>
          </w:p>
        </w:tc>
        <w:tc>
          <w:tcPr>
            <w:tcW w:w="1843" w:type="dxa"/>
            <w:vAlign w:val="center"/>
          </w:tcPr>
          <w:p w14:paraId="2802EEC4" w14:textId="6CEA70DC" w:rsidR="00E66B8D" w:rsidRPr="00456B39" w:rsidRDefault="00A04799"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28.</w:t>
            </w:r>
          </w:p>
        </w:tc>
        <w:tc>
          <w:tcPr>
            <w:tcW w:w="1559" w:type="dxa"/>
            <w:vAlign w:val="center"/>
          </w:tcPr>
          <w:p w14:paraId="2B0BAC03" w14:textId="783518BC"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79D2A602"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3117134B" w14:textId="77777777" w:rsidTr="00A07ED5">
        <w:trPr>
          <w:trHeight w:val="427"/>
        </w:trPr>
        <w:tc>
          <w:tcPr>
            <w:tcW w:w="0" w:type="auto"/>
            <w:vAlign w:val="center"/>
          </w:tcPr>
          <w:p w14:paraId="6E1144B1"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34.</w:t>
            </w:r>
          </w:p>
        </w:tc>
        <w:tc>
          <w:tcPr>
            <w:tcW w:w="3590" w:type="dxa"/>
            <w:vAlign w:val="center"/>
          </w:tcPr>
          <w:p w14:paraId="278519C3" w14:textId="77777777" w:rsidR="00E66B8D" w:rsidRPr="00456B39" w:rsidRDefault="00E66B8D" w:rsidP="00183DC7">
            <w:pPr>
              <w:suppressLineNumbers/>
              <w:suppressAutoHyphens/>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Pirotehnisko izstrādājumu aprites likums</w:t>
            </w:r>
          </w:p>
        </w:tc>
        <w:tc>
          <w:tcPr>
            <w:tcW w:w="1843" w:type="dxa"/>
            <w:vAlign w:val="center"/>
          </w:tcPr>
          <w:p w14:paraId="61FB2065" w14:textId="274DB3EE" w:rsidR="00E66B8D" w:rsidRPr="00456B39" w:rsidRDefault="00901B88" w:rsidP="00FD4C8A">
            <w:pPr>
              <w:suppressLineNumbers/>
              <w:suppressAutoHyphens/>
              <w:jc w:val="center"/>
              <w:rPr>
                <w:rFonts w:ascii="Times New Roman" w:hAnsi="Times New Roman" w:cs="Times New Roman"/>
                <w:color w:val="000000"/>
                <w:kern w:val="2"/>
                <w:sz w:val="24"/>
                <w:highlight w:val="white"/>
              </w:rPr>
            </w:pPr>
            <w:r>
              <w:rPr>
                <w:rFonts w:ascii="Times New Roman" w:hAnsi="Times New Roman" w:cs="Times New Roman"/>
                <w:color w:val="000000"/>
                <w:kern w:val="2"/>
                <w:sz w:val="24"/>
                <w:highlight w:val="white"/>
              </w:rPr>
              <w:t>29.</w:t>
            </w:r>
          </w:p>
        </w:tc>
        <w:tc>
          <w:tcPr>
            <w:tcW w:w="1559" w:type="dxa"/>
            <w:vAlign w:val="center"/>
          </w:tcPr>
          <w:p w14:paraId="383A1134" w14:textId="138EA275"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veic</w:t>
            </w:r>
          </w:p>
        </w:tc>
        <w:tc>
          <w:tcPr>
            <w:tcW w:w="1553" w:type="dxa"/>
            <w:vAlign w:val="center"/>
          </w:tcPr>
          <w:p w14:paraId="26B2B6AF"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veic</w:t>
            </w:r>
          </w:p>
        </w:tc>
      </w:tr>
      <w:tr w:rsidR="00E66B8D" w:rsidRPr="00456B39" w14:paraId="27957BD3" w14:textId="77777777" w:rsidTr="00A07ED5">
        <w:trPr>
          <w:trHeight w:val="427"/>
        </w:trPr>
        <w:tc>
          <w:tcPr>
            <w:tcW w:w="0" w:type="auto"/>
            <w:vAlign w:val="center"/>
          </w:tcPr>
          <w:p w14:paraId="5D4BF52B"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35.</w:t>
            </w:r>
          </w:p>
        </w:tc>
        <w:tc>
          <w:tcPr>
            <w:tcW w:w="3590" w:type="dxa"/>
            <w:vAlign w:val="center"/>
          </w:tcPr>
          <w:p w14:paraId="4609530E"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Publisku izklaides un svētku pasākumu drošības likums</w:t>
            </w:r>
          </w:p>
        </w:tc>
        <w:tc>
          <w:tcPr>
            <w:tcW w:w="1843" w:type="dxa"/>
            <w:vAlign w:val="center"/>
          </w:tcPr>
          <w:p w14:paraId="50B39CC0" w14:textId="0BC95FDE" w:rsidR="00E66B8D" w:rsidRPr="00456B39" w:rsidRDefault="00901B88"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20.</w:t>
            </w:r>
          </w:p>
        </w:tc>
        <w:tc>
          <w:tcPr>
            <w:tcW w:w="1559" w:type="dxa"/>
            <w:vAlign w:val="center"/>
          </w:tcPr>
          <w:p w14:paraId="6EC41128" w14:textId="7A169DE0"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72D319E6"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6063831E" w14:textId="77777777" w:rsidTr="00A07ED5">
        <w:trPr>
          <w:trHeight w:val="427"/>
        </w:trPr>
        <w:tc>
          <w:tcPr>
            <w:tcW w:w="0" w:type="auto"/>
            <w:vAlign w:val="center"/>
          </w:tcPr>
          <w:p w14:paraId="2CBC1D74"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36.</w:t>
            </w:r>
          </w:p>
        </w:tc>
        <w:tc>
          <w:tcPr>
            <w:tcW w:w="3590" w:type="dxa"/>
            <w:vAlign w:val="center"/>
          </w:tcPr>
          <w:p w14:paraId="47C2AFC6"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Elektronisko sakaru likums</w:t>
            </w:r>
          </w:p>
        </w:tc>
        <w:tc>
          <w:tcPr>
            <w:tcW w:w="1843" w:type="dxa"/>
            <w:vAlign w:val="center"/>
          </w:tcPr>
          <w:p w14:paraId="025E2DE9" w14:textId="675E5596" w:rsidR="00E66B8D" w:rsidRPr="00456B39" w:rsidRDefault="003D4468"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125.</w:t>
            </w:r>
          </w:p>
        </w:tc>
        <w:tc>
          <w:tcPr>
            <w:tcW w:w="1559" w:type="dxa"/>
            <w:vAlign w:val="center"/>
          </w:tcPr>
          <w:p w14:paraId="12DE2775" w14:textId="15914DB1"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c>
          <w:tcPr>
            <w:tcW w:w="1553" w:type="dxa"/>
            <w:vAlign w:val="center"/>
          </w:tcPr>
          <w:p w14:paraId="6F9C75E3"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5DEE3CDD" w14:textId="77777777" w:rsidTr="00A07ED5">
        <w:trPr>
          <w:trHeight w:val="427"/>
        </w:trPr>
        <w:tc>
          <w:tcPr>
            <w:tcW w:w="0" w:type="auto"/>
            <w:vAlign w:val="center"/>
          </w:tcPr>
          <w:p w14:paraId="64AA0743"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37.</w:t>
            </w:r>
          </w:p>
        </w:tc>
        <w:tc>
          <w:tcPr>
            <w:tcW w:w="3590" w:type="dxa"/>
            <w:vAlign w:val="center"/>
          </w:tcPr>
          <w:p w14:paraId="69E58EB9"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Par presi un citiem masu informācijas līdzekļiem</w:t>
            </w:r>
          </w:p>
        </w:tc>
        <w:tc>
          <w:tcPr>
            <w:tcW w:w="1843" w:type="dxa"/>
            <w:vAlign w:val="center"/>
          </w:tcPr>
          <w:p w14:paraId="02DF733C" w14:textId="1ED359DC" w:rsidR="00E66B8D" w:rsidRPr="00456B39" w:rsidRDefault="003D4468"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33.</w:t>
            </w:r>
          </w:p>
        </w:tc>
        <w:tc>
          <w:tcPr>
            <w:tcW w:w="1559" w:type="dxa"/>
            <w:vAlign w:val="center"/>
          </w:tcPr>
          <w:p w14:paraId="26A132F0" w14:textId="7213F65E"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112BF1F7"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66E8693D" w14:textId="77777777" w:rsidTr="00A07ED5">
        <w:trPr>
          <w:trHeight w:val="427"/>
        </w:trPr>
        <w:tc>
          <w:tcPr>
            <w:tcW w:w="0" w:type="auto"/>
            <w:vAlign w:val="center"/>
          </w:tcPr>
          <w:p w14:paraId="17A1C39A"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38.</w:t>
            </w:r>
          </w:p>
        </w:tc>
        <w:tc>
          <w:tcPr>
            <w:tcW w:w="3590" w:type="dxa"/>
            <w:vAlign w:val="center"/>
          </w:tcPr>
          <w:p w14:paraId="33D9B234"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Bīstamo kravu aprites likums</w:t>
            </w:r>
          </w:p>
        </w:tc>
        <w:tc>
          <w:tcPr>
            <w:tcW w:w="1843" w:type="dxa"/>
            <w:vAlign w:val="center"/>
          </w:tcPr>
          <w:p w14:paraId="2EA87D59" w14:textId="52DEB401" w:rsidR="00E66B8D" w:rsidRPr="00456B39" w:rsidRDefault="003D4468"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17.</w:t>
            </w:r>
          </w:p>
        </w:tc>
        <w:tc>
          <w:tcPr>
            <w:tcW w:w="1559" w:type="dxa"/>
            <w:vAlign w:val="center"/>
          </w:tcPr>
          <w:p w14:paraId="419644C4" w14:textId="51546B62"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3CD8DECE"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4B7B34A0" w14:textId="77777777" w:rsidTr="00A07ED5">
        <w:trPr>
          <w:trHeight w:val="427"/>
        </w:trPr>
        <w:tc>
          <w:tcPr>
            <w:tcW w:w="0" w:type="auto"/>
            <w:vAlign w:val="center"/>
          </w:tcPr>
          <w:p w14:paraId="7D1A3248"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39.</w:t>
            </w:r>
          </w:p>
        </w:tc>
        <w:tc>
          <w:tcPr>
            <w:tcW w:w="3590" w:type="dxa"/>
            <w:vAlign w:val="center"/>
          </w:tcPr>
          <w:p w14:paraId="7107EE49"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Autoceļu lietošanas nodevas likums</w:t>
            </w:r>
          </w:p>
        </w:tc>
        <w:tc>
          <w:tcPr>
            <w:tcW w:w="1843" w:type="dxa"/>
            <w:vAlign w:val="center"/>
          </w:tcPr>
          <w:p w14:paraId="20A8DA64" w14:textId="36E69D26" w:rsidR="00E66B8D" w:rsidRPr="00456B39" w:rsidRDefault="008124B1"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12.</w:t>
            </w:r>
          </w:p>
        </w:tc>
        <w:tc>
          <w:tcPr>
            <w:tcW w:w="1559" w:type="dxa"/>
            <w:vAlign w:val="center"/>
          </w:tcPr>
          <w:p w14:paraId="584D69B8" w14:textId="10DD9BA6"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2CDD93C8"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2E075688" w14:textId="77777777" w:rsidTr="00A07ED5">
        <w:trPr>
          <w:trHeight w:val="427"/>
        </w:trPr>
        <w:tc>
          <w:tcPr>
            <w:tcW w:w="0" w:type="auto"/>
            <w:vAlign w:val="center"/>
          </w:tcPr>
          <w:p w14:paraId="509EB737"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40.</w:t>
            </w:r>
          </w:p>
        </w:tc>
        <w:tc>
          <w:tcPr>
            <w:tcW w:w="3590" w:type="dxa"/>
            <w:vAlign w:val="center"/>
          </w:tcPr>
          <w:p w14:paraId="73E791B1"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Jūrlietu pārvaldes un jūras drošības likums</w:t>
            </w:r>
          </w:p>
        </w:tc>
        <w:tc>
          <w:tcPr>
            <w:tcW w:w="1843" w:type="dxa"/>
            <w:vAlign w:val="center"/>
          </w:tcPr>
          <w:p w14:paraId="0645F028" w14:textId="608258F0" w:rsidR="00E66B8D" w:rsidRPr="00456B39" w:rsidRDefault="008124B1"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82.</w:t>
            </w:r>
          </w:p>
        </w:tc>
        <w:tc>
          <w:tcPr>
            <w:tcW w:w="1559" w:type="dxa"/>
            <w:vAlign w:val="center"/>
          </w:tcPr>
          <w:p w14:paraId="15CD35E7" w14:textId="08CEF2D1"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7C99A978"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4A76426B" w14:textId="77777777" w:rsidTr="00A07ED5">
        <w:trPr>
          <w:trHeight w:val="427"/>
        </w:trPr>
        <w:tc>
          <w:tcPr>
            <w:tcW w:w="0" w:type="auto"/>
            <w:vAlign w:val="center"/>
          </w:tcPr>
          <w:p w14:paraId="6A8F75A5"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41.</w:t>
            </w:r>
          </w:p>
        </w:tc>
        <w:tc>
          <w:tcPr>
            <w:tcW w:w="3590" w:type="dxa"/>
            <w:vAlign w:val="center"/>
          </w:tcPr>
          <w:p w14:paraId="1CA13DC5"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Dzelzceļa likums</w:t>
            </w:r>
          </w:p>
        </w:tc>
        <w:tc>
          <w:tcPr>
            <w:tcW w:w="1843" w:type="dxa"/>
            <w:vAlign w:val="center"/>
          </w:tcPr>
          <w:p w14:paraId="5415B2A7" w14:textId="17D35B72" w:rsidR="00E66B8D" w:rsidRPr="00456B39" w:rsidRDefault="008124B1"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47.</w:t>
            </w:r>
          </w:p>
        </w:tc>
        <w:tc>
          <w:tcPr>
            <w:tcW w:w="1559" w:type="dxa"/>
            <w:vAlign w:val="center"/>
          </w:tcPr>
          <w:p w14:paraId="70CB6796" w14:textId="441AD2CC"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4651C819"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58E8999E" w14:textId="77777777" w:rsidTr="00A07ED5">
        <w:trPr>
          <w:trHeight w:val="427"/>
        </w:trPr>
        <w:tc>
          <w:tcPr>
            <w:tcW w:w="0" w:type="auto"/>
            <w:vAlign w:val="center"/>
          </w:tcPr>
          <w:p w14:paraId="35DEECD2"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42.</w:t>
            </w:r>
          </w:p>
        </w:tc>
        <w:tc>
          <w:tcPr>
            <w:tcW w:w="3590" w:type="dxa"/>
            <w:vAlign w:val="center"/>
          </w:tcPr>
          <w:p w14:paraId="443007FC"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Preču zīmju likums</w:t>
            </w:r>
          </w:p>
        </w:tc>
        <w:tc>
          <w:tcPr>
            <w:tcW w:w="1843" w:type="dxa"/>
            <w:vAlign w:val="center"/>
          </w:tcPr>
          <w:p w14:paraId="6D679C7A" w14:textId="2227F812" w:rsidR="00E66B8D" w:rsidRPr="00456B39" w:rsidRDefault="008124B1"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92.</w:t>
            </w:r>
          </w:p>
        </w:tc>
        <w:tc>
          <w:tcPr>
            <w:tcW w:w="1559" w:type="dxa"/>
            <w:vAlign w:val="center"/>
          </w:tcPr>
          <w:p w14:paraId="01AF2445" w14:textId="5F7382A3"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370F16C0"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580F93ED" w14:textId="77777777" w:rsidTr="00A07ED5">
        <w:trPr>
          <w:trHeight w:val="427"/>
        </w:trPr>
        <w:tc>
          <w:tcPr>
            <w:tcW w:w="0" w:type="auto"/>
            <w:vAlign w:val="center"/>
          </w:tcPr>
          <w:p w14:paraId="6E5A3962"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43.</w:t>
            </w:r>
          </w:p>
        </w:tc>
        <w:tc>
          <w:tcPr>
            <w:tcW w:w="3590" w:type="dxa"/>
            <w:vAlign w:val="center"/>
          </w:tcPr>
          <w:p w14:paraId="16584F87" w14:textId="1CEF3760"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 xml:space="preserve">Tabakas izstrādājumu, </w:t>
            </w:r>
            <w:r w:rsidR="008124B1" w:rsidRPr="008124B1">
              <w:rPr>
                <w:rFonts w:ascii="Times New Roman" w:hAnsi="Times New Roman" w:cs="Times New Roman"/>
                <w:color w:val="000000"/>
                <w:kern w:val="2"/>
                <w:sz w:val="24"/>
              </w:rPr>
              <w:t xml:space="preserve">tabakas aizstājējproduktu, </w:t>
            </w:r>
            <w:r w:rsidRPr="00456B39">
              <w:rPr>
                <w:rFonts w:ascii="Times New Roman" w:hAnsi="Times New Roman" w:cs="Times New Roman"/>
                <w:color w:val="000000"/>
                <w:kern w:val="2"/>
                <w:sz w:val="24"/>
              </w:rPr>
              <w:t>augu smēķēšanas produktu, elektronisko smēķēšanas ierīču un to šķidrumu aprites likums</w:t>
            </w:r>
          </w:p>
        </w:tc>
        <w:tc>
          <w:tcPr>
            <w:tcW w:w="1843" w:type="dxa"/>
            <w:vAlign w:val="center"/>
          </w:tcPr>
          <w:p w14:paraId="5E7D9AD9" w14:textId="34DA7717" w:rsidR="00E66B8D" w:rsidRPr="00456B39" w:rsidRDefault="008124B1"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15.</w:t>
            </w:r>
          </w:p>
        </w:tc>
        <w:tc>
          <w:tcPr>
            <w:tcW w:w="1559" w:type="dxa"/>
            <w:vAlign w:val="center"/>
          </w:tcPr>
          <w:p w14:paraId="54EFA94F" w14:textId="3AEAD86D"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093F2F8B"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52547822" w14:textId="77777777" w:rsidTr="00A07ED5">
        <w:trPr>
          <w:trHeight w:val="427"/>
        </w:trPr>
        <w:tc>
          <w:tcPr>
            <w:tcW w:w="0" w:type="auto"/>
            <w:vAlign w:val="center"/>
          </w:tcPr>
          <w:p w14:paraId="68AAE04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44.</w:t>
            </w:r>
          </w:p>
        </w:tc>
        <w:tc>
          <w:tcPr>
            <w:tcW w:w="3590" w:type="dxa"/>
            <w:vAlign w:val="center"/>
          </w:tcPr>
          <w:p w14:paraId="7E6B2DA7"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Tūrisma likums</w:t>
            </w:r>
          </w:p>
        </w:tc>
        <w:tc>
          <w:tcPr>
            <w:tcW w:w="1843" w:type="dxa"/>
            <w:vAlign w:val="center"/>
          </w:tcPr>
          <w:p w14:paraId="0975362F" w14:textId="5F2B8099" w:rsidR="00E66B8D" w:rsidRPr="00456B39" w:rsidRDefault="008124B1"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20.</w:t>
            </w:r>
          </w:p>
        </w:tc>
        <w:tc>
          <w:tcPr>
            <w:tcW w:w="1559" w:type="dxa"/>
            <w:vAlign w:val="center"/>
          </w:tcPr>
          <w:p w14:paraId="70C35767" w14:textId="13AA5B1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10FCEE73"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27B14A9B" w14:textId="77777777" w:rsidTr="00A07ED5">
        <w:trPr>
          <w:trHeight w:val="427"/>
        </w:trPr>
        <w:tc>
          <w:tcPr>
            <w:tcW w:w="0" w:type="auto"/>
            <w:vAlign w:val="center"/>
          </w:tcPr>
          <w:p w14:paraId="0D919FB3"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45.</w:t>
            </w:r>
          </w:p>
        </w:tc>
        <w:tc>
          <w:tcPr>
            <w:tcW w:w="3590" w:type="dxa"/>
            <w:vAlign w:val="center"/>
          </w:tcPr>
          <w:p w14:paraId="26A8465C" w14:textId="713879DC" w:rsidR="00E66B8D" w:rsidRPr="00456B39" w:rsidRDefault="008124B1" w:rsidP="00183DC7">
            <w:pPr>
              <w:suppressLineNumbers/>
              <w:suppressAutoHyphens/>
              <w:rPr>
                <w:rFonts w:ascii="Times New Roman" w:hAnsi="Times New Roman" w:cs="Times New Roman"/>
                <w:color w:val="21409A"/>
                <w:kern w:val="2"/>
                <w:sz w:val="24"/>
              </w:rPr>
            </w:pPr>
            <w:r>
              <w:t xml:space="preserve"> </w:t>
            </w:r>
            <w:r w:rsidRPr="008124B1">
              <w:rPr>
                <w:rFonts w:ascii="Times New Roman" w:hAnsi="Times New Roman" w:cs="Times New Roman"/>
                <w:color w:val="000000"/>
                <w:kern w:val="2"/>
                <w:sz w:val="24"/>
              </w:rPr>
              <w:t>Dzīvojamo telpu īres likums</w:t>
            </w:r>
          </w:p>
        </w:tc>
        <w:tc>
          <w:tcPr>
            <w:tcW w:w="1843" w:type="dxa"/>
            <w:vAlign w:val="center"/>
          </w:tcPr>
          <w:p w14:paraId="1FBABB25" w14:textId="490A7F6E" w:rsidR="00E66B8D" w:rsidRPr="00456B39" w:rsidRDefault="008124B1"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43.</w:t>
            </w:r>
          </w:p>
        </w:tc>
        <w:tc>
          <w:tcPr>
            <w:tcW w:w="1559" w:type="dxa"/>
            <w:vAlign w:val="center"/>
          </w:tcPr>
          <w:p w14:paraId="209FF0F8" w14:textId="70AC5EB8"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32EC20C1"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CA4ACF" w:rsidRPr="00456B39" w14:paraId="69812331" w14:textId="77777777" w:rsidTr="00A07ED5">
        <w:trPr>
          <w:trHeight w:val="427"/>
        </w:trPr>
        <w:tc>
          <w:tcPr>
            <w:tcW w:w="0" w:type="auto"/>
            <w:vAlign w:val="center"/>
          </w:tcPr>
          <w:p w14:paraId="5787E284" w14:textId="77777777" w:rsidR="00CA4ACF" w:rsidRPr="00BE679A" w:rsidRDefault="00CA4ACF" w:rsidP="00183DC7">
            <w:pPr>
              <w:suppressLineNumbers/>
              <w:suppressAutoHyphens/>
              <w:jc w:val="center"/>
              <w:rPr>
                <w:rFonts w:ascii="Times New Roman" w:hAnsi="Times New Roman" w:cs="Times New Roman"/>
                <w:color w:val="21409A"/>
                <w:kern w:val="2"/>
                <w:sz w:val="24"/>
              </w:rPr>
            </w:pPr>
            <w:r w:rsidRPr="00BE679A">
              <w:rPr>
                <w:rFonts w:ascii="Times New Roman" w:hAnsi="Times New Roman" w:cs="Times New Roman"/>
                <w:color w:val="000000"/>
                <w:kern w:val="2"/>
                <w:sz w:val="24"/>
              </w:rPr>
              <w:t>46.</w:t>
            </w:r>
          </w:p>
        </w:tc>
        <w:tc>
          <w:tcPr>
            <w:tcW w:w="3590" w:type="dxa"/>
            <w:vAlign w:val="center"/>
          </w:tcPr>
          <w:p w14:paraId="1309C35D" w14:textId="77777777" w:rsidR="00CA4ACF" w:rsidRPr="00BE679A" w:rsidRDefault="00CA4ACF" w:rsidP="00183DC7">
            <w:pPr>
              <w:suppressLineNumbers/>
              <w:suppressAutoHyphens/>
              <w:rPr>
                <w:rFonts w:ascii="Times New Roman" w:hAnsi="Times New Roman" w:cs="Times New Roman"/>
                <w:color w:val="21409A"/>
                <w:kern w:val="2"/>
                <w:sz w:val="24"/>
              </w:rPr>
            </w:pPr>
            <w:r w:rsidRPr="00BE679A">
              <w:rPr>
                <w:rFonts w:ascii="Times New Roman" w:hAnsi="Times New Roman" w:cs="Times New Roman"/>
                <w:color w:val="000000"/>
                <w:kern w:val="2"/>
                <w:sz w:val="24"/>
              </w:rPr>
              <w:t>Covid - 19 infekcijas izplatības pārvaldības likums</w:t>
            </w:r>
          </w:p>
        </w:tc>
        <w:tc>
          <w:tcPr>
            <w:tcW w:w="4955" w:type="dxa"/>
            <w:gridSpan w:val="3"/>
            <w:vAlign w:val="center"/>
          </w:tcPr>
          <w:p w14:paraId="0D5AA539" w14:textId="727D909C" w:rsidR="00CA4ACF" w:rsidRPr="00BE679A" w:rsidRDefault="00CA4ACF" w:rsidP="004B20CF">
            <w:pPr>
              <w:suppressLineNumbers/>
              <w:suppressAutoHyphens/>
              <w:jc w:val="center"/>
              <w:rPr>
                <w:rFonts w:ascii="Times New Roman" w:hAnsi="Times New Roman" w:cs="Times New Roman"/>
                <w:color w:val="21409A"/>
                <w:kern w:val="2"/>
                <w:sz w:val="24"/>
              </w:rPr>
            </w:pPr>
            <w:r w:rsidRPr="00BE679A">
              <w:rPr>
                <w:rFonts w:ascii="Times New Roman" w:hAnsi="Times New Roman" w:cs="Times New Roman"/>
                <w:color w:val="000000"/>
                <w:kern w:val="2"/>
                <w:sz w:val="24"/>
              </w:rPr>
              <w:t xml:space="preserve"> </w:t>
            </w:r>
            <w:r w:rsidR="008124B1" w:rsidRPr="00BE679A">
              <w:rPr>
                <w:rFonts w:ascii="Times New Roman" w:hAnsi="Times New Roman" w:cs="Times New Roman"/>
                <w:color w:val="000000"/>
                <w:kern w:val="2"/>
                <w:sz w:val="24"/>
              </w:rPr>
              <w:t>Likums z</w:t>
            </w:r>
            <w:r w:rsidRPr="00BE679A">
              <w:rPr>
                <w:rFonts w:ascii="Times New Roman" w:hAnsi="Times New Roman" w:cs="Times New Roman"/>
                <w:color w:val="000000"/>
                <w:kern w:val="2"/>
                <w:sz w:val="24"/>
              </w:rPr>
              <w:t>audējis spēku 01.01.2024.</w:t>
            </w:r>
          </w:p>
        </w:tc>
      </w:tr>
      <w:tr w:rsidR="00E66B8D" w:rsidRPr="00456B39" w14:paraId="29A3567D" w14:textId="77777777" w:rsidTr="00A07ED5">
        <w:trPr>
          <w:trHeight w:val="427"/>
        </w:trPr>
        <w:tc>
          <w:tcPr>
            <w:tcW w:w="0" w:type="auto"/>
            <w:vAlign w:val="center"/>
          </w:tcPr>
          <w:p w14:paraId="1A300471"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47.</w:t>
            </w:r>
          </w:p>
        </w:tc>
        <w:tc>
          <w:tcPr>
            <w:tcW w:w="3590" w:type="dxa"/>
            <w:vAlign w:val="center"/>
          </w:tcPr>
          <w:p w14:paraId="3F271D45"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Par ārkārtējo situāciju un izņēmuma stāvokli</w:t>
            </w:r>
          </w:p>
        </w:tc>
        <w:tc>
          <w:tcPr>
            <w:tcW w:w="1843" w:type="dxa"/>
            <w:vAlign w:val="center"/>
          </w:tcPr>
          <w:p w14:paraId="2C9D141B" w14:textId="5B706119" w:rsidR="00E66B8D" w:rsidRPr="00456B39" w:rsidRDefault="008124B1"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23.</w:t>
            </w:r>
          </w:p>
        </w:tc>
        <w:tc>
          <w:tcPr>
            <w:tcW w:w="1559" w:type="dxa"/>
            <w:vAlign w:val="center"/>
          </w:tcPr>
          <w:p w14:paraId="5A9ABF13" w14:textId="34E7686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7DA12207"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490823A7" w14:textId="77777777" w:rsidTr="00A07ED5">
        <w:trPr>
          <w:trHeight w:val="427"/>
        </w:trPr>
        <w:tc>
          <w:tcPr>
            <w:tcW w:w="0" w:type="auto"/>
            <w:vAlign w:val="center"/>
          </w:tcPr>
          <w:p w14:paraId="7A39BB45"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48.</w:t>
            </w:r>
          </w:p>
        </w:tc>
        <w:tc>
          <w:tcPr>
            <w:tcW w:w="3590" w:type="dxa"/>
            <w:vAlign w:val="center"/>
          </w:tcPr>
          <w:p w14:paraId="13D2394F"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Sugu un biotopu aizsardzības likums</w:t>
            </w:r>
          </w:p>
        </w:tc>
        <w:tc>
          <w:tcPr>
            <w:tcW w:w="1843" w:type="dxa"/>
            <w:vAlign w:val="center"/>
          </w:tcPr>
          <w:p w14:paraId="5B968B8A" w14:textId="25815236" w:rsidR="00E66B8D" w:rsidRPr="00456B39" w:rsidRDefault="00677669"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31.</w:t>
            </w:r>
          </w:p>
        </w:tc>
        <w:tc>
          <w:tcPr>
            <w:tcW w:w="1559" w:type="dxa"/>
            <w:vAlign w:val="center"/>
          </w:tcPr>
          <w:p w14:paraId="02ED4D44" w14:textId="21191DBC"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64B9DAB4"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2BCA82ED" w14:textId="77777777" w:rsidTr="00A07ED5">
        <w:trPr>
          <w:trHeight w:val="427"/>
        </w:trPr>
        <w:tc>
          <w:tcPr>
            <w:tcW w:w="0" w:type="auto"/>
            <w:vAlign w:val="center"/>
          </w:tcPr>
          <w:p w14:paraId="584C9C9A"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lastRenderedPageBreak/>
              <w:t>49.</w:t>
            </w:r>
          </w:p>
        </w:tc>
        <w:tc>
          <w:tcPr>
            <w:tcW w:w="3590" w:type="dxa"/>
            <w:vAlign w:val="center"/>
          </w:tcPr>
          <w:p w14:paraId="0E209F1C"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Meža likums</w:t>
            </w:r>
          </w:p>
        </w:tc>
        <w:tc>
          <w:tcPr>
            <w:tcW w:w="1843" w:type="dxa"/>
            <w:vAlign w:val="center"/>
          </w:tcPr>
          <w:p w14:paraId="33A0EB9B" w14:textId="149A4869" w:rsidR="00E66B8D" w:rsidRPr="00456B39" w:rsidRDefault="003C0760"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52.</w:t>
            </w:r>
          </w:p>
        </w:tc>
        <w:tc>
          <w:tcPr>
            <w:tcW w:w="1559" w:type="dxa"/>
            <w:vAlign w:val="center"/>
          </w:tcPr>
          <w:p w14:paraId="14849C83" w14:textId="39740998"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3E750EEE"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61F1CF7B" w14:textId="77777777" w:rsidTr="00A07ED5">
        <w:trPr>
          <w:trHeight w:val="427"/>
        </w:trPr>
        <w:tc>
          <w:tcPr>
            <w:tcW w:w="0" w:type="auto"/>
            <w:vAlign w:val="center"/>
          </w:tcPr>
          <w:p w14:paraId="130D75FF"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50.</w:t>
            </w:r>
          </w:p>
        </w:tc>
        <w:tc>
          <w:tcPr>
            <w:tcW w:w="3590" w:type="dxa"/>
            <w:vAlign w:val="center"/>
          </w:tcPr>
          <w:p w14:paraId="06747E73"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Par īpaši aizsargājamām dabas teritorijām</w:t>
            </w:r>
          </w:p>
        </w:tc>
        <w:tc>
          <w:tcPr>
            <w:tcW w:w="1843" w:type="dxa"/>
            <w:vAlign w:val="center"/>
          </w:tcPr>
          <w:p w14:paraId="798DDD8F" w14:textId="259C21A3" w:rsidR="00E66B8D" w:rsidRPr="00456B39" w:rsidRDefault="003C0760"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46.</w:t>
            </w:r>
          </w:p>
        </w:tc>
        <w:tc>
          <w:tcPr>
            <w:tcW w:w="1559" w:type="dxa"/>
            <w:vAlign w:val="center"/>
          </w:tcPr>
          <w:p w14:paraId="3E23A7D7" w14:textId="3F7B558D"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c>
          <w:tcPr>
            <w:tcW w:w="1553" w:type="dxa"/>
            <w:vAlign w:val="center"/>
          </w:tcPr>
          <w:p w14:paraId="78EAC76E"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r>
      <w:tr w:rsidR="00E66B8D" w:rsidRPr="00456B39" w14:paraId="129BC01D" w14:textId="77777777" w:rsidTr="00A07ED5">
        <w:trPr>
          <w:trHeight w:val="427"/>
        </w:trPr>
        <w:tc>
          <w:tcPr>
            <w:tcW w:w="0" w:type="auto"/>
            <w:vAlign w:val="center"/>
          </w:tcPr>
          <w:p w14:paraId="14B179BA"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51.</w:t>
            </w:r>
          </w:p>
        </w:tc>
        <w:tc>
          <w:tcPr>
            <w:tcW w:w="3590" w:type="dxa"/>
            <w:vAlign w:val="center"/>
          </w:tcPr>
          <w:p w14:paraId="77979874"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Autopārvadājumu likums</w:t>
            </w:r>
          </w:p>
        </w:tc>
        <w:tc>
          <w:tcPr>
            <w:tcW w:w="1843" w:type="dxa"/>
            <w:vAlign w:val="center"/>
          </w:tcPr>
          <w:p w14:paraId="1F1E6B67" w14:textId="56ED73D2" w:rsidR="00E66B8D" w:rsidRPr="00456B39" w:rsidRDefault="003C0760"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60.</w:t>
            </w:r>
          </w:p>
        </w:tc>
        <w:tc>
          <w:tcPr>
            <w:tcW w:w="1559" w:type="dxa"/>
            <w:vAlign w:val="center"/>
          </w:tcPr>
          <w:p w14:paraId="0DC089B6" w14:textId="5279A0E6"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2E6FD06D"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6E679DA1" w14:textId="77777777" w:rsidTr="00A07ED5">
        <w:trPr>
          <w:trHeight w:val="427"/>
        </w:trPr>
        <w:tc>
          <w:tcPr>
            <w:tcW w:w="0" w:type="auto"/>
            <w:vAlign w:val="center"/>
          </w:tcPr>
          <w:p w14:paraId="7C25DC31"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52.</w:t>
            </w:r>
          </w:p>
        </w:tc>
        <w:tc>
          <w:tcPr>
            <w:tcW w:w="3590" w:type="dxa"/>
            <w:vAlign w:val="center"/>
          </w:tcPr>
          <w:p w14:paraId="537D44D4"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Aizsargjoslu likums</w:t>
            </w:r>
          </w:p>
        </w:tc>
        <w:tc>
          <w:tcPr>
            <w:tcW w:w="1843" w:type="dxa"/>
            <w:vAlign w:val="center"/>
          </w:tcPr>
          <w:p w14:paraId="5BCD0EEC" w14:textId="25732B56" w:rsidR="00E66B8D" w:rsidRPr="00456B39" w:rsidRDefault="003C0760"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66.</w:t>
            </w:r>
            <w:r w:rsidRPr="003C0760">
              <w:rPr>
                <w:rFonts w:ascii="Times New Roman" w:hAnsi="Times New Roman" w:cs="Times New Roman"/>
                <w:color w:val="000000"/>
                <w:kern w:val="2"/>
                <w:sz w:val="24"/>
                <w:vertAlign w:val="superscript"/>
              </w:rPr>
              <w:t>9</w:t>
            </w:r>
          </w:p>
        </w:tc>
        <w:tc>
          <w:tcPr>
            <w:tcW w:w="1559" w:type="dxa"/>
            <w:vAlign w:val="center"/>
          </w:tcPr>
          <w:p w14:paraId="07C64AC4" w14:textId="6D0B0BB5"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5D2EFB32"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06A99AAE" w14:textId="77777777" w:rsidTr="00A07ED5">
        <w:trPr>
          <w:trHeight w:val="427"/>
        </w:trPr>
        <w:tc>
          <w:tcPr>
            <w:tcW w:w="0" w:type="auto"/>
            <w:vAlign w:val="center"/>
          </w:tcPr>
          <w:p w14:paraId="18171BFB"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53.</w:t>
            </w:r>
          </w:p>
        </w:tc>
        <w:tc>
          <w:tcPr>
            <w:tcW w:w="3590" w:type="dxa"/>
            <w:vAlign w:val="center"/>
          </w:tcPr>
          <w:p w14:paraId="499934A4"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Autortiesību likums</w:t>
            </w:r>
          </w:p>
        </w:tc>
        <w:tc>
          <w:tcPr>
            <w:tcW w:w="1843" w:type="dxa"/>
            <w:vAlign w:val="center"/>
          </w:tcPr>
          <w:p w14:paraId="0CAE1782" w14:textId="7FEC749F" w:rsidR="00E66B8D" w:rsidRPr="00456B39" w:rsidRDefault="003C0760"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73.</w:t>
            </w:r>
          </w:p>
        </w:tc>
        <w:tc>
          <w:tcPr>
            <w:tcW w:w="1559" w:type="dxa"/>
            <w:vAlign w:val="center"/>
          </w:tcPr>
          <w:p w14:paraId="158543DC" w14:textId="64C24A6D"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3488FEF4"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086A9D1C" w14:textId="77777777" w:rsidTr="00A07ED5">
        <w:trPr>
          <w:trHeight w:val="439"/>
        </w:trPr>
        <w:tc>
          <w:tcPr>
            <w:tcW w:w="0" w:type="auto"/>
            <w:vAlign w:val="center"/>
          </w:tcPr>
          <w:p w14:paraId="339FB5FE"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54.</w:t>
            </w:r>
          </w:p>
        </w:tc>
        <w:tc>
          <w:tcPr>
            <w:tcW w:w="3590" w:type="dxa"/>
            <w:vAlign w:val="center"/>
          </w:tcPr>
          <w:p w14:paraId="11158E45"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Stratēģiskas nozīmes preču aprites likums</w:t>
            </w:r>
          </w:p>
        </w:tc>
        <w:tc>
          <w:tcPr>
            <w:tcW w:w="1843" w:type="dxa"/>
            <w:vAlign w:val="center"/>
          </w:tcPr>
          <w:p w14:paraId="64376EF4" w14:textId="1F010272" w:rsidR="00E66B8D" w:rsidRPr="00456B39" w:rsidRDefault="003C0760"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21.</w:t>
            </w:r>
          </w:p>
        </w:tc>
        <w:tc>
          <w:tcPr>
            <w:tcW w:w="1559" w:type="dxa"/>
            <w:vAlign w:val="center"/>
          </w:tcPr>
          <w:p w14:paraId="02FF9B00" w14:textId="0DC89CE3"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22EA0FBD"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444D87C8" w14:textId="77777777" w:rsidTr="00A07ED5">
        <w:trPr>
          <w:trHeight w:val="439"/>
        </w:trPr>
        <w:tc>
          <w:tcPr>
            <w:tcW w:w="0" w:type="auto"/>
            <w:vAlign w:val="center"/>
          </w:tcPr>
          <w:p w14:paraId="7D19DE4F"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55.</w:t>
            </w:r>
          </w:p>
        </w:tc>
        <w:tc>
          <w:tcPr>
            <w:tcW w:w="3590" w:type="dxa"/>
            <w:vAlign w:val="center"/>
          </w:tcPr>
          <w:p w14:paraId="6472842B" w14:textId="77777777" w:rsidR="00E66B8D" w:rsidRPr="00456B39" w:rsidRDefault="00E66B8D" w:rsidP="00183DC7">
            <w:pPr>
              <w:suppressLineNumbers/>
              <w:suppressAutoHyphens/>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Par zemes privatizāciju lauku apvidos</w:t>
            </w:r>
          </w:p>
        </w:tc>
        <w:tc>
          <w:tcPr>
            <w:tcW w:w="1843" w:type="dxa"/>
            <w:vAlign w:val="center"/>
          </w:tcPr>
          <w:p w14:paraId="0258C007" w14:textId="5BFEDF99" w:rsidR="00E66B8D" w:rsidRPr="00456B39" w:rsidRDefault="003C0760" w:rsidP="00FD4C8A">
            <w:pPr>
              <w:suppressLineNumbers/>
              <w:suppressAutoHyphens/>
              <w:snapToGrid w:val="0"/>
              <w:jc w:val="center"/>
              <w:rPr>
                <w:rFonts w:ascii="Times New Roman" w:hAnsi="Times New Roman" w:cs="Times New Roman"/>
                <w:color w:val="000000"/>
                <w:kern w:val="2"/>
                <w:sz w:val="24"/>
                <w:highlight w:val="white"/>
              </w:rPr>
            </w:pPr>
            <w:r>
              <w:rPr>
                <w:rFonts w:ascii="Times New Roman" w:hAnsi="Times New Roman" w:cs="Times New Roman"/>
                <w:color w:val="000000"/>
                <w:kern w:val="2"/>
                <w:sz w:val="24"/>
                <w:highlight w:val="white"/>
              </w:rPr>
              <w:t>40.</w:t>
            </w:r>
          </w:p>
        </w:tc>
        <w:tc>
          <w:tcPr>
            <w:tcW w:w="1559" w:type="dxa"/>
            <w:vAlign w:val="center"/>
          </w:tcPr>
          <w:p w14:paraId="18454F0C" w14:textId="3DA87336" w:rsidR="00E66B8D" w:rsidRPr="00456B39" w:rsidRDefault="00E66B8D" w:rsidP="00183DC7">
            <w:pPr>
              <w:suppressLineNumbers/>
              <w:suppressAutoHyphens/>
              <w:snapToGrid w:val="0"/>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w:t>
            </w:r>
          </w:p>
        </w:tc>
        <w:tc>
          <w:tcPr>
            <w:tcW w:w="1553" w:type="dxa"/>
            <w:vAlign w:val="center"/>
          </w:tcPr>
          <w:p w14:paraId="35F648A4"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uzsāk</w:t>
            </w:r>
          </w:p>
        </w:tc>
      </w:tr>
      <w:tr w:rsidR="00E66B8D" w:rsidRPr="00456B39" w14:paraId="4236B5FB" w14:textId="77777777" w:rsidTr="00A07ED5">
        <w:trPr>
          <w:trHeight w:val="439"/>
        </w:trPr>
        <w:tc>
          <w:tcPr>
            <w:tcW w:w="0" w:type="auto"/>
            <w:vAlign w:val="center"/>
          </w:tcPr>
          <w:p w14:paraId="6D5ED314"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56.</w:t>
            </w:r>
          </w:p>
        </w:tc>
        <w:tc>
          <w:tcPr>
            <w:tcW w:w="3590" w:type="dxa"/>
            <w:vAlign w:val="center"/>
          </w:tcPr>
          <w:p w14:paraId="69D494C8" w14:textId="77777777" w:rsidR="00E66B8D" w:rsidRPr="00456B39" w:rsidRDefault="00E66B8D" w:rsidP="00183DC7">
            <w:pPr>
              <w:suppressLineNumbers/>
              <w:suppressAutoHyphens/>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Augu aizsardzības likums</w:t>
            </w:r>
          </w:p>
        </w:tc>
        <w:tc>
          <w:tcPr>
            <w:tcW w:w="1843" w:type="dxa"/>
            <w:vAlign w:val="center"/>
          </w:tcPr>
          <w:p w14:paraId="17BE88B3" w14:textId="53F2EDEC" w:rsidR="00E66B8D" w:rsidRPr="00456B39" w:rsidRDefault="003C0760" w:rsidP="00FD4C8A">
            <w:pPr>
              <w:suppressLineNumbers/>
              <w:suppressAutoHyphens/>
              <w:snapToGrid w:val="0"/>
              <w:jc w:val="center"/>
              <w:rPr>
                <w:rFonts w:ascii="Times New Roman" w:hAnsi="Times New Roman" w:cs="Times New Roman"/>
                <w:color w:val="000000"/>
                <w:kern w:val="2"/>
                <w:sz w:val="24"/>
                <w:highlight w:val="white"/>
              </w:rPr>
            </w:pPr>
            <w:r>
              <w:rPr>
                <w:rFonts w:ascii="Times New Roman" w:hAnsi="Times New Roman" w:cs="Times New Roman"/>
                <w:color w:val="000000"/>
                <w:kern w:val="2"/>
                <w:sz w:val="24"/>
                <w:highlight w:val="white"/>
              </w:rPr>
              <w:t>27.</w:t>
            </w:r>
          </w:p>
        </w:tc>
        <w:tc>
          <w:tcPr>
            <w:tcW w:w="1559" w:type="dxa"/>
            <w:vAlign w:val="center"/>
          </w:tcPr>
          <w:p w14:paraId="1B5CB9DD" w14:textId="21CB851E" w:rsidR="00E66B8D" w:rsidRPr="00456B39" w:rsidRDefault="00E66B8D" w:rsidP="00183DC7">
            <w:pPr>
              <w:suppressLineNumbers/>
              <w:suppressAutoHyphens/>
              <w:snapToGrid w:val="0"/>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w:t>
            </w:r>
          </w:p>
        </w:tc>
        <w:tc>
          <w:tcPr>
            <w:tcW w:w="1553" w:type="dxa"/>
            <w:vAlign w:val="center"/>
          </w:tcPr>
          <w:p w14:paraId="4F531AC4"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uzsāk</w:t>
            </w:r>
          </w:p>
        </w:tc>
      </w:tr>
      <w:tr w:rsidR="00E66B8D" w:rsidRPr="00456B39" w14:paraId="26608A88" w14:textId="77777777" w:rsidTr="00A07ED5">
        <w:trPr>
          <w:trHeight w:val="439"/>
        </w:trPr>
        <w:tc>
          <w:tcPr>
            <w:tcW w:w="0" w:type="auto"/>
            <w:vAlign w:val="center"/>
          </w:tcPr>
          <w:p w14:paraId="47F043C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57.</w:t>
            </w:r>
          </w:p>
        </w:tc>
        <w:tc>
          <w:tcPr>
            <w:tcW w:w="3590" w:type="dxa"/>
            <w:vAlign w:val="center"/>
          </w:tcPr>
          <w:p w14:paraId="67655B8C"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Atkritumu apsaimniekošanas likums</w:t>
            </w:r>
          </w:p>
        </w:tc>
        <w:tc>
          <w:tcPr>
            <w:tcW w:w="1843" w:type="dxa"/>
            <w:vAlign w:val="center"/>
          </w:tcPr>
          <w:p w14:paraId="1F0169C9" w14:textId="37B878C8" w:rsidR="00E66B8D" w:rsidRPr="00456B39" w:rsidRDefault="003C0760" w:rsidP="00FD4C8A">
            <w:pPr>
              <w:suppressLineNumbers/>
              <w:suppressAutoHyphens/>
              <w:snapToGrid w:val="0"/>
              <w:jc w:val="center"/>
              <w:rPr>
                <w:rFonts w:ascii="Times New Roman" w:hAnsi="Times New Roman" w:cs="Times New Roman"/>
                <w:color w:val="000000"/>
                <w:kern w:val="2"/>
                <w:sz w:val="24"/>
              </w:rPr>
            </w:pPr>
            <w:r>
              <w:rPr>
                <w:rFonts w:ascii="Times New Roman" w:hAnsi="Times New Roman" w:cs="Times New Roman"/>
                <w:color w:val="000000"/>
                <w:kern w:val="2"/>
                <w:sz w:val="24"/>
              </w:rPr>
              <w:t>44.</w:t>
            </w:r>
          </w:p>
        </w:tc>
        <w:tc>
          <w:tcPr>
            <w:tcW w:w="1559" w:type="dxa"/>
            <w:vAlign w:val="center"/>
          </w:tcPr>
          <w:p w14:paraId="3675E86B" w14:textId="038EF95F"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c>
          <w:tcPr>
            <w:tcW w:w="1553" w:type="dxa"/>
            <w:vAlign w:val="center"/>
          </w:tcPr>
          <w:p w14:paraId="6462338D"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303BA63F" w14:textId="77777777" w:rsidTr="00A07ED5">
        <w:trPr>
          <w:trHeight w:val="439"/>
        </w:trPr>
        <w:tc>
          <w:tcPr>
            <w:tcW w:w="0" w:type="auto"/>
            <w:vAlign w:val="center"/>
          </w:tcPr>
          <w:p w14:paraId="60AF42DE"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58.</w:t>
            </w:r>
          </w:p>
        </w:tc>
        <w:tc>
          <w:tcPr>
            <w:tcW w:w="3590" w:type="dxa"/>
            <w:vAlign w:val="center"/>
          </w:tcPr>
          <w:p w14:paraId="3EA53915"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Par atbilstības novērtēšanu</w:t>
            </w:r>
          </w:p>
        </w:tc>
        <w:tc>
          <w:tcPr>
            <w:tcW w:w="1843" w:type="dxa"/>
            <w:vAlign w:val="center"/>
          </w:tcPr>
          <w:p w14:paraId="10D91986" w14:textId="587B391D" w:rsidR="00E66B8D" w:rsidRPr="00456B39" w:rsidRDefault="003C0760" w:rsidP="00FD4C8A">
            <w:pPr>
              <w:suppressLineNumbers/>
              <w:suppressAutoHyphens/>
              <w:snapToGrid w:val="0"/>
              <w:jc w:val="center"/>
              <w:rPr>
                <w:rFonts w:ascii="Times New Roman" w:hAnsi="Times New Roman" w:cs="Times New Roman"/>
                <w:color w:val="000000"/>
                <w:kern w:val="2"/>
                <w:sz w:val="24"/>
              </w:rPr>
            </w:pPr>
            <w:r>
              <w:rPr>
                <w:rFonts w:ascii="Times New Roman" w:hAnsi="Times New Roman" w:cs="Times New Roman"/>
                <w:color w:val="000000"/>
                <w:kern w:val="2"/>
                <w:sz w:val="24"/>
              </w:rPr>
              <w:t>20.</w:t>
            </w:r>
          </w:p>
        </w:tc>
        <w:tc>
          <w:tcPr>
            <w:tcW w:w="1559" w:type="dxa"/>
            <w:vAlign w:val="center"/>
          </w:tcPr>
          <w:p w14:paraId="638BACD3" w14:textId="1444074F"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c>
          <w:tcPr>
            <w:tcW w:w="1553" w:type="dxa"/>
            <w:vAlign w:val="center"/>
          </w:tcPr>
          <w:p w14:paraId="0071FE76"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0C83EA0F" w14:textId="77777777" w:rsidTr="00A07ED5">
        <w:trPr>
          <w:trHeight w:val="439"/>
        </w:trPr>
        <w:tc>
          <w:tcPr>
            <w:tcW w:w="0" w:type="auto"/>
            <w:vAlign w:val="center"/>
          </w:tcPr>
          <w:p w14:paraId="7B658D42"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59.</w:t>
            </w:r>
          </w:p>
        </w:tc>
        <w:tc>
          <w:tcPr>
            <w:tcW w:w="3590" w:type="dxa"/>
            <w:vAlign w:val="center"/>
          </w:tcPr>
          <w:p w14:paraId="01E92889"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Priekšvēlēšanu aģitācijas likums</w:t>
            </w:r>
          </w:p>
        </w:tc>
        <w:tc>
          <w:tcPr>
            <w:tcW w:w="1843" w:type="dxa"/>
            <w:vAlign w:val="center"/>
          </w:tcPr>
          <w:p w14:paraId="7E6F63DC" w14:textId="017FA47C" w:rsidR="00E66B8D" w:rsidRPr="00456B39" w:rsidRDefault="003C0760" w:rsidP="00FD4C8A">
            <w:pPr>
              <w:suppressLineNumbers/>
              <w:suppressAutoHyphens/>
              <w:snapToGrid w:val="0"/>
              <w:jc w:val="center"/>
              <w:rPr>
                <w:rFonts w:ascii="Times New Roman" w:hAnsi="Times New Roman" w:cs="Times New Roman"/>
                <w:color w:val="000000"/>
                <w:kern w:val="2"/>
                <w:sz w:val="24"/>
              </w:rPr>
            </w:pPr>
            <w:r>
              <w:rPr>
                <w:rFonts w:ascii="Times New Roman" w:hAnsi="Times New Roman" w:cs="Times New Roman"/>
                <w:color w:val="000000"/>
                <w:kern w:val="2"/>
                <w:sz w:val="24"/>
              </w:rPr>
              <w:t>36.</w:t>
            </w:r>
          </w:p>
        </w:tc>
        <w:tc>
          <w:tcPr>
            <w:tcW w:w="1559" w:type="dxa"/>
            <w:vAlign w:val="center"/>
          </w:tcPr>
          <w:p w14:paraId="68C4BBE6" w14:textId="73B4E984"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5E69663C"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77798C41" w14:textId="77777777" w:rsidTr="00A07ED5">
        <w:trPr>
          <w:trHeight w:val="439"/>
        </w:trPr>
        <w:tc>
          <w:tcPr>
            <w:tcW w:w="0" w:type="auto"/>
            <w:vAlign w:val="center"/>
          </w:tcPr>
          <w:p w14:paraId="3BB70842" w14:textId="77777777" w:rsidR="00E66B8D" w:rsidRPr="00456B39" w:rsidRDefault="00E66B8D" w:rsidP="00183DC7">
            <w:pPr>
              <w:suppressLineNumbers/>
              <w:suppressAutoHyphens/>
              <w:jc w:val="center"/>
              <w:rPr>
                <w:rFonts w:ascii="Times New Roman" w:hAnsi="Times New Roman" w:cs="Times New Roman"/>
                <w:kern w:val="2"/>
                <w:sz w:val="24"/>
              </w:rPr>
            </w:pPr>
            <w:r w:rsidRPr="00456B39">
              <w:rPr>
                <w:rFonts w:ascii="Times New Roman" w:hAnsi="Times New Roman" w:cs="Times New Roman"/>
                <w:kern w:val="2"/>
                <w:sz w:val="24"/>
              </w:rPr>
              <w:t>60.</w:t>
            </w:r>
          </w:p>
        </w:tc>
        <w:tc>
          <w:tcPr>
            <w:tcW w:w="3590" w:type="dxa"/>
            <w:vAlign w:val="center"/>
          </w:tcPr>
          <w:p w14:paraId="77C49866" w14:textId="77777777" w:rsidR="00E66B8D" w:rsidRPr="00456B39" w:rsidRDefault="00E66B8D" w:rsidP="00183DC7">
            <w:pPr>
              <w:suppressLineNumbers/>
              <w:suppressAutoHyphens/>
              <w:rPr>
                <w:rFonts w:ascii="Times New Roman" w:hAnsi="Times New Roman" w:cs="Times New Roman"/>
                <w:kern w:val="2"/>
                <w:sz w:val="24"/>
              </w:rPr>
            </w:pPr>
            <w:r w:rsidRPr="00456B39">
              <w:rPr>
                <w:rFonts w:ascii="Times New Roman" w:hAnsi="Times New Roman" w:cs="Times New Roman"/>
                <w:kern w:val="2"/>
                <w:sz w:val="24"/>
              </w:rPr>
              <w:t>Latvijas valsts karoga likums</w:t>
            </w:r>
          </w:p>
        </w:tc>
        <w:tc>
          <w:tcPr>
            <w:tcW w:w="1843" w:type="dxa"/>
            <w:vAlign w:val="center"/>
          </w:tcPr>
          <w:p w14:paraId="2DA75EC9" w14:textId="6CF054E3" w:rsidR="00E66B8D" w:rsidRPr="00456B39" w:rsidRDefault="003C0760" w:rsidP="00FD4C8A">
            <w:pPr>
              <w:suppressLineNumbers/>
              <w:suppressAutoHyphens/>
              <w:snapToGrid w:val="0"/>
              <w:jc w:val="center"/>
              <w:rPr>
                <w:rFonts w:ascii="Times New Roman" w:hAnsi="Times New Roman" w:cs="Times New Roman"/>
                <w:kern w:val="2"/>
                <w:sz w:val="24"/>
              </w:rPr>
            </w:pPr>
            <w:r>
              <w:rPr>
                <w:rFonts w:ascii="Times New Roman" w:hAnsi="Times New Roman" w:cs="Times New Roman"/>
                <w:kern w:val="2"/>
                <w:sz w:val="24"/>
              </w:rPr>
              <w:t>24.</w:t>
            </w:r>
          </w:p>
        </w:tc>
        <w:tc>
          <w:tcPr>
            <w:tcW w:w="1559" w:type="dxa"/>
            <w:vAlign w:val="center"/>
          </w:tcPr>
          <w:p w14:paraId="4C178BBF" w14:textId="1256F951" w:rsidR="00E66B8D" w:rsidRPr="00456B39" w:rsidRDefault="00E66B8D" w:rsidP="00183DC7">
            <w:pPr>
              <w:suppressLineNumbers/>
              <w:suppressAutoHyphens/>
              <w:snapToGrid w:val="0"/>
              <w:jc w:val="center"/>
              <w:rPr>
                <w:rFonts w:ascii="Times New Roman" w:hAnsi="Times New Roman" w:cs="Times New Roman"/>
                <w:kern w:val="2"/>
                <w:sz w:val="24"/>
              </w:rPr>
            </w:pPr>
            <w:r w:rsidRPr="00456B39">
              <w:rPr>
                <w:rFonts w:ascii="Times New Roman" w:hAnsi="Times New Roman" w:cs="Times New Roman"/>
                <w:kern w:val="2"/>
                <w:sz w:val="24"/>
              </w:rPr>
              <w:t>veic</w:t>
            </w:r>
          </w:p>
        </w:tc>
        <w:tc>
          <w:tcPr>
            <w:tcW w:w="1553" w:type="dxa"/>
            <w:vAlign w:val="center"/>
          </w:tcPr>
          <w:p w14:paraId="3E59009E" w14:textId="77777777" w:rsidR="00E66B8D" w:rsidRPr="00456B39" w:rsidRDefault="00E66B8D" w:rsidP="00183DC7">
            <w:pPr>
              <w:suppressLineNumbers/>
              <w:suppressAutoHyphens/>
              <w:jc w:val="center"/>
              <w:rPr>
                <w:rFonts w:ascii="Times New Roman" w:hAnsi="Times New Roman" w:cs="Times New Roman"/>
                <w:kern w:val="2"/>
                <w:sz w:val="24"/>
              </w:rPr>
            </w:pPr>
            <w:r w:rsidRPr="00456B39">
              <w:rPr>
                <w:rFonts w:ascii="Times New Roman" w:hAnsi="Times New Roman" w:cs="Times New Roman"/>
                <w:kern w:val="2"/>
                <w:sz w:val="24"/>
              </w:rPr>
              <w:t>veic/uzsāk</w:t>
            </w:r>
          </w:p>
        </w:tc>
      </w:tr>
      <w:tr w:rsidR="00E66B8D" w:rsidRPr="00456B39" w14:paraId="16B4C76A" w14:textId="77777777" w:rsidTr="00A07ED5">
        <w:trPr>
          <w:trHeight w:val="439"/>
        </w:trPr>
        <w:tc>
          <w:tcPr>
            <w:tcW w:w="0" w:type="auto"/>
            <w:vAlign w:val="center"/>
          </w:tcPr>
          <w:p w14:paraId="0D06982C" w14:textId="77777777" w:rsidR="00E66B8D" w:rsidRPr="00456B39" w:rsidRDefault="00E66B8D" w:rsidP="00183DC7">
            <w:pPr>
              <w:suppressLineNumbers/>
              <w:suppressAutoHyphens/>
              <w:jc w:val="center"/>
              <w:rPr>
                <w:rFonts w:ascii="Times New Roman" w:hAnsi="Times New Roman" w:cs="Times New Roman"/>
                <w:kern w:val="2"/>
                <w:sz w:val="24"/>
              </w:rPr>
            </w:pPr>
            <w:r w:rsidRPr="00456B39">
              <w:rPr>
                <w:rFonts w:ascii="Times New Roman" w:hAnsi="Times New Roman" w:cs="Times New Roman"/>
                <w:kern w:val="2"/>
                <w:sz w:val="24"/>
              </w:rPr>
              <w:t>61.</w:t>
            </w:r>
          </w:p>
        </w:tc>
        <w:tc>
          <w:tcPr>
            <w:tcW w:w="3590" w:type="dxa"/>
            <w:vAlign w:val="center"/>
          </w:tcPr>
          <w:p w14:paraId="51087B84" w14:textId="77777777" w:rsidR="00E66B8D" w:rsidRPr="00456B39" w:rsidRDefault="00E66B8D" w:rsidP="00183DC7">
            <w:pPr>
              <w:suppressLineNumbers/>
              <w:suppressAutoHyphens/>
              <w:rPr>
                <w:rFonts w:ascii="Times New Roman" w:hAnsi="Times New Roman" w:cs="Times New Roman"/>
                <w:kern w:val="2"/>
                <w:sz w:val="24"/>
              </w:rPr>
            </w:pPr>
            <w:r w:rsidRPr="00456B39">
              <w:rPr>
                <w:rFonts w:ascii="Times New Roman" w:hAnsi="Times New Roman" w:cs="Times New Roman"/>
                <w:kern w:val="2"/>
                <w:sz w:val="24"/>
              </w:rPr>
              <w:t>Par tautas nobalsošanu, likumu ierosināšanu un Eiropas pilsoņu iniciatīvu</w:t>
            </w:r>
          </w:p>
        </w:tc>
        <w:tc>
          <w:tcPr>
            <w:tcW w:w="1843" w:type="dxa"/>
            <w:vAlign w:val="center"/>
          </w:tcPr>
          <w:p w14:paraId="62E1ECB1" w14:textId="02A18271" w:rsidR="00E66B8D" w:rsidRPr="00456B39" w:rsidRDefault="003C0760" w:rsidP="00FD4C8A">
            <w:pPr>
              <w:suppressLineNumbers/>
              <w:suppressAutoHyphens/>
              <w:snapToGrid w:val="0"/>
              <w:jc w:val="center"/>
              <w:rPr>
                <w:rFonts w:ascii="Times New Roman" w:hAnsi="Times New Roman" w:cs="Times New Roman"/>
                <w:kern w:val="2"/>
                <w:sz w:val="24"/>
              </w:rPr>
            </w:pPr>
            <w:r>
              <w:rPr>
                <w:rFonts w:ascii="Times New Roman" w:hAnsi="Times New Roman" w:cs="Times New Roman"/>
                <w:kern w:val="2"/>
                <w:sz w:val="24"/>
              </w:rPr>
              <w:t>40.</w:t>
            </w:r>
          </w:p>
        </w:tc>
        <w:tc>
          <w:tcPr>
            <w:tcW w:w="1559" w:type="dxa"/>
            <w:vAlign w:val="center"/>
          </w:tcPr>
          <w:p w14:paraId="4D77653F" w14:textId="08EC0E01" w:rsidR="00E66B8D" w:rsidRPr="00456B39" w:rsidRDefault="00E66B8D" w:rsidP="00183DC7">
            <w:pPr>
              <w:suppressLineNumbers/>
              <w:suppressAutoHyphens/>
              <w:snapToGrid w:val="0"/>
              <w:jc w:val="center"/>
              <w:rPr>
                <w:rFonts w:ascii="Times New Roman" w:hAnsi="Times New Roman" w:cs="Times New Roman"/>
                <w:kern w:val="2"/>
                <w:sz w:val="24"/>
              </w:rPr>
            </w:pPr>
            <w:r w:rsidRPr="00456B39">
              <w:rPr>
                <w:rFonts w:ascii="Times New Roman" w:hAnsi="Times New Roman" w:cs="Times New Roman"/>
                <w:kern w:val="2"/>
                <w:sz w:val="24"/>
              </w:rPr>
              <w:t>uzsāk</w:t>
            </w:r>
          </w:p>
        </w:tc>
        <w:tc>
          <w:tcPr>
            <w:tcW w:w="1553" w:type="dxa"/>
            <w:vAlign w:val="center"/>
          </w:tcPr>
          <w:p w14:paraId="78740A1C" w14:textId="77777777" w:rsidR="00E66B8D" w:rsidRPr="00456B39" w:rsidRDefault="00E66B8D" w:rsidP="00183DC7">
            <w:pPr>
              <w:suppressLineNumbers/>
              <w:suppressAutoHyphens/>
              <w:jc w:val="center"/>
              <w:rPr>
                <w:rFonts w:ascii="Times New Roman" w:hAnsi="Times New Roman" w:cs="Times New Roman"/>
                <w:kern w:val="2"/>
                <w:sz w:val="24"/>
              </w:rPr>
            </w:pPr>
            <w:r w:rsidRPr="00456B39">
              <w:rPr>
                <w:rFonts w:ascii="Times New Roman" w:hAnsi="Times New Roman" w:cs="Times New Roman"/>
                <w:kern w:val="2"/>
                <w:sz w:val="24"/>
              </w:rPr>
              <w:t>uzsāk</w:t>
            </w:r>
          </w:p>
        </w:tc>
      </w:tr>
    </w:tbl>
    <w:p w14:paraId="3505D01E" w14:textId="77777777" w:rsidR="00CE4C20" w:rsidRDefault="00CE4C20" w:rsidP="007A073A">
      <w:pPr>
        <w:spacing w:after="0" w:line="240" w:lineRule="auto"/>
        <w:ind w:firstLine="709"/>
        <w:jc w:val="both"/>
        <w:rPr>
          <w:rFonts w:ascii="Times New Roman" w:hAnsi="Times New Roman" w:cs="Times New Roman"/>
          <w:sz w:val="24"/>
          <w:szCs w:val="24"/>
        </w:rPr>
      </w:pPr>
    </w:p>
    <w:p w14:paraId="2F6B4C46" w14:textId="77777777" w:rsidR="00F96AB8" w:rsidRDefault="00F96AB8" w:rsidP="007C1956">
      <w:pPr>
        <w:spacing w:after="0" w:line="240" w:lineRule="auto"/>
        <w:ind w:firstLine="709"/>
        <w:jc w:val="both"/>
        <w:rPr>
          <w:rFonts w:ascii="Times New Roman" w:hAnsi="Times New Roman" w:cs="Times New Roman"/>
          <w:b/>
          <w:sz w:val="24"/>
          <w:szCs w:val="24"/>
        </w:rPr>
      </w:pPr>
    </w:p>
    <w:p w14:paraId="2F6B4C47" w14:textId="77777777" w:rsidR="007C1956" w:rsidRDefault="007C1956" w:rsidP="007C1956">
      <w:pPr>
        <w:spacing w:after="0" w:line="240" w:lineRule="auto"/>
        <w:ind w:firstLine="709"/>
        <w:jc w:val="both"/>
        <w:rPr>
          <w:rFonts w:ascii="Times New Roman" w:hAnsi="Times New Roman" w:cs="Times New Roman"/>
          <w:sz w:val="24"/>
          <w:szCs w:val="24"/>
        </w:rPr>
      </w:pPr>
    </w:p>
    <w:p w14:paraId="4F0CD39F" w14:textId="77777777" w:rsidR="00183DC7" w:rsidRDefault="00183DC7">
      <w:pPr>
        <w:spacing w:after="0" w:line="240" w:lineRule="auto"/>
        <w:ind w:firstLine="709"/>
        <w:jc w:val="both"/>
        <w:rPr>
          <w:rFonts w:ascii="Times New Roman" w:hAnsi="Times New Roman" w:cs="Times New Roman"/>
          <w:sz w:val="24"/>
          <w:szCs w:val="24"/>
        </w:rPr>
      </w:pPr>
    </w:p>
    <w:sectPr w:rsidR="00183DC7" w:rsidSect="00664CB4">
      <w:headerReference w:type="default"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5E43" w14:textId="77777777" w:rsidR="00110F2C" w:rsidRDefault="00110F2C" w:rsidP="00C92D9B">
      <w:pPr>
        <w:spacing w:after="0" w:line="240" w:lineRule="auto"/>
      </w:pPr>
      <w:r>
        <w:separator/>
      </w:r>
    </w:p>
  </w:endnote>
  <w:endnote w:type="continuationSeparator" w:id="0">
    <w:p w14:paraId="7227544C" w14:textId="77777777" w:rsidR="00110F2C" w:rsidRDefault="00110F2C" w:rsidP="00C92D9B">
      <w:pPr>
        <w:spacing w:after="0" w:line="240" w:lineRule="auto"/>
      </w:pPr>
      <w:r>
        <w:continuationSeparator/>
      </w:r>
    </w:p>
  </w:endnote>
  <w:endnote w:type="continuationNotice" w:id="1">
    <w:p w14:paraId="67B8C711" w14:textId="77777777" w:rsidR="00110F2C" w:rsidRDefault="00110F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Times New Roma">
    <w:altName w:val="Times New Roman"/>
    <w:panose1 w:val="00000000000000000000"/>
    <w:charset w:val="00"/>
    <w:family w:val="roman"/>
    <w:notTrueType/>
    <w:pitch w:val="default"/>
  </w:font>
  <w:font w:name="Noto Sans CJK SC">
    <w:altName w:val="Times New Roman"/>
    <w:panose1 w:val="00000000000000000000"/>
    <w:charset w:val="00"/>
    <w:family w:val="roman"/>
    <w:notTrueType/>
    <w:pitch w:val="default"/>
  </w:font>
  <w:font w:name="Lohit Devanagari;Times New Roma">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Liberation Serif">
    <w:altName w:val="Times New Roman"/>
    <w:charset w:val="01"/>
    <w:family w:val="roman"/>
    <w:pitch w:val="variable"/>
  </w:font>
  <w:font w:name="Lohit Devanagari">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631233"/>
      <w:docPartObj>
        <w:docPartGallery w:val="Page Numbers (Bottom of Page)"/>
        <w:docPartUnique/>
      </w:docPartObj>
    </w:sdtPr>
    <w:sdtEndPr>
      <w:rPr>
        <w:noProof/>
      </w:rPr>
    </w:sdtEndPr>
    <w:sdtContent>
      <w:p w14:paraId="2F6B4C4F" w14:textId="77777777" w:rsidR="00A07ED5" w:rsidRDefault="00A07ED5">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F6B4C50" w14:textId="77777777" w:rsidR="00A07ED5" w:rsidRDefault="00A0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B274" w14:textId="77777777" w:rsidR="00110F2C" w:rsidRDefault="00110F2C" w:rsidP="00C92D9B">
      <w:pPr>
        <w:spacing w:after="0" w:line="240" w:lineRule="auto"/>
      </w:pPr>
      <w:r>
        <w:separator/>
      </w:r>
    </w:p>
  </w:footnote>
  <w:footnote w:type="continuationSeparator" w:id="0">
    <w:p w14:paraId="5F778C24" w14:textId="77777777" w:rsidR="00110F2C" w:rsidRDefault="00110F2C" w:rsidP="00C92D9B">
      <w:pPr>
        <w:spacing w:after="0" w:line="240" w:lineRule="auto"/>
      </w:pPr>
      <w:r>
        <w:continuationSeparator/>
      </w:r>
    </w:p>
  </w:footnote>
  <w:footnote w:type="continuationNotice" w:id="1">
    <w:p w14:paraId="525A0E3D" w14:textId="77777777" w:rsidR="00110F2C" w:rsidRDefault="00110F2C">
      <w:pPr>
        <w:spacing w:after="0" w:line="240" w:lineRule="auto"/>
      </w:pPr>
    </w:p>
  </w:footnote>
  <w:footnote w:id="2">
    <w:p w14:paraId="1C7EE38F" w14:textId="77777777" w:rsidR="00A07ED5" w:rsidRPr="005D56FB" w:rsidRDefault="00A07ED5" w:rsidP="00BA59F2">
      <w:pPr>
        <w:pStyle w:val="FootnoteText"/>
        <w:jc w:val="both"/>
      </w:pPr>
      <w:r>
        <w:rPr>
          <w:rStyle w:val="FootnoteReference"/>
        </w:rPr>
        <w:footnoteRef/>
      </w:r>
      <w:r>
        <w:t xml:space="preserve"> </w:t>
      </w:r>
      <w:r w:rsidRPr="00BA59F2">
        <w:rPr>
          <w:rFonts w:ascii="Times New Roman" w:hAnsi="Times New Roman" w:cs="Times New Roman"/>
        </w:rPr>
        <w:t>palielināms proporcionāli iedzīvotāju skaitam un citiem faktoriem/apstākļiem, kas ņemami vērā, nosakot objektīvi nepieciešamo pašvaldības policijas darbinieku skaitu (piemēram, papildus funkcijas, svārstmigrācijas faktors, “noziedzības” līmenis pašvaldības teritorijā, utt.).</w:t>
      </w:r>
    </w:p>
    <w:p w14:paraId="023506FD" w14:textId="5AB70852" w:rsidR="00A07ED5" w:rsidRDefault="00A07ED5">
      <w:pPr>
        <w:pStyle w:val="FootnoteText"/>
      </w:pPr>
    </w:p>
  </w:footnote>
  <w:footnote w:id="3">
    <w:p w14:paraId="6AD224EF" w14:textId="4F2CC223" w:rsidR="00A07ED5" w:rsidRDefault="00A07ED5" w:rsidP="00CE4C20">
      <w:pPr>
        <w:pStyle w:val="FootnoteText"/>
        <w:jc w:val="both"/>
      </w:pPr>
      <w:r>
        <w:rPr>
          <w:rStyle w:val="FootnoteReference"/>
        </w:rPr>
        <w:footnoteRef/>
      </w:r>
      <w:r>
        <w:t xml:space="preserve"> </w:t>
      </w:r>
      <w:r w:rsidRPr="00CE4C20">
        <w:rPr>
          <w:rFonts w:ascii="Times New Roman" w:hAnsi="Times New Roman" w:cs="Times New Roman"/>
        </w:rPr>
        <w:t>Nozaru likumu</w:t>
      </w:r>
      <w:r>
        <w:rPr>
          <w:rFonts w:ascii="Times New Roman" w:hAnsi="Times New Roman" w:cs="Times New Roman"/>
        </w:rPr>
        <w:t>, kuros</w:t>
      </w:r>
      <w:r w:rsidRPr="00CE4C20">
        <w:rPr>
          <w:rFonts w:ascii="Times New Roman" w:hAnsi="Times New Roman" w:cs="Times New Roman"/>
        </w:rPr>
        <w:t xml:space="preserve"> pašvaldības policijas amatpersonām paredzētas tiesības veikt administratīvā pārkāpuma procesu vai veikt administratīvā pārkāpuma procesu līdz lietas izskatīšanai,</w:t>
      </w:r>
      <w:r>
        <w:rPr>
          <w:rFonts w:ascii="Times New Roman" w:hAnsi="Times New Roman" w:cs="Times New Roman"/>
        </w:rPr>
        <w:t xml:space="preserve"> saraksts</w:t>
      </w:r>
      <w:r w:rsidRPr="00CE4C20">
        <w:rPr>
          <w:rFonts w:ascii="Times New Roman" w:hAnsi="Times New Roman" w:cs="Times New Roman"/>
        </w:rPr>
        <w:t xml:space="preserve"> ietverts šo vadlīniju </w:t>
      </w:r>
      <w:r w:rsidRPr="00CE4C20">
        <w:rPr>
          <w:rFonts w:ascii="Times New Roman" w:hAnsi="Times New Roman" w:cs="Times New Roman"/>
          <w:b/>
        </w:rPr>
        <w:t>pielikumā</w:t>
      </w:r>
      <w:r w:rsidRPr="00CE4C2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4C4E" w14:textId="77777777" w:rsidR="00A07ED5" w:rsidRDefault="00A07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6AB6"/>
    <w:multiLevelType w:val="hybridMultilevel"/>
    <w:tmpl w:val="DC66EE0E"/>
    <w:lvl w:ilvl="0" w:tplc="D8B67FBC">
      <w:start w:val="3"/>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A262BE"/>
    <w:multiLevelType w:val="hybridMultilevel"/>
    <w:tmpl w:val="AB207258"/>
    <w:lvl w:ilvl="0" w:tplc="14F2F506">
      <w:start w:val="14"/>
      <w:numFmt w:val="bullet"/>
      <w:lvlText w:val="-"/>
      <w:lvlJc w:val="left"/>
      <w:pPr>
        <w:ind w:left="420" w:hanging="360"/>
      </w:pPr>
      <w:rPr>
        <w:rFonts w:ascii="Times New Roman" w:eastAsiaTheme="minorHAnsi" w:hAnsi="Times New Roman" w:cs="Times New Roman" w:hint="default"/>
        <w:sz w:val="22"/>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35B17DC6"/>
    <w:multiLevelType w:val="hybridMultilevel"/>
    <w:tmpl w:val="2BD05748"/>
    <w:lvl w:ilvl="0" w:tplc="04D6F54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C554E3F"/>
    <w:multiLevelType w:val="hybridMultilevel"/>
    <w:tmpl w:val="EFE006F0"/>
    <w:lvl w:ilvl="0" w:tplc="7AC689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6A5B72E3"/>
    <w:multiLevelType w:val="hybridMultilevel"/>
    <w:tmpl w:val="380EEC8E"/>
    <w:lvl w:ilvl="0" w:tplc="3AF8AB6E">
      <w:start w:val="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B4A47E5"/>
    <w:multiLevelType w:val="hybridMultilevel"/>
    <w:tmpl w:val="A0A6AC48"/>
    <w:lvl w:ilvl="0" w:tplc="E86E71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E2052E5"/>
    <w:multiLevelType w:val="hybridMultilevel"/>
    <w:tmpl w:val="939C6634"/>
    <w:lvl w:ilvl="0" w:tplc="2F9E1B38">
      <w:start w:val="1"/>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362050700">
    <w:abstractNumId w:val="1"/>
  </w:num>
  <w:num w:numId="2" w16cid:durableId="908616414">
    <w:abstractNumId w:val="4"/>
  </w:num>
  <w:num w:numId="3" w16cid:durableId="1008409201">
    <w:abstractNumId w:val="2"/>
  </w:num>
  <w:num w:numId="4" w16cid:durableId="317998857">
    <w:abstractNumId w:val="3"/>
  </w:num>
  <w:num w:numId="5" w16cid:durableId="862790055">
    <w:abstractNumId w:val="5"/>
  </w:num>
  <w:num w:numId="6" w16cid:durableId="942372819">
    <w:abstractNumId w:val="6"/>
  </w:num>
  <w:num w:numId="7" w16cid:durableId="39921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518"/>
    <w:rsid w:val="00001F74"/>
    <w:rsid w:val="00006D04"/>
    <w:rsid w:val="00006E31"/>
    <w:rsid w:val="00011B6D"/>
    <w:rsid w:val="00020EE3"/>
    <w:rsid w:val="00021056"/>
    <w:rsid w:val="000430C1"/>
    <w:rsid w:val="00046373"/>
    <w:rsid w:val="00053165"/>
    <w:rsid w:val="00053600"/>
    <w:rsid w:val="000800DC"/>
    <w:rsid w:val="0008684D"/>
    <w:rsid w:val="00095A4B"/>
    <w:rsid w:val="00097551"/>
    <w:rsid w:val="000A42F4"/>
    <w:rsid w:val="000B161D"/>
    <w:rsid w:val="000B30BF"/>
    <w:rsid w:val="000B48C3"/>
    <w:rsid w:val="000C0D3B"/>
    <w:rsid w:val="000E44D2"/>
    <w:rsid w:val="000F3350"/>
    <w:rsid w:val="00110F2C"/>
    <w:rsid w:val="00146275"/>
    <w:rsid w:val="00162223"/>
    <w:rsid w:val="001662D9"/>
    <w:rsid w:val="00181DCA"/>
    <w:rsid w:val="00183DC7"/>
    <w:rsid w:val="001861E4"/>
    <w:rsid w:val="00191450"/>
    <w:rsid w:val="001950AA"/>
    <w:rsid w:val="001A697F"/>
    <w:rsid w:val="001B3AC2"/>
    <w:rsid w:val="001C0FFE"/>
    <w:rsid w:val="001C404F"/>
    <w:rsid w:val="001D13A4"/>
    <w:rsid w:val="001D43BD"/>
    <w:rsid w:val="001E4E20"/>
    <w:rsid w:val="001F420C"/>
    <w:rsid w:val="00200849"/>
    <w:rsid w:val="00203FBA"/>
    <w:rsid w:val="002154D0"/>
    <w:rsid w:val="002349E7"/>
    <w:rsid w:val="002426E8"/>
    <w:rsid w:val="00243507"/>
    <w:rsid w:val="00262765"/>
    <w:rsid w:val="0026600F"/>
    <w:rsid w:val="00266248"/>
    <w:rsid w:val="002856D3"/>
    <w:rsid w:val="0028681D"/>
    <w:rsid w:val="002956D2"/>
    <w:rsid w:val="002A0FE4"/>
    <w:rsid w:val="002A5AE6"/>
    <w:rsid w:val="002B1219"/>
    <w:rsid w:val="002B151D"/>
    <w:rsid w:val="002C12FD"/>
    <w:rsid w:val="002C1D6C"/>
    <w:rsid w:val="002C5954"/>
    <w:rsid w:val="002C6D0E"/>
    <w:rsid w:val="002D0C6D"/>
    <w:rsid w:val="002F2EA9"/>
    <w:rsid w:val="00300CB3"/>
    <w:rsid w:val="00301391"/>
    <w:rsid w:val="0030258A"/>
    <w:rsid w:val="00317518"/>
    <w:rsid w:val="00320AC8"/>
    <w:rsid w:val="00321494"/>
    <w:rsid w:val="00327998"/>
    <w:rsid w:val="00336A09"/>
    <w:rsid w:val="00352178"/>
    <w:rsid w:val="00353A6B"/>
    <w:rsid w:val="00354654"/>
    <w:rsid w:val="00357076"/>
    <w:rsid w:val="00367B59"/>
    <w:rsid w:val="003947B6"/>
    <w:rsid w:val="003C0760"/>
    <w:rsid w:val="003C1194"/>
    <w:rsid w:val="003C1692"/>
    <w:rsid w:val="003C6667"/>
    <w:rsid w:val="003D2F7D"/>
    <w:rsid w:val="003D3E08"/>
    <w:rsid w:val="003D4468"/>
    <w:rsid w:val="003D5C5B"/>
    <w:rsid w:val="003D5E5C"/>
    <w:rsid w:val="003E2C0F"/>
    <w:rsid w:val="003E4614"/>
    <w:rsid w:val="003E6526"/>
    <w:rsid w:val="003E7566"/>
    <w:rsid w:val="003F190C"/>
    <w:rsid w:val="00406370"/>
    <w:rsid w:val="00416E69"/>
    <w:rsid w:val="00417E8E"/>
    <w:rsid w:val="00421479"/>
    <w:rsid w:val="00421F54"/>
    <w:rsid w:val="004226FD"/>
    <w:rsid w:val="00426B8C"/>
    <w:rsid w:val="0043119D"/>
    <w:rsid w:val="00450060"/>
    <w:rsid w:val="004547BC"/>
    <w:rsid w:val="00456972"/>
    <w:rsid w:val="00456B39"/>
    <w:rsid w:val="0046520D"/>
    <w:rsid w:val="004652A6"/>
    <w:rsid w:val="00470263"/>
    <w:rsid w:val="00471C4B"/>
    <w:rsid w:val="004757FA"/>
    <w:rsid w:val="00483AB6"/>
    <w:rsid w:val="004863D2"/>
    <w:rsid w:val="00487FF0"/>
    <w:rsid w:val="00490E52"/>
    <w:rsid w:val="00491D1F"/>
    <w:rsid w:val="00494E63"/>
    <w:rsid w:val="004A08AA"/>
    <w:rsid w:val="004B20CF"/>
    <w:rsid w:val="004B2481"/>
    <w:rsid w:val="004B49DF"/>
    <w:rsid w:val="004C26E7"/>
    <w:rsid w:val="004C63D6"/>
    <w:rsid w:val="004E2956"/>
    <w:rsid w:val="004E5589"/>
    <w:rsid w:val="004E5622"/>
    <w:rsid w:val="004E6545"/>
    <w:rsid w:val="004E79F8"/>
    <w:rsid w:val="00501DA8"/>
    <w:rsid w:val="00507753"/>
    <w:rsid w:val="00512C8F"/>
    <w:rsid w:val="00513CF0"/>
    <w:rsid w:val="00522223"/>
    <w:rsid w:val="0053534F"/>
    <w:rsid w:val="00535ECD"/>
    <w:rsid w:val="005407D4"/>
    <w:rsid w:val="00543AD8"/>
    <w:rsid w:val="005478D8"/>
    <w:rsid w:val="00547AA8"/>
    <w:rsid w:val="005742CD"/>
    <w:rsid w:val="005814F4"/>
    <w:rsid w:val="005933E6"/>
    <w:rsid w:val="00593AE5"/>
    <w:rsid w:val="005950E2"/>
    <w:rsid w:val="005B1E3F"/>
    <w:rsid w:val="005C1D89"/>
    <w:rsid w:val="005C6760"/>
    <w:rsid w:val="005D33B8"/>
    <w:rsid w:val="005D4BDD"/>
    <w:rsid w:val="005D56FB"/>
    <w:rsid w:val="005E2B18"/>
    <w:rsid w:val="005E61AE"/>
    <w:rsid w:val="005E7288"/>
    <w:rsid w:val="00601C84"/>
    <w:rsid w:val="006067EB"/>
    <w:rsid w:val="006113B6"/>
    <w:rsid w:val="00613675"/>
    <w:rsid w:val="006208C4"/>
    <w:rsid w:val="0063611F"/>
    <w:rsid w:val="00644AA3"/>
    <w:rsid w:val="00644FC9"/>
    <w:rsid w:val="0065759B"/>
    <w:rsid w:val="00663C9F"/>
    <w:rsid w:val="00664CB4"/>
    <w:rsid w:val="00664D04"/>
    <w:rsid w:val="0066708B"/>
    <w:rsid w:val="00677669"/>
    <w:rsid w:val="00677E00"/>
    <w:rsid w:val="0068435D"/>
    <w:rsid w:val="006A6181"/>
    <w:rsid w:val="006A7D7D"/>
    <w:rsid w:val="006B73D7"/>
    <w:rsid w:val="006C02A4"/>
    <w:rsid w:val="006C516D"/>
    <w:rsid w:val="006D4266"/>
    <w:rsid w:val="006E57A4"/>
    <w:rsid w:val="006F4971"/>
    <w:rsid w:val="00704008"/>
    <w:rsid w:val="0071054A"/>
    <w:rsid w:val="00733E9C"/>
    <w:rsid w:val="007340B8"/>
    <w:rsid w:val="00736F6F"/>
    <w:rsid w:val="00740E3C"/>
    <w:rsid w:val="00744220"/>
    <w:rsid w:val="00744DE3"/>
    <w:rsid w:val="0075682E"/>
    <w:rsid w:val="007604F4"/>
    <w:rsid w:val="00770B95"/>
    <w:rsid w:val="0077535B"/>
    <w:rsid w:val="007805EC"/>
    <w:rsid w:val="0078175C"/>
    <w:rsid w:val="007863E5"/>
    <w:rsid w:val="00792B06"/>
    <w:rsid w:val="00793946"/>
    <w:rsid w:val="0079397B"/>
    <w:rsid w:val="007A073A"/>
    <w:rsid w:val="007A0A4C"/>
    <w:rsid w:val="007B516C"/>
    <w:rsid w:val="007B7383"/>
    <w:rsid w:val="007C1956"/>
    <w:rsid w:val="007C404F"/>
    <w:rsid w:val="007E2D28"/>
    <w:rsid w:val="007F09E7"/>
    <w:rsid w:val="007F6A49"/>
    <w:rsid w:val="008124B1"/>
    <w:rsid w:val="00812BF6"/>
    <w:rsid w:val="00816C99"/>
    <w:rsid w:val="008212B7"/>
    <w:rsid w:val="00825DE0"/>
    <w:rsid w:val="00832270"/>
    <w:rsid w:val="00835A81"/>
    <w:rsid w:val="00841051"/>
    <w:rsid w:val="00856625"/>
    <w:rsid w:val="00863C33"/>
    <w:rsid w:val="0086437A"/>
    <w:rsid w:val="00895BFB"/>
    <w:rsid w:val="008A3114"/>
    <w:rsid w:val="008A31C7"/>
    <w:rsid w:val="008B4089"/>
    <w:rsid w:val="008B53B7"/>
    <w:rsid w:val="008C0C2F"/>
    <w:rsid w:val="008C20C9"/>
    <w:rsid w:val="008C2B6F"/>
    <w:rsid w:val="008D3A37"/>
    <w:rsid w:val="008E1FEA"/>
    <w:rsid w:val="008E2C16"/>
    <w:rsid w:val="008E363C"/>
    <w:rsid w:val="008E782D"/>
    <w:rsid w:val="008F7A83"/>
    <w:rsid w:val="00901B88"/>
    <w:rsid w:val="00901ED2"/>
    <w:rsid w:val="00907928"/>
    <w:rsid w:val="0091473E"/>
    <w:rsid w:val="0092714E"/>
    <w:rsid w:val="00931CAD"/>
    <w:rsid w:val="009337D9"/>
    <w:rsid w:val="009371E5"/>
    <w:rsid w:val="009428C3"/>
    <w:rsid w:val="00946766"/>
    <w:rsid w:val="00946E3C"/>
    <w:rsid w:val="0095509B"/>
    <w:rsid w:val="00970DC5"/>
    <w:rsid w:val="00974568"/>
    <w:rsid w:val="00997070"/>
    <w:rsid w:val="009A49DF"/>
    <w:rsid w:val="009B0484"/>
    <w:rsid w:val="009B32AA"/>
    <w:rsid w:val="009C1851"/>
    <w:rsid w:val="009D3DA9"/>
    <w:rsid w:val="009D6499"/>
    <w:rsid w:val="009D7A9F"/>
    <w:rsid w:val="009E4B83"/>
    <w:rsid w:val="009F044D"/>
    <w:rsid w:val="009F64A6"/>
    <w:rsid w:val="00A01C08"/>
    <w:rsid w:val="00A04799"/>
    <w:rsid w:val="00A07ED5"/>
    <w:rsid w:val="00A10AD1"/>
    <w:rsid w:val="00A30D4C"/>
    <w:rsid w:val="00A3326D"/>
    <w:rsid w:val="00A36413"/>
    <w:rsid w:val="00A54C29"/>
    <w:rsid w:val="00A64A79"/>
    <w:rsid w:val="00A77BCC"/>
    <w:rsid w:val="00A80998"/>
    <w:rsid w:val="00A81625"/>
    <w:rsid w:val="00A82A45"/>
    <w:rsid w:val="00A85E9D"/>
    <w:rsid w:val="00A93813"/>
    <w:rsid w:val="00A97496"/>
    <w:rsid w:val="00AA187B"/>
    <w:rsid w:val="00AB232E"/>
    <w:rsid w:val="00AB4DB4"/>
    <w:rsid w:val="00AB76D8"/>
    <w:rsid w:val="00AC10D2"/>
    <w:rsid w:val="00AC6513"/>
    <w:rsid w:val="00AC6D95"/>
    <w:rsid w:val="00AD2E36"/>
    <w:rsid w:val="00AE2B46"/>
    <w:rsid w:val="00AE3F9E"/>
    <w:rsid w:val="00AE4E55"/>
    <w:rsid w:val="00AE5688"/>
    <w:rsid w:val="00B00A8D"/>
    <w:rsid w:val="00B00F4E"/>
    <w:rsid w:val="00B07A89"/>
    <w:rsid w:val="00B14609"/>
    <w:rsid w:val="00B3469F"/>
    <w:rsid w:val="00B41AFD"/>
    <w:rsid w:val="00B42BBB"/>
    <w:rsid w:val="00B45A13"/>
    <w:rsid w:val="00B54852"/>
    <w:rsid w:val="00B54AE1"/>
    <w:rsid w:val="00B645A3"/>
    <w:rsid w:val="00B70E23"/>
    <w:rsid w:val="00B71704"/>
    <w:rsid w:val="00B80DBD"/>
    <w:rsid w:val="00B942D5"/>
    <w:rsid w:val="00B943B5"/>
    <w:rsid w:val="00B96B70"/>
    <w:rsid w:val="00B97F56"/>
    <w:rsid w:val="00BA59F2"/>
    <w:rsid w:val="00BA6042"/>
    <w:rsid w:val="00BB00E1"/>
    <w:rsid w:val="00BE0356"/>
    <w:rsid w:val="00BE14EC"/>
    <w:rsid w:val="00BE44C5"/>
    <w:rsid w:val="00BE679A"/>
    <w:rsid w:val="00BE76D4"/>
    <w:rsid w:val="00BF1DF7"/>
    <w:rsid w:val="00BF1FB4"/>
    <w:rsid w:val="00C05E62"/>
    <w:rsid w:val="00C10F3A"/>
    <w:rsid w:val="00C13744"/>
    <w:rsid w:val="00C13C9F"/>
    <w:rsid w:val="00C238CB"/>
    <w:rsid w:val="00C36908"/>
    <w:rsid w:val="00C405B5"/>
    <w:rsid w:val="00C42E04"/>
    <w:rsid w:val="00C432D1"/>
    <w:rsid w:val="00C50C63"/>
    <w:rsid w:val="00C5566F"/>
    <w:rsid w:val="00C61999"/>
    <w:rsid w:val="00C7111D"/>
    <w:rsid w:val="00C7652C"/>
    <w:rsid w:val="00C9181A"/>
    <w:rsid w:val="00C92D9B"/>
    <w:rsid w:val="00C96F7E"/>
    <w:rsid w:val="00CA4ACF"/>
    <w:rsid w:val="00CA4CAE"/>
    <w:rsid w:val="00CA690F"/>
    <w:rsid w:val="00CB3016"/>
    <w:rsid w:val="00CB4FE2"/>
    <w:rsid w:val="00CC2272"/>
    <w:rsid w:val="00CC6F75"/>
    <w:rsid w:val="00CD1017"/>
    <w:rsid w:val="00CD3622"/>
    <w:rsid w:val="00CD445E"/>
    <w:rsid w:val="00CD7720"/>
    <w:rsid w:val="00CE43E6"/>
    <w:rsid w:val="00CE4C20"/>
    <w:rsid w:val="00CF053A"/>
    <w:rsid w:val="00D04D38"/>
    <w:rsid w:val="00D1009E"/>
    <w:rsid w:val="00D310F7"/>
    <w:rsid w:val="00D349A8"/>
    <w:rsid w:val="00D43195"/>
    <w:rsid w:val="00D44BE3"/>
    <w:rsid w:val="00D46F97"/>
    <w:rsid w:val="00D50977"/>
    <w:rsid w:val="00D5463D"/>
    <w:rsid w:val="00D61C96"/>
    <w:rsid w:val="00D712AE"/>
    <w:rsid w:val="00D722B2"/>
    <w:rsid w:val="00D80415"/>
    <w:rsid w:val="00DA1288"/>
    <w:rsid w:val="00DA4977"/>
    <w:rsid w:val="00DB1F95"/>
    <w:rsid w:val="00DB4CF6"/>
    <w:rsid w:val="00DC0836"/>
    <w:rsid w:val="00DC4A35"/>
    <w:rsid w:val="00DD2DC8"/>
    <w:rsid w:val="00DD4C12"/>
    <w:rsid w:val="00DE1450"/>
    <w:rsid w:val="00DE157B"/>
    <w:rsid w:val="00DE2FC6"/>
    <w:rsid w:val="00DE6592"/>
    <w:rsid w:val="00DE71FB"/>
    <w:rsid w:val="00DF2043"/>
    <w:rsid w:val="00DF509D"/>
    <w:rsid w:val="00E03E7A"/>
    <w:rsid w:val="00E139B3"/>
    <w:rsid w:val="00E209FE"/>
    <w:rsid w:val="00E23713"/>
    <w:rsid w:val="00E2549C"/>
    <w:rsid w:val="00E26759"/>
    <w:rsid w:val="00E444BC"/>
    <w:rsid w:val="00E46CBA"/>
    <w:rsid w:val="00E502E1"/>
    <w:rsid w:val="00E511BB"/>
    <w:rsid w:val="00E5291A"/>
    <w:rsid w:val="00E53411"/>
    <w:rsid w:val="00E53D6C"/>
    <w:rsid w:val="00E5790B"/>
    <w:rsid w:val="00E6065B"/>
    <w:rsid w:val="00E66B8D"/>
    <w:rsid w:val="00E70317"/>
    <w:rsid w:val="00E91DBC"/>
    <w:rsid w:val="00E931B4"/>
    <w:rsid w:val="00E95450"/>
    <w:rsid w:val="00EA1B68"/>
    <w:rsid w:val="00EA3065"/>
    <w:rsid w:val="00EB1726"/>
    <w:rsid w:val="00EB6962"/>
    <w:rsid w:val="00EB6D76"/>
    <w:rsid w:val="00EC1A6C"/>
    <w:rsid w:val="00ED355E"/>
    <w:rsid w:val="00EE2330"/>
    <w:rsid w:val="00EF1F50"/>
    <w:rsid w:val="00F055C1"/>
    <w:rsid w:val="00F2419C"/>
    <w:rsid w:val="00F34311"/>
    <w:rsid w:val="00F35B73"/>
    <w:rsid w:val="00F41ED8"/>
    <w:rsid w:val="00F51396"/>
    <w:rsid w:val="00F55ED9"/>
    <w:rsid w:val="00F560F7"/>
    <w:rsid w:val="00F57964"/>
    <w:rsid w:val="00F60274"/>
    <w:rsid w:val="00F605B1"/>
    <w:rsid w:val="00F66D23"/>
    <w:rsid w:val="00F80CBF"/>
    <w:rsid w:val="00F915A7"/>
    <w:rsid w:val="00F95699"/>
    <w:rsid w:val="00F96AB8"/>
    <w:rsid w:val="00FB521C"/>
    <w:rsid w:val="00FC1207"/>
    <w:rsid w:val="00FC3B76"/>
    <w:rsid w:val="00FD4C8A"/>
    <w:rsid w:val="00FE00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4BC4"/>
  <w15:chartTrackingRefBased/>
  <w15:docId w15:val="{4FF8EFA0-07DD-465E-AB21-45B0A703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17"/>
    <w:pPr>
      <w:ind w:left="720"/>
      <w:contextualSpacing/>
    </w:pPr>
  </w:style>
  <w:style w:type="table" w:styleId="TableGrid">
    <w:name w:val="Table Grid"/>
    <w:basedOn w:val="TableNormal"/>
    <w:uiPriority w:val="39"/>
    <w:rsid w:val="00CA6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956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Normal"/>
    <w:rsid w:val="00733E9C"/>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
    <w:name w:val="tv213"/>
    <w:basedOn w:val="Normal"/>
    <w:rsid w:val="00733E9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33E9C"/>
    <w:rPr>
      <w:color w:val="0000FF"/>
      <w:u w:val="single"/>
    </w:rPr>
  </w:style>
  <w:style w:type="paragraph" w:customStyle="1" w:styleId="Saturardtjs">
    <w:name w:val="Satura rādītājs"/>
    <w:basedOn w:val="Normal"/>
    <w:qFormat/>
    <w:rsid w:val="00663C9F"/>
    <w:pPr>
      <w:suppressLineNumbers/>
      <w:suppressAutoHyphens/>
      <w:spacing w:after="0" w:line="240" w:lineRule="auto"/>
    </w:pPr>
    <w:rPr>
      <w:rFonts w:ascii="Liberation Serif;Times New Roma" w:eastAsia="Noto Sans CJK SC" w:hAnsi="Liberation Serif;Times New Roma" w:cs="Lohit Devanagari;Times New Roma"/>
      <w:kern w:val="2"/>
      <w:sz w:val="24"/>
      <w:szCs w:val="24"/>
      <w:lang w:eastAsia="zh-CN" w:bidi="hi-IN"/>
    </w:rPr>
  </w:style>
  <w:style w:type="paragraph" w:styleId="FootnoteText">
    <w:name w:val="footnote text"/>
    <w:basedOn w:val="Normal"/>
    <w:link w:val="FootnoteTextChar"/>
    <w:uiPriority w:val="99"/>
    <w:semiHidden/>
    <w:unhideWhenUsed/>
    <w:rsid w:val="00C92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D9B"/>
    <w:rPr>
      <w:sz w:val="20"/>
      <w:szCs w:val="20"/>
    </w:rPr>
  </w:style>
  <w:style w:type="character" w:styleId="FootnoteReference">
    <w:name w:val="footnote reference"/>
    <w:basedOn w:val="DefaultParagraphFont"/>
    <w:uiPriority w:val="99"/>
    <w:semiHidden/>
    <w:unhideWhenUsed/>
    <w:rsid w:val="00C92D9B"/>
    <w:rPr>
      <w:vertAlign w:val="superscript"/>
    </w:rPr>
  </w:style>
  <w:style w:type="paragraph" w:styleId="Header">
    <w:name w:val="header"/>
    <w:basedOn w:val="Normal"/>
    <w:link w:val="HeaderChar"/>
    <w:uiPriority w:val="99"/>
    <w:unhideWhenUsed/>
    <w:rsid w:val="00744D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4DE3"/>
  </w:style>
  <w:style w:type="paragraph" w:styleId="Footer">
    <w:name w:val="footer"/>
    <w:basedOn w:val="Normal"/>
    <w:link w:val="FooterChar"/>
    <w:uiPriority w:val="99"/>
    <w:unhideWhenUsed/>
    <w:rsid w:val="00744D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4DE3"/>
  </w:style>
  <w:style w:type="paragraph" w:styleId="BalloonText">
    <w:name w:val="Balloon Text"/>
    <w:basedOn w:val="Normal"/>
    <w:link w:val="BalloonTextChar"/>
    <w:uiPriority w:val="99"/>
    <w:semiHidden/>
    <w:unhideWhenUsed/>
    <w:rsid w:val="000B3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BF"/>
    <w:rPr>
      <w:rFonts w:ascii="Segoe UI" w:hAnsi="Segoe UI" w:cs="Segoe UI"/>
      <w:sz w:val="18"/>
      <w:szCs w:val="18"/>
    </w:rPr>
  </w:style>
  <w:style w:type="character" w:styleId="CommentReference">
    <w:name w:val="annotation reference"/>
    <w:basedOn w:val="DefaultParagraphFont"/>
    <w:uiPriority w:val="99"/>
    <w:semiHidden/>
    <w:unhideWhenUsed/>
    <w:rsid w:val="00535ECD"/>
    <w:rPr>
      <w:sz w:val="16"/>
      <w:szCs w:val="16"/>
    </w:rPr>
  </w:style>
  <w:style w:type="paragraph" w:styleId="CommentText">
    <w:name w:val="annotation text"/>
    <w:basedOn w:val="Normal"/>
    <w:link w:val="CommentTextChar"/>
    <w:uiPriority w:val="99"/>
    <w:unhideWhenUsed/>
    <w:rsid w:val="00535ECD"/>
    <w:pPr>
      <w:spacing w:line="240" w:lineRule="auto"/>
    </w:pPr>
    <w:rPr>
      <w:sz w:val="20"/>
      <w:szCs w:val="20"/>
    </w:rPr>
  </w:style>
  <w:style w:type="character" w:customStyle="1" w:styleId="CommentTextChar">
    <w:name w:val="Comment Text Char"/>
    <w:basedOn w:val="DefaultParagraphFont"/>
    <w:link w:val="CommentText"/>
    <w:uiPriority w:val="99"/>
    <w:rsid w:val="00535ECD"/>
    <w:rPr>
      <w:sz w:val="20"/>
      <w:szCs w:val="20"/>
    </w:rPr>
  </w:style>
  <w:style w:type="paragraph" w:styleId="CommentSubject">
    <w:name w:val="annotation subject"/>
    <w:basedOn w:val="CommentText"/>
    <w:next w:val="CommentText"/>
    <w:link w:val="CommentSubjectChar"/>
    <w:uiPriority w:val="99"/>
    <w:semiHidden/>
    <w:unhideWhenUsed/>
    <w:rsid w:val="00535ECD"/>
    <w:rPr>
      <w:b/>
      <w:bCs/>
    </w:rPr>
  </w:style>
  <w:style w:type="character" w:customStyle="1" w:styleId="CommentSubjectChar">
    <w:name w:val="Comment Subject Char"/>
    <w:basedOn w:val="CommentTextChar"/>
    <w:link w:val="CommentSubject"/>
    <w:uiPriority w:val="99"/>
    <w:semiHidden/>
    <w:rsid w:val="00535ECD"/>
    <w:rPr>
      <w:b/>
      <w:bCs/>
      <w:sz w:val="20"/>
      <w:szCs w:val="20"/>
    </w:rPr>
  </w:style>
  <w:style w:type="paragraph" w:styleId="Revision">
    <w:name w:val="Revision"/>
    <w:hidden/>
    <w:uiPriority w:val="99"/>
    <w:semiHidden/>
    <w:rsid w:val="00501DA8"/>
    <w:pPr>
      <w:spacing w:after="0" w:line="240" w:lineRule="auto"/>
    </w:pPr>
  </w:style>
  <w:style w:type="character" w:styleId="UnresolvedMention">
    <w:name w:val="Unresolved Mention"/>
    <w:basedOn w:val="DefaultParagraphFont"/>
    <w:uiPriority w:val="99"/>
    <w:semiHidden/>
    <w:unhideWhenUsed/>
    <w:rsid w:val="00AB232E"/>
    <w:rPr>
      <w:color w:val="605E5C"/>
      <w:shd w:val="clear" w:color="auto" w:fill="E1DFDD"/>
    </w:rPr>
  </w:style>
  <w:style w:type="table" w:customStyle="1" w:styleId="TableGrid1">
    <w:name w:val="Table Grid1"/>
    <w:basedOn w:val="TableNormal"/>
    <w:next w:val="TableGrid"/>
    <w:uiPriority w:val="39"/>
    <w:rsid w:val="00456B39"/>
    <w:pPr>
      <w:spacing w:after="0" w:line="240" w:lineRule="auto"/>
    </w:pPr>
    <w:rPr>
      <w:rFonts w:ascii="Liberation Serif" w:eastAsia="Noto Sans CJK SC" w:hAnsi="Liberation Serif" w:cs="Lohit Devanagari"/>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2030">
      <w:bodyDiv w:val="1"/>
      <w:marLeft w:val="0"/>
      <w:marRight w:val="0"/>
      <w:marTop w:val="0"/>
      <w:marBottom w:val="0"/>
      <w:divBdr>
        <w:top w:val="none" w:sz="0" w:space="0" w:color="auto"/>
        <w:left w:val="none" w:sz="0" w:space="0" w:color="auto"/>
        <w:bottom w:val="none" w:sz="0" w:space="0" w:color="auto"/>
        <w:right w:val="none" w:sz="0" w:space="0" w:color="auto"/>
      </w:divBdr>
    </w:div>
    <w:div w:id="141771230">
      <w:bodyDiv w:val="1"/>
      <w:marLeft w:val="0"/>
      <w:marRight w:val="0"/>
      <w:marTop w:val="0"/>
      <w:marBottom w:val="0"/>
      <w:divBdr>
        <w:top w:val="none" w:sz="0" w:space="0" w:color="auto"/>
        <w:left w:val="none" w:sz="0" w:space="0" w:color="auto"/>
        <w:bottom w:val="none" w:sz="0" w:space="0" w:color="auto"/>
        <w:right w:val="none" w:sz="0" w:space="0" w:color="auto"/>
      </w:divBdr>
    </w:div>
    <w:div w:id="5469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64D21-7B33-463B-B4E5-3CB3A5DF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17796</Words>
  <Characters>10144</Characters>
  <Application>Microsoft Office Word</Application>
  <DocSecurity>0</DocSecurity>
  <Lines>84</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Rozenbilds</dc:creator>
  <cp:keywords/>
  <dc:description/>
  <cp:lastModifiedBy>Jānis Ilgavižs</cp:lastModifiedBy>
  <cp:revision>2</cp:revision>
  <cp:lastPrinted>2023-05-17T05:54:00Z</cp:lastPrinted>
  <dcterms:created xsi:type="dcterms:W3CDTF">2024-03-04T14:41:00Z</dcterms:created>
  <dcterms:modified xsi:type="dcterms:W3CDTF">2024-03-04T14:41:00Z</dcterms:modified>
</cp:coreProperties>
</file>