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649FF67E" w:rsidR="00522EEA" w:rsidRPr="00B90FCE" w:rsidRDefault="00E37A12" w:rsidP="00C246A4">
      <w:pPr>
        <w:jc w:val="center"/>
        <w:rPr>
          <w:sz w:val="20"/>
        </w:rPr>
      </w:pPr>
      <w:r w:rsidRPr="00B90FCE">
        <w:rPr>
          <w:sz w:val="20"/>
        </w:rPr>
        <w:t>N</w:t>
      </w:r>
      <w:r w:rsidR="00522EEA" w:rsidRPr="00B90FCE">
        <w:rPr>
          <w:sz w:val="20"/>
        </w:rPr>
        <w:t>odibinājum</w:t>
      </w:r>
      <w:r w:rsidRPr="00B90FCE">
        <w:rPr>
          <w:sz w:val="20"/>
        </w:rPr>
        <w:t>i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Dabas fonds”</w:t>
      </w:r>
      <w:r w:rsidRPr="00B90FCE">
        <w:rPr>
          <w:sz w:val="20"/>
        </w:rPr>
        <w:t>,</w:t>
      </w:r>
      <w:r w:rsidR="00522EEA" w:rsidRPr="00B90FCE">
        <w:rPr>
          <w:sz w:val="20"/>
        </w:rPr>
        <w:t xml:space="preserve">  „Pasaules Dabas fonds”,</w:t>
      </w:r>
      <w:r w:rsidRPr="00B90FCE">
        <w:rPr>
          <w:sz w:val="20"/>
        </w:rPr>
        <w:t xml:space="preserve"> „Ķemeru Nacionālā parka fonds”, “Teiču dabas fonds”, </w:t>
      </w:r>
      <w:r w:rsidR="00522EEA" w:rsidRPr="00B90FCE">
        <w:rPr>
          <w:sz w:val="20"/>
        </w:rPr>
        <w:t>biedrīb</w:t>
      </w:r>
      <w:r w:rsidRPr="00B90FCE">
        <w:rPr>
          <w:sz w:val="20"/>
        </w:rPr>
        <w:t>as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Ornitoloģijas biedrība”,</w:t>
      </w:r>
      <w:r w:rsidRPr="00B90FCE">
        <w:rPr>
          <w:sz w:val="20"/>
        </w:rPr>
        <w:t xml:space="preserve"> </w:t>
      </w:r>
      <w:r w:rsidR="00522EEA" w:rsidRPr="00B90FCE">
        <w:rPr>
          <w:sz w:val="20"/>
        </w:rPr>
        <w:t>„Vides fakti”</w:t>
      </w:r>
      <w:r w:rsidR="00B70097">
        <w:rPr>
          <w:sz w:val="20"/>
        </w:rPr>
        <w:t>,</w:t>
      </w:r>
      <w:r w:rsidR="00522EEA" w:rsidRPr="00B90FCE">
        <w:rPr>
          <w:sz w:val="20"/>
        </w:rPr>
        <w:t xml:space="preserve">„Vides aizsardzības klubs”,  „Latvijas Makšķernieku asociācija”,  „Zaļā brīvība”, „Ekodizaina kompetences centrs”, „Latvijas Botāniķu </w:t>
      </w:r>
      <w:r w:rsidR="00C246A4" w:rsidRPr="00B90FCE">
        <w:rPr>
          <w:sz w:val="20"/>
        </w:rPr>
        <w:t>biedrība</w:t>
      </w:r>
      <w:r w:rsidR="00B70097">
        <w:rPr>
          <w:sz w:val="20"/>
        </w:rPr>
        <w:t xml:space="preserve"> </w:t>
      </w:r>
      <w:r w:rsidR="00522EEA" w:rsidRPr="00B90FCE">
        <w:rPr>
          <w:sz w:val="20"/>
        </w:rPr>
        <w:t>„Latvijas Atkritumu saimniecības asociācija”, „</w:t>
      </w:r>
      <w:r w:rsidR="00633DDF" w:rsidRPr="00B90FCE">
        <w:rPr>
          <w:sz w:val="20"/>
        </w:rPr>
        <w:t>Baltijas krasti”, „Zero Waste Latvija</w:t>
      </w:r>
      <w:r w:rsidR="00522EEA" w:rsidRPr="00B90FCE">
        <w:rPr>
          <w:sz w:val="20"/>
        </w:rPr>
        <w:t>”, „Latvijas</w:t>
      </w:r>
      <w:r w:rsidR="00700040" w:rsidRPr="00B90FCE">
        <w:rPr>
          <w:sz w:val="20"/>
        </w:rPr>
        <w:t xml:space="preserve"> Vides pārvaldības asociācija”,</w:t>
      </w:r>
      <w:r w:rsidRPr="00B90FCE">
        <w:rPr>
          <w:sz w:val="20"/>
        </w:rPr>
        <w:t xml:space="preserve"> „</w:t>
      </w:r>
      <w:r w:rsidR="00EF0F04">
        <w:rPr>
          <w:sz w:val="20"/>
        </w:rPr>
        <w:t>Saldus rajona attīstības biedrība</w:t>
      </w:r>
      <w:r w:rsidRPr="00B90FCE">
        <w:rPr>
          <w:sz w:val="20"/>
        </w:rPr>
        <w:t xml:space="preserve">”, </w:t>
      </w:r>
      <w:r w:rsidR="00700040" w:rsidRPr="00B90FCE">
        <w:rPr>
          <w:sz w:val="20"/>
        </w:rPr>
        <w:t>”</w:t>
      </w:r>
      <w:r w:rsidR="007677B7" w:rsidRPr="00B90FCE">
        <w:rPr>
          <w:rFonts w:ascii="RobustaTLPro-Regular" w:hAnsi="RobustaTLPro-Regular"/>
          <w:color w:val="212529"/>
          <w:sz w:val="20"/>
          <w:shd w:val="clear" w:color="auto" w:fill="FFFFFF"/>
        </w:rPr>
        <w:t xml:space="preserve"> </w:t>
      </w:r>
      <w:r w:rsidR="007677B7" w:rsidRPr="00B90FCE">
        <w:rPr>
          <w:sz w:val="20"/>
          <w:shd w:val="clear" w:color="auto" w:fill="FFFFFF"/>
        </w:rPr>
        <w:t>Korporatīvās ilgtspējas un atbildības institūts</w:t>
      </w:r>
      <w:r w:rsidRPr="00B90FCE">
        <w:rPr>
          <w:sz w:val="20"/>
        </w:rPr>
        <w:t>”</w:t>
      </w:r>
      <w:r w:rsidR="00426DB7" w:rsidRPr="00B90FCE">
        <w:rPr>
          <w:sz w:val="20"/>
        </w:rPr>
        <w:t>,</w:t>
      </w:r>
      <w:r w:rsidRPr="00B90FCE">
        <w:rPr>
          <w:sz w:val="20"/>
        </w:rPr>
        <w:t xml:space="preserve"> </w:t>
      </w:r>
      <w:r w:rsidR="004E4719" w:rsidRPr="00B90FCE">
        <w:rPr>
          <w:sz w:val="20"/>
        </w:rPr>
        <w:t xml:space="preserve">un biedrība </w:t>
      </w:r>
      <w:r w:rsidRPr="00B90FCE">
        <w:rPr>
          <w:sz w:val="20"/>
        </w:rPr>
        <w:t>„Baltijas Vides forums”</w:t>
      </w:r>
      <w:r w:rsidR="008B5877">
        <w:rPr>
          <w:sz w:val="20"/>
        </w:rPr>
        <w:t xml:space="preserve">, </w:t>
      </w:r>
      <w:r w:rsidR="00691776">
        <w:rPr>
          <w:sz w:val="20"/>
        </w:rPr>
        <w:t>B</w:t>
      </w:r>
      <w:r w:rsidR="000B6753">
        <w:rPr>
          <w:sz w:val="20"/>
        </w:rPr>
        <w:t>i</w:t>
      </w:r>
      <w:r w:rsidR="00691776">
        <w:rPr>
          <w:sz w:val="20"/>
        </w:rPr>
        <w:t>ķernieku meža aizsardzības biedrība,</w:t>
      </w:r>
      <w:r w:rsidR="008513FC">
        <w:rPr>
          <w:sz w:val="20"/>
        </w:rPr>
        <w:t xml:space="preserve"> </w:t>
      </w:r>
    </w:p>
    <w:p w14:paraId="6300E773" w14:textId="5CD47E14" w:rsidR="00B90FCE" w:rsidRPr="00ED267D" w:rsidRDefault="00522EEA" w:rsidP="00ED267D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7DA8D002" w14:textId="61D260AE" w:rsidR="00FA4EF3" w:rsidRPr="00FA4EF3" w:rsidRDefault="001E2655" w:rsidP="00ED267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0751">
        <w:rPr>
          <w:sz w:val="28"/>
          <w:szCs w:val="28"/>
        </w:rPr>
        <w:t>2</w:t>
      </w:r>
      <w:r w:rsidR="00FA4EF3" w:rsidRPr="00FA4EF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A4EF3" w:rsidRPr="00FA4EF3">
        <w:rPr>
          <w:sz w:val="28"/>
          <w:szCs w:val="28"/>
        </w:rPr>
        <w:t>.2023.</w:t>
      </w:r>
    </w:p>
    <w:p w14:paraId="07554938" w14:textId="5AA96D68" w:rsidR="00FA4EF3" w:rsidRPr="00FA4EF3" w:rsidRDefault="00FA4EF3" w:rsidP="00FA4EF3">
      <w:pPr>
        <w:rPr>
          <w:sz w:val="28"/>
          <w:szCs w:val="28"/>
        </w:rPr>
      </w:pPr>
      <w:r w:rsidRPr="00FA4EF3">
        <w:rPr>
          <w:sz w:val="28"/>
          <w:szCs w:val="28"/>
        </w:rPr>
        <w:t>Nr.1-</w:t>
      </w:r>
      <w:r w:rsidR="00035BA1">
        <w:rPr>
          <w:sz w:val="28"/>
          <w:szCs w:val="28"/>
        </w:rPr>
        <w:t>8</w:t>
      </w:r>
    </w:p>
    <w:p w14:paraId="5B4E28FD" w14:textId="77777777" w:rsidR="008E0751" w:rsidRPr="008E0751" w:rsidRDefault="008E0751" w:rsidP="008E0751">
      <w:pPr>
        <w:jc w:val="right"/>
        <w:rPr>
          <w:b/>
          <w:bCs/>
          <w:szCs w:val="24"/>
        </w:rPr>
      </w:pPr>
      <w:r w:rsidRPr="008E0751">
        <w:rPr>
          <w:b/>
          <w:bCs/>
          <w:szCs w:val="24"/>
        </w:rPr>
        <w:t>Vides aizsardzības un reģionālās attīstības ministram</w:t>
      </w:r>
    </w:p>
    <w:p w14:paraId="5E21C1E6" w14:textId="72A896E6" w:rsidR="00ED267D" w:rsidRPr="008E0751" w:rsidRDefault="008E0751" w:rsidP="008E0751">
      <w:pPr>
        <w:jc w:val="right"/>
        <w:rPr>
          <w:b/>
          <w:bCs/>
          <w:szCs w:val="24"/>
        </w:rPr>
      </w:pPr>
      <w:r w:rsidRPr="008E0751">
        <w:rPr>
          <w:b/>
          <w:bCs/>
          <w:szCs w:val="24"/>
        </w:rPr>
        <w:t>Mārim Sprindžukam</w:t>
      </w:r>
      <w:r w:rsidR="003F2704">
        <w:rPr>
          <w:b/>
          <w:bCs/>
          <w:szCs w:val="24"/>
        </w:rPr>
        <w:t>;</w:t>
      </w:r>
    </w:p>
    <w:p w14:paraId="46DE6F4E" w14:textId="31BA097D" w:rsidR="008E0751" w:rsidRDefault="00000000" w:rsidP="008E0751">
      <w:pPr>
        <w:jc w:val="right"/>
        <w:rPr>
          <w:szCs w:val="24"/>
        </w:rPr>
      </w:pPr>
      <w:hyperlink r:id="rId10" w:history="1">
        <w:r w:rsidR="003F2704" w:rsidRPr="00682E32">
          <w:rPr>
            <w:rStyle w:val="Hyperlink"/>
            <w:szCs w:val="24"/>
          </w:rPr>
          <w:t>Maris.Sprindzuks@varam.gov.lv</w:t>
        </w:r>
      </w:hyperlink>
    </w:p>
    <w:p w14:paraId="3D31B492" w14:textId="77777777" w:rsidR="003F2704" w:rsidRPr="008E0751" w:rsidRDefault="003F2704" w:rsidP="008E0751">
      <w:pPr>
        <w:jc w:val="right"/>
        <w:rPr>
          <w:szCs w:val="24"/>
        </w:rPr>
      </w:pPr>
    </w:p>
    <w:p w14:paraId="05B14445" w14:textId="77777777" w:rsidR="00E22D9D" w:rsidRPr="00917D19" w:rsidRDefault="00E22D9D" w:rsidP="00E22D9D">
      <w:pPr>
        <w:jc w:val="right"/>
        <w:rPr>
          <w:szCs w:val="24"/>
        </w:rPr>
      </w:pPr>
      <w:r w:rsidRPr="00917D19">
        <w:rPr>
          <w:szCs w:val="24"/>
        </w:rPr>
        <w:t>Vides aizsardzības un reģionālās</w:t>
      </w:r>
    </w:p>
    <w:p w14:paraId="761A785C" w14:textId="48B1D876" w:rsidR="00E22D9D" w:rsidRDefault="00E22D9D" w:rsidP="00E22D9D">
      <w:pPr>
        <w:jc w:val="right"/>
        <w:rPr>
          <w:szCs w:val="24"/>
        </w:rPr>
      </w:pPr>
      <w:r w:rsidRPr="00917D19">
        <w:rPr>
          <w:szCs w:val="24"/>
        </w:rPr>
        <w:t xml:space="preserve"> attīstības ministrijai</w:t>
      </w:r>
      <w:r w:rsidR="003F2704">
        <w:rPr>
          <w:szCs w:val="24"/>
        </w:rPr>
        <w:t>;</w:t>
      </w:r>
    </w:p>
    <w:p w14:paraId="0696EBAD" w14:textId="663A9EDB" w:rsidR="00917D19" w:rsidRDefault="00000000" w:rsidP="00E22D9D">
      <w:pPr>
        <w:jc w:val="right"/>
        <w:rPr>
          <w:szCs w:val="24"/>
        </w:rPr>
      </w:pPr>
      <w:hyperlink r:id="rId11" w:history="1">
        <w:r w:rsidR="00917D19" w:rsidRPr="00682E32">
          <w:rPr>
            <w:rStyle w:val="Hyperlink"/>
            <w:szCs w:val="24"/>
          </w:rPr>
          <w:t>pasts@varam.gov.lv</w:t>
        </w:r>
      </w:hyperlink>
    </w:p>
    <w:p w14:paraId="2D4284E6" w14:textId="77777777" w:rsidR="00035BA1" w:rsidRDefault="00035BA1" w:rsidP="00035BA1">
      <w:pPr>
        <w:jc w:val="right"/>
        <w:rPr>
          <w:szCs w:val="24"/>
        </w:rPr>
      </w:pPr>
    </w:p>
    <w:p w14:paraId="2F32E884" w14:textId="77777777" w:rsidR="00917D19" w:rsidRDefault="00035BA1" w:rsidP="00035BA1">
      <w:pPr>
        <w:rPr>
          <w:i/>
          <w:iCs/>
          <w:szCs w:val="24"/>
        </w:rPr>
      </w:pPr>
      <w:r w:rsidRPr="007C1325">
        <w:rPr>
          <w:i/>
          <w:iCs/>
          <w:szCs w:val="24"/>
        </w:rPr>
        <w:t>Par nepieciešamām izmaiņām</w:t>
      </w:r>
    </w:p>
    <w:p w14:paraId="6BF13009" w14:textId="47BCC087" w:rsidR="00035BA1" w:rsidRDefault="00035BA1" w:rsidP="00035BA1">
      <w:pPr>
        <w:rPr>
          <w:i/>
          <w:iCs/>
          <w:szCs w:val="24"/>
        </w:rPr>
      </w:pPr>
      <w:r w:rsidRPr="007C1325">
        <w:rPr>
          <w:i/>
          <w:iCs/>
          <w:szCs w:val="24"/>
        </w:rPr>
        <w:t xml:space="preserve"> Latvijas </w:t>
      </w:r>
      <w:r w:rsidRPr="007E778F">
        <w:rPr>
          <w:i/>
          <w:iCs/>
          <w:szCs w:val="24"/>
        </w:rPr>
        <w:t>iekšējo</w:t>
      </w:r>
      <w:r>
        <w:rPr>
          <w:i/>
          <w:iCs/>
          <w:szCs w:val="24"/>
        </w:rPr>
        <w:t xml:space="preserve"> </w:t>
      </w:r>
      <w:r w:rsidRPr="007C1325">
        <w:rPr>
          <w:i/>
          <w:iCs/>
          <w:szCs w:val="24"/>
        </w:rPr>
        <w:t>ūdeņu pārvaldībā un apsaimniekošanā</w:t>
      </w:r>
    </w:p>
    <w:p w14:paraId="1ECCCA39" w14:textId="77777777" w:rsidR="00035BA1" w:rsidRDefault="00035BA1" w:rsidP="00035BA1">
      <w:pPr>
        <w:rPr>
          <w:i/>
          <w:iCs/>
          <w:szCs w:val="24"/>
        </w:rPr>
      </w:pPr>
    </w:p>
    <w:p w14:paraId="3176B769" w14:textId="1643B05D" w:rsidR="00035BA1" w:rsidRDefault="003F2704" w:rsidP="005646BE">
      <w:pPr>
        <w:ind w:firstLine="720"/>
        <w:jc w:val="both"/>
        <w:rPr>
          <w:szCs w:val="24"/>
        </w:rPr>
      </w:pPr>
      <w:r>
        <w:rPr>
          <w:szCs w:val="24"/>
        </w:rPr>
        <w:t>Atsaucoties Jūsu</w:t>
      </w:r>
      <w:r w:rsidRPr="009418D4">
        <w:rPr>
          <w:szCs w:val="24"/>
        </w:rPr>
        <w:t xml:space="preserve"> aicinājum</w:t>
      </w:r>
      <w:r>
        <w:rPr>
          <w:szCs w:val="24"/>
        </w:rPr>
        <w:t>am</w:t>
      </w:r>
      <w:r w:rsidRPr="009418D4">
        <w:rPr>
          <w:szCs w:val="24"/>
        </w:rPr>
        <w:t xml:space="preserve"> Vides konsultatīv</w:t>
      </w:r>
      <w:r>
        <w:rPr>
          <w:szCs w:val="24"/>
        </w:rPr>
        <w:t xml:space="preserve">ajai </w:t>
      </w:r>
      <w:r w:rsidRPr="009418D4">
        <w:rPr>
          <w:szCs w:val="24"/>
        </w:rPr>
        <w:t>padome</w:t>
      </w:r>
      <w:r>
        <w:rPr>
          <w:szCs w:val="24"/>
        </w:rPr>
        <w:t>i (VKP)</w:t>
      </w:r>
      <w:r w:rsidRPr="009418D4">
        <w:rPr>
          <w:szCs w:val="24"/>
        </w:rPr>
        <w:t xml:space="preserve"> </w:t>
      </w:r>
      <w:r w:rsidR="00AF3F70" w:rsidRPr="009418D4">
        <w:rPr>
          <w:szCs w:val="24"/>
        </w:rPr>
        <w:t>2023. gada 11. janvāra</w:t>
      </w:r>
      <w:r w:rsidR="00AF3F70">
        <w:rPr>
          <w:szCs w:val="24"/>
        </w:rPr>
        <w:t xml:space="preserve"> </w:t>
      </w:r>
      <w:r w:rsidR="00AF3F70" w:rsidRPr="009418D4">
        <w:rPr>
          <w:szCs w:val="24"/>
        </w:rPr>
        <w:t>sanāksm</w:t>
      </w:r>
      <w:r w:rsidR="00AF3F70">
        <w:rPr>
          <w:szCs w:val="24"/>
        </w:rPr>
        <w:t>ē,</w:t>
      </w:r>
      <w:r w:rsidR="00AF3F70" w:rsidRPr="009418D4">
        <w:rPr>
          <w:szCs w:val="24"/>
        </w:rPr>
        <w:t xml:space="preserve"> </w:t>
      </w:r>
      <w:r w:rsidRPr="009418D4">
        <w:rPr>
          <w:szCs w:val="24"/>
        </w:rPr>
        <w:t>iesaistīties procesos un nākt palīgā kopīgu vides mērķu sasniegšanā</w:t>
      </w:r>
      <w:r w:rsidR="00AF3F70">
        <w:rPr>
          <w:szCs w:val="24"/>
        </w:rPr>
        <w:t>,</w:t>
      </w:r>
      <w:r w:rsidRPr="009418D4">
        <w:rPr>
          <w:szCs w:val="24"/>
        </w:rPr>
        <w:t xml:space="preserve"> </w:t>
      </w:r>
      <w:r w:rsidR="00035BA1" w:rsidRPr="007E778F">
        <w:rPr>
          <w:szCs w:val="24"/>
        </w:rPr>
        <w:t>kā pirmo</w:t>
      </w:r>
      <w:r w:rsidR="00035BA1">
        <w:rPr>
          <w:szCs w:val="24"/>
        </w:rPr>
        <w:t xml:space="preserve"> </w:t>
      </w:r>
      <w:r>
        <w:rPr>
          <w:szCs w:val="24"/>
        </w:rPr>
        <w:t>ierosinām</w:t>
      </w:r>
      <w:r w:rsidR="00035BA1" w:rsidRPr="00522A7D">
        <w:rPr>
          <w:szCs w:val="24"/>
        </w:rPr>
        <w:t xml:space="preserve"> veikt būtiskas pārmaiņas </w:t>
      </w:r>
      <w:r w:rsidR="00035BA1" w:rsidRPr="007E778F">
        <w:rPr>
          <w:szCs w:val="24"/>
        </w:rPr>
        <w:t>valsts iekšējo ūdeņu</w:t>
      </w:r>
      <w:r w:rsidR="00035BA1">
        <w:rPr>
          <w:szCs w:val="24"/>
        </w:rPr>
        <w:t xml:space="preserve"> </w:t>
      </w:r>
      <w:r w:rsidR="00035BA1" w:rsidRPr="009418D4">
        <w:rPr>
          <w:szCs w:val="24"/>
        </w:rPr>
        <w:t>pārvaldīb</w:t>
      </w:r>
      <w:r w:rsidR="00035BA1" w:rsidRPr="00522A7D">
        <w:rPr>
          <w:szCs w:val="24"/>
        </w:rPr>
        <w:t>ā</w:t>
      </w:r>
      <w:r w:rsidR="00035BA1" w:rsidRPr="009418D4">
        <w:rPr>
          <w:szCs w:val="24"/>
        </w:rPr>
        <w:t xml:space="preserve"> un apsaimniekošan</w:t>
      </w:r>
      <w:r w:rsidR="00035BA1" w:rsidRPr="00522A7D">
        <w:rPr>
          <w:szCs w:val="24"/>
        </w:rPr>
        <w:t>ā</w:t>
      </w:r>
      <w:r w:rsidR="00035BA1" w:rsidRPr="009418D4">
        <w:rPr>
          <w:szCs w:val="24"/>
        </w:rPr>
        <w:t xml:space="preserve">, pilnveidojot normatīvos aktus un nodrošinot </w:t>
      </w:r>
      <w:r w:rsidR="00035BA1" w:rsidRPr="007E778F">
        <w:rPr>
          <w:szCs w:val="24"/>
        </w:rPr>
        <w:t>to atbildīgu un</w:t>
      </w:r>
      <w:r w:rsidR="00035BA1">
        <w:rPr>
          <w:szCs w:val="24"/>
        </w:rPr>
        <w:t xml:space="preserve"> </w:t>
      </w:r>
      <w:r w:rsidR="00035BA1" w:rsidRPr="009418D4">
        <w:rPr>
          <w:szCs w:val="24"/>
        </w:rPr>
        <w:t>koordinētu īstenošanu.</w:t>
      </w:r>
    </w:p>
    <w:p w14:paraId="22B2F2C5" w14:textId="4EB318F6" w:rsidR="001B1633" w:rsidRPr="009418D4" w:rsidRDefault="001B1633" w:rsidP="005646BE">
      <w:pPr>
        <w:ind w:firstLine="720"/>
        <w:jc w:val="both"/>
        <w:rPr>
          <w:szCs w:val="24"/>
        </w:rPr>
      </w:pPr>
      <w:r>
        <w:rPr>
          <w:szCs w:val="24"/>
        </w:rPr>
        <w:t xml:space="preserve">VKP ierosinājumi būtiski paātrinātu Valdības deklarācijā doto uzdevumu  </w:t>
      </w:r>
      <w:r w:rsidRPr="00AF3F70">
        <w:rPr>
          <w:i/>
          <w:iCs/>
          <w:szCs w:val="24"/>
        </w:rPr>
        <w:t>“Aktīvi strādāt pie klimata pārmaiņu radītu seku novēršanas un cēloņu mazināšanas, atbalstīt pašvaldības plūdu risku, upju un Baltijas jūras krastu erozijas novēršanā.”</w:t>
      </w:r>
      <w:r>
        <w:rPr>
          <w:szCs w:val="24"/>
        </w:rPr>
        <w:t xml:space="preserve">, kā arī Valdības rīcības plāna rīcību </w:t>
      </w:r>
      <w:r w:rsidRPr="00AF3F70">
        <w:rPr>
          <w:i/>
          <w:iCs/>
          <w:szCs w:val="24"/>
        </w:rPr>
        <w:t>“Veicināt racionālu dabas kapitāla izmantošanu un apsaimniekošanu, nosakot pienākumus un atbildības dabas resursu, tai skaitā ūdens resursu ilgtspējīgā pārvaldībā”</w:t>
      </w:r>
      <w:r>
        <w:rPr>
          <w:szCs w:val="24"/>
        </w:rPr>
        <w:t xml:space="preserve"> </w:t>
      </w:r>
      <w:r w:rsidR="005646BE">
        <w:rPr>
          <w:szCs w:val="24"/>
        </w:rPr>
        <w:t>izpildi</w:t>
      </w:r>
      <w:r>
        <w:rPr>
          <w:szCs w:val="24"/>
        </w:rPr>
        <w:t>.</w:t>
      </w:r>
    </w:p>
    <w:p w14:paraId="326714A8" w14:textId="0C76D545" w:rsidR="00035BA1" w:rsidRDefault="00035BA1" w:rsidP="005646BE">
      <w:pPr>
        <w:ind w:firstLine="720"/>
        <w:jc w:val="both"/>
        <w:rPr>
          <w:bCs/>
          <w:szCs w:val="24"/>
        </w:rPr>
      </w:pPr>
      <w:r w:rsidRPr="009418D4">
        <w:rPr>
          <w:szCs w:val="24"/>
        </w:rPr>
        <w:t>Ūdens pārvaldības un apsaimniekošanas jautājumus Latvijā regulē virkne likumu</w:t>
      </w:r>
      <w:r>
        <w:rPr>
          <w:szCs w:val="24"/>
        </w:rPr>
        <w:t xml:space="preserve"> – </w:t>
      </w:r>
      <w:r w:rsidRPr="009418D4">
        <w:rPr>
          <w:szCs w:val="24"/>
        </w:rPr>
        <w:t>Ūdens apsaimniekošanas likums, Zemes pārvaldības likums, Zvejniecības likums, Pašvaldīb</w:t>
      </w:r>
      <w:r>
        <w:rPr>
          <w:szCs w:val="24"/>
        </w:rPr>
        <w:t>u</w:t>
      </w:r>
      <w:r w:rsidRPr="009418D4">
        <w:rPr>
          <w:szCs w:val="24"/>
        </w:rPr>
        <w:t xml:space="preserve"> likums, Aizsargjoslu likums, likums par Ī</w:t>
      </w:r>
      <w:r>
        <w:rPr>
          <w:szCs w:val="24"/>
        </w:rPr>
        <w:t xml:space="preserve">paši aizsargājamām teritorijām </w:t>
      </w:r>
      <w:r w:rsidRPr="009418D4">
        <w:rPr>
          <w:szCs w:val="24"/>
        </w:rPr>
        <w:t xml:space="preserve"> un tiem pakārtotie MK noteikumi. </w:t>
      </w:r>
      <w:r w:rsidR="004520CA" w:rsidRPr="004520CA">
        <w:rPr>
          <w:b/>
          <w:bCs/>
          <w:szCs w:val="24"/>
        </w:rPr>
        <w:t>N</w:t>
      </w:r>
      <w:r w:rsidRPr="004520CA">
        <w:rPr>
          <w:b/>
          <w:bCs/>
          <w:szCs w:val="24"/>
        </w:rPr>
        <w:t>evien</w:t>
      </w:r>
      <w:r w:rsidRPr="00522A7D">
        <w:rPr>
          <w:b/>
          <w:szCs w:val="24"/>
        </w:rPr>
        <w:t xml:space="preserve">ā no normatīviem aktiem nav </w:t>
      </w:r>
      <w:r w:rsidR="005646BE">
        <w:rPr>
          <w:b/>
          <w:szCs w:val="24"/>
        </w:rPr>
        <w:t>noteikts</w:t>
      </w:r>
      <w:r w:rsidRPr="00522A7D">
        <w:rPr>
          <w:b/>
          <w:szCs w:val="24"/>
        </w:rPr>
        <w:t>, ka</w:t>
      </w:r>
      <w:r w:rsidRPr="009418D4">
        <w:rPr>
          <w:szCs w:val="24"/>
        </w:rPr>
        <w:t xml:space="preserve"> </w:t>
      </w:r>
      <w:r w:rsidRPr="00522A7D">
        <w:rPr>
          <w:b/>
          <w:szCs w:val="24"/>
        </w:rPr>
        <w:t>ūdens ir kopējs sabiedrības labums</w:t>
      </w:r>
      <w:r w:rsidRPr="009418D4">
        <w:rPr>
          <w:szCs w:val="24"/>
        </w:rPr>
        <w:t xml:space="preserve">, </w:t>
      </w:r>
      <w:r w:rsidRPr="009418D4">
        <w:rPr>
          <w:bCs/>
          <w:szCs w:val="24"/>
        </w:rPr>
        <w:t>no k</w:t>
      </w:r>
      <w:r w:rsidR="004520CA">
        <w:rPr>
          <w:bCs/>
          <w:szCs w:val="24"/>
        </w:rPr>
        <w:t>ā</w:t>
      </w:r>
      <w:r w:rsidRPr="009418D4">
        <w:rPr>
          <w:bCs/>
          <w:szCs w:val="24"/>
        </w:rPr>
        <w:t xml:space="preserve"> atkarīga cilvēku dzīves kvalitāte, un ka ūdens ir primār</w:t>
      </w:r>
      <w:r w:rsidR="004520CA">
        <w:rPr>
          <w:bCs/>
          <w:szCs w:val="24"/>
        </w:rPr>
        <w:t>s -</w:t>
      </w:r>
      <w:r w:rsidR="005646BE">
        <w:rPr>
          <w:bCs/>
          <w:szCs w:val="24"/>
        </w:rPr>
        <w:t xml:space="preserve"> </w:t>
      </w:r>
      <w:r w:rsidRPr="009418D4">
        <w:rPr>
          <w:bCs/>
          <w:szCs w:val="24"/>
        </w:rPr>
        <w:t xml:space="preserve">sabiedrībai </w:t>
      </w:r>
      <w:r w:rsidR="005646BE">
        <w:rPr>
          <w:bCs/>
          <w:szCs w:val="24"/>
        </w:rPr>
        <w:t xml:space="preserve">izšķiroši </w:t>
      </w:r>
      <w:r w:rsidRPr="009418D4">
        <w:rPr>
          <w:bCs/>
          <w:szCs w:val="24"/>
        </w:rPr>
        <w:t xml:space="preserve">nozīmīgs resurss. </w:t>
      </w:r>
      <w:r>
        <w:rPr>
          <w:bCs/>
          <w:szCs w:val="24"/>
        </w:rPr>
        <w:t>Turklāt</w:t>
      </w:r>
      <w:r w:rsidRPr="009418D4">
        <w:rPr>
          <w:bCs/>
          <w:szCs w:val="24"/>
        </w:rPr>
        <w:t xml:space="preserve"> Ūdens apsaimniekošanas likumā ietvertais institucionālās kompetences regulējums </w:t>
      </w:r>
      <w:r>
        <w:rPr>
          <w:b/>
          <w:bCs/>
          <w:szCs w:val="24"/>
        </w:rPr>
        <w:t>nenosaka kādai</w:t>
      </w:r>
      <w:r w:rsidRPr="00522A7D">
        <w:rPr>
          <w:b/>
          <w:bCs/>
          <w:szCs w:val="24"/>
        </w:rPr>
        <w:t xml:space="preserve"> no publiskās </w:t>
      </w:r>
      <w:r w:rsidR="005646BE">
        <w:rPr>
          <w:b/>
          <w:bCs/>
          <w:szCs w:val="24"/>
        </w:rPr>
        <w:t>pārvaldes</w:t>
      </w:r>
      <w:r w:rsidRPr="00522A7D">
        <w:rPr>
          <w:b/>
          <w:bCs/>
          <w:szCs w:val="24"/>
        </w:rPr>
        <w:t xml:space="preserve"> institūcijām ne atbildību, ne kompetenci konkrētu </w:t>
      </w:r>
      <w:r>
        <w:rPr>
          <w:b/>
          <w:bCs/>
          <w:szCs w:val="24"/>
        </w:rPr>
        <w:t xml:space="preserve">dabisko </w:t>
      </w:r>
      <w:r w:rsidRPr="00522A7D">
        <w:rPr>
          <w:b/>
          <w:bCs/>
          <w:szCs w:val="24"/>
        </w:rPr>
        <w:t>ūdensobjektu</w:t>
      </w:r>
      <w:r w:rsidRPr="009418D4">
        <w:rPr>
          <w:bCs/>
          <w:szCs w:val="24"/>
        </w:rPr>
        <w:t xml:space="preserve"> </w:t>
      </w:r>
      <w:r>
        <w:rPr>
          <w:bCs/>
          <w:szCs w:val="24"/>
        </w:rPr>
        <w:t xml:space="preserve">(upju </w:t>
      </w:r>
      <w:r w:rsidRPr="007E778F">
        <w:rPr>
          <w:bCs/>
          <w:szCs w:val="24"/>
        </w:rPr>
        <w:t>un</w:t>
      </w:r>
      <w:r>
        <w:rPr>
          <w:bCs/>
          <w:szCs w:val="24"/>
        </w:rPr>
        <w:t xml:space="preserve"> ezeru) </w:t>
      </w:r>
      <w:r w:rsidRPr="009418D4">
        <w:rPr>
          <w:bCs/>
          <w:szCs w:val="24"/>
        </w:rPr>
        <w:t xml:space="preserve">apsaimniekošanā, </w:t>
      </w:r>
      <w:r>
        <w:rPr>
          <w:bCs/>
          <w:szCs w:val="24"/>
        </w:rPr>
        <w:t xml:space="preserve">lai sasniegtu </w:t>
      </w:r>
      <w:r w:rsidRPr="00F653D6">
        <w:rPr>
          <w:bCs/>
          <w:szCs w:val="24"/>
        </w:rPr>
        <w:t>izvirzītos vides mērķus</w:t>
      </w:r>
      <w:r>
        <w:rPr>
          <w:bCs/>
          <w:szCs w:val="24"/>
        </w:rPr>
        <w:t xml:space="preserve"> </w:t>
      </w:r>
      <w:r w:rsidRPr="007E778F">
        <w:rPr>
          <w:bCs/>
          <w:szCs w:val="24"/>
        </w:rPr>
        <w:t xml:space="preserve">un izpildītu Latvijas </w:t>
      </w:r>
      <w:r w:rsidR="004520CA" w:rsidRPr="007E778F">
        <w:rPr>
          <w:bCs/>
          <w:szCs w:val="24"/>
        </w:rPr>
        <w:t>starptautiskās</w:t>
      </w:r>
      <w:r w:rsidRPr="007E778F">
        <w:rPr>
          <w:bCs/>
          <w:szCs w:val="24"/>
        </w:rPr>
        <w:t xml:space="preserve"> saistības, kā arī</w:t>
      </w:r>
      <w:r w:rsidRPr="00F653D6">
        <w:rPr>
          <w:bCs/>
          <w:szCs w:val="24"/>
        </w:rPr>
        <w:t xml:space="preserve"> </w:t>
      </w:r>
      <w:r>
        <w:rPr>
          <w:bCs/>
          <w:szCs w:val="24"/>
        </w:rPr>
        <w:t xml:space="preserve">likumā </w:t>
      </w:r>
      <w:r w:rsidRPr="00522A7D">
        <w:rPr>
          <w:b/>
          <w:bCs/>
          <w:szCs w:val="24"/>
        </w:rPr>
        <w:t xml:space="preserve">nav ietverta pašvaldību loma </w:t>
      </w:r>
      <w:r w:rsidRPr="007E778F">
        <w:rPr>
          <w:b/>
          <w:bCs/>
          <w:szCs w:val="24"/>
        </w:rPr>
        <w:t>valsts iekšējo ūdeņu</w:t>
      </w:r>
      <w:r>
        <w:rPr>
          <w:b/>
          <w:bCs/>
          <w:szCs w:val="24"/>
        </w:rPr>
        <w:t xml:space="preserve"> </w:t>
      </w:r>
      <w:r w:rsidRPr="00522A7D">
        <w:rPr>
          <w:b/>
          <w:bCs/>
          <w:szCs w:val="24"/>
        </w:rPr>
        <w:t>apsaimniekošanā</w:t>
      </w:r>
      <w:r>
        <w:rPr>
          <w:bCs/>
          <w:szCs w:val="24"/>
        </w:rPr>
        <w:t xml:space="preserve">, kas, ņemot vērā pašvaldību kapacitāti pēc administratīvās reformas, ir </w:t>
      </w:r>
      <w:r w:rsidRPr="007E778F">
        <w:rPr>
          <w:bCs/>
          <w:szCs w:val="24"/>
        </w:rPr>
        <w:t>ļoti būtisks minētā</w:t>
      </w:r>
      <w:r>
        <w:rPr>
          <w:bCs/>
          <w:szCs w:val="24"/>
        </w:rPr>
        <w:t xml:space="preserve"> likuma trūkums.</w:t>
      </w:r>
    </w:p>
    <w:p w14:paraId="37903EE2" w14:textId="7CD36D1B" w:rsidR="00035BA1" w:rsidRPr="00B750F6" w:rsidRDefault="00035BA1" w:rsidP="005646BE">
      <w:pPr>
        <w:ind w:firstLine="720"/>
        <w:jc w:val="both"/>
        <w:rPr>
          <w:szCs w:val="24"/>
        </w:rPr>
      </w:pPr>
      <w:r w:rsidRPr="007E778F">
        <w:rPr>
          <w:bCs/>
          <w:szCs w:val="24"/>
        </w:rPr>
        <w:t>Augstāk minētais un no tā izrietošais p</w:t>
      </w:r>
      <w:r>
        <w:rPr>
          <w:bCs/>
          <w:szCs w:val="24"/>
        </w:rPr>
        <w:t xml:space="preserve">ienākumu un atbildību sadalījuma trūkums </w:t>
      </w:r>
      <w:r w:rsidRPr="007E778F">
        <w:rPr>
          <w:bCs/>
          <w:szCs w:val="24"/>
        </w:rPr>
        <w:t>ilgtermiņā</w:t>
      </w:r>
      <w:r>
        <w:rPr>
          <w:bCs/>
          <w:szCs w:val="24"/>
        </w:rPr>
        <w:t xml:space="preserve"> ir novedis pie tā, ka gandrīz </w:t>
      </w:r>
      <w:r>
        <w:rPr>
          <w:szCs w:val="24"/>
        </w:rPr>
        <w:t>70% no</w:t>
      </w:r>
      <w:r w:rsidRPr="0069579D">
        <w:rPr>
          <w:szCs w:val="24"/>
        </w:rPr>
        <w:t xml:space="preserve"> Latvijas virszemes ūdensobjektiem (upes</w:t>
      </w:r>
      <w:r>
        <w:rPr>
          <w:szCs w:val="24"/>
        </w:rPr>
        <w:t xml:space="preserve"> </w:t>
      </w:r>
      <w:r w:rsidRPr="007E778F">
        <w:rPr>
          <w:szCs w:val="24"/>
        </w:rPr>
        <w:t>un</w:t>
      </w:r>
      <w:r w:rsidRPr="0069579D">
        <w:rPr>
          <w:szCs w:val="24"/>
        </w:rPr>
        <w:t xml:space="preserve"> ezeri) </w:t>
      </w:r>
      <w:r w:rsidRPr="00D2558B">
        <w:rPr>
          <w:b/>
          <w:szCs w:val="24"/>
        </w:rPr>
        <w:t>joprojām neatbilst labai vai augstai ekoloģiskajai kvalitātei</w:t>
      </w:r>
      <w:r>
        <w:rPr>
          <w:szCs w:val="24"/>
        </w:rPr>
        <w:t xml:space="preserve">, kaut arī Eiropas Savienības Ūdens Struktūrdirektīvā un Latvijas Ūdens apsaimniekošanas likumā ir noteikts, ka laba kvalitāte visiem ūdensobjektiem bija jāsasniedz līdz 2015. gadam. </w:t>
      </w:r>
      <w:r w:rsidRPr="008E0751">
        <w:rPr>
          <w:szCs w:val="24"/>
        </w:rPr>
        <w:t xml:space="preserve">Turklāt </w:t>
      </w:r>
      <w:r w:rsidR="005646BE">
        <w:rPr>
          <w:szCs w:val="24"/>
        </w:rPr>
        <w:t xml:space="preserve">nav novērtēti un </w:t>
      </w:r>
      <w:r w:rsidRPr="008E0751">
        <w:rPr>
          <w:szCs w:val="24"/>
        </w:rPr>
        <w:t>netiek pilnvērtīgi izmantoti labumi, ko sabiedrība iegūtu, ja Latvijas iekšējie ūdeņi tiktu efektīvi apsaimniekoti.</w:t>
      </w:r>
      <w:r>
        <w:rPr>
          <w:szCs w:val="24"/>
        </w:rPr>
        <w:t xml:space="preserve"> </w:t>
      </w:r>
      <w:r w:rsidRPr="007E778F">
        <w:rPr>
          <w:szCs w:val="24"/>
        </w:rPr>
        <w:t>T</w:t>
      </w:r>
      <w:r w:rsidR="005646BE">
        <w:rPr>
          <w:szCs w:val="24"/>
        </w:rPr>
        <w:t>as</w:t>
      </w:r>
      <w:r w:rsidRPr="007E778F">
        <w:rPr>
          <w:szCs w:val="24"/>
        </w:rPr>
        <w:t xml:space="preserve"> īpaši attiecin</w:t>
      </w:r>
      <w:r w:rsidR="005646BE">
        <w:rPr>
          <w:szCs w:val="24"/>
        </w:rPr>
        <w:t>āms</w:t>
      </w:r>
      <w:r w:rsidRPr="007E778F">
        <w:rPr>
          <w:szCs w:val="24"/>
        </w:rPr>
        <w:t xml:space="preserve"> uz pašvaldībām, kuras ūdeņu </w:t>
      </w:r>
      <w:r w:rsidRPr="008E0751">
        <w:rPr>
          <w:szCs w:val="24"/>
        </w:rPr>
        <w:t>potenciālu būtībā neizmanto,</w:t>
      </w:r>
      <w:r w:rsidRPr="007E778F">
        <w:rPr>
          <w:b/>
          <w:szCs w:val="24"/>
        </w:rPr>
        <w:t xml:space="preserve"> pirmkārt – lauku tūrism</w:t>
      </w:r>
      <w:r w:rsidR="008E0751">
        <w:rPr>
          <w:b/>
          <w:szCs w:val="24"/>
        </w:rPr>
        <w:t>s</w:t>
      </w:r>
      <w:r w:rsidRPr="007E778F">
        <w:rPr>
          <w:b/>
          <w:szCs w:val="24"/>
        </w:rPr>
        <w:t>, nacionāl</w:t>
      </w:r>
      <w:r w:rsidR="008E0751">
        <w:rPr>
          <w:b/>
          <w:szCs w:val="24"/>
        </w:rPr>
        <w:t>ais</w:t>
      </w:r>
      <w:r w:rsidRPr="007E778F">
        <w:rPr>
          <w:b/>
          <w:szCs w:val="24"/>
        </w:rPr>
        <w:t xml:space="preserve"> un starptautisk</w:t>
      </w:r>
      <w:r w:rsidR="008E0751">
        <w:rPr>
          <w:b/>
          <w:szCs w:val="24"/>
        </w:rPr>
        <w:t>ais</w:t>
      </w:r>
      <w:r w:rsidRPr="007E778F">
        <w:rPr>
          <w:b/>
          <w:szCs w:val="24"/>
        </w:rPr>
        <w:t xml:space="preserve"> makšķerēšanas tūrism</w:t>
      </w:r>
      <w:r w:rsidR="008E0751">
        <w:rPr>
          <w:b/>
          <w:szCs w:val="24"/>
        </w:rPr>
        <w:t>s</w:t>
      </w:r>
      <w:r w:rsidRPr="007E778F">
        <w:rPr>
          <w:b/>
          <w:szCs w:val="24"/>
        </w:rPr>
        <w:t xml:space="preserve"> apvienojumā ar bioloģiskās lauksaimniecības iespēj</w:t>
      </w:r>
      <w:r w:rsidR="008E0751">
        <w:rPr>
          <w:b/>
          <w:szCs w:val="24"/>
        </w:rPr>
        <w:t>ām</w:t>
      </w:r>
      <w:r w:rsidRPr="007E778F">
        <w:rPr>
          <w:szCs w:val="24"/>
        </w:rPr>
        <w:t xml:space="preserve">. Piemēram, Skandināvijā nacionālais un starptautiskais makšķerēšanas tūrisms (šajās valstīs, ASV un Kanādā to sauc par </w:t>
      </w:r>
      <w:r w:rsidRPr="007E778F">
        <w:rPr>
          <w:szCs w:val="24"/>
        </w:rPr>
        <w:lastRenderedPageBreak/>
        <w:t>makšķerēšanas industriju) pašvaldību un valsts budžetos ienes miljardos mērāmus ieņēmumus (Pielikums Nr. 2).</w:t>
      </w:r>
    </w:p>
    <w:p w14:paraId="671A460E" w14:textId="3D389576" w:rsidR="008E0751" w:rsidRDefault="00035BA1" w:rsidP="005646BE">
      <w:pPr>
        <w:jc w:val="both"/>
        <w:rPr>
          <w:szCs w:val="24"/>
        </w:rPr>
      </w:pPr>
      <w:r>
        <w:rPr>
          <w:szCs w:val="24"/>
        </w:rPr>
        <w:t xml:space="preserve">VKP </w:t>
      </w:r>
      <w:r w:rsidR="005646BE">
        <w:rPr>
          <w:szCs w:val="24"/>
        </w:rPr>
        <w:t xml:space="preserve">ekspertu </w:t>
      </w:r>
      <w:r>
        <w:rPr>
          <w:szCs w:val="24"/>
        </w:rPr>
        <w:t>organizācijas</w:t>
      </w:r>
      <w:r w:rsidR="008E0751">
        <w:rPr>
          <w:szCs w:val="24"/>
        </w:rPr>
        <w:t>,</w:t>
      </w:r>
      <w:r>
        <w:rPr>
          <w:szCs w:val="24"/>
        </w:rPr>
        <w:t xml:space="preserve"> sadarbībā ar VARAM  Ūdens resursu nodaļu, pašvaldībām, </w:t>
      </w:r>
      <w:r w:rsidRPr="00A2492C">
        <w:rPr>
          <w:szCs w:val="24"/>
        </w:rPr>
        <w:t>VSIA “Latvijas Vides, ģeoloģijas un meteoroloģijas centr</w:t>
      </w:r>
      <w:r>
        <w:rPr>
          <w:szCs w:val="24"/>
        </w:rPr>
        <w:t>u”, institūtu BIOR, Zemkopības ministriju un citām ūdeņu pārvaldības un apsaimniekošan</w:t>
      </w:r>
      <w:r w:rsidR="008E0751">
        <w:rPr>
          <w:szCs w:val="24"/>
        </w:rPr>
        <w:t>ā</w:t>
      </w:r>
      <w:r>
        <w:rPr>
          <w:szCs w:val="24"/>
        </w:rPr>
        <w:t xml:space="preserve"> iesaistītām organizācijām ir </w:t>
      </w:r>
      <w:r w:rsidRPr="008E0751">
        <w:rPr>
          <w:b/>
          <w:bCs/>
          <w:szCs w:val="24"/>
        </w:rPr>
        <w:t>sagatavojušas priekšlikumus nepieciešamajām izmaiņām normatīvajos aktos</w:t>
      </w:r>
      <w:r>
        <w:rPr>
          <w:szCs w:val="24"/>
        </w:rPr>
        <w:t xml:space="preserve">. </w:t>
      </w:r>
    </w:p>
    <w:p w14:paraId="33C93360" w14:textId="4F35812F" w:rsidR="00035BA1" w:rsidRDefault="008E0751" w:rsidP="005646BE">
      <w:pPr>
        <w:jc w:val="both"/>
        <w:rPr>
          <w:szCs w:val="24"/>
        </w:rPr>
      </w:pPr>
      <w:r>
        <w:rPr>
          <w:szCs w:val="24"/>
        </w:rPr>
        <w:t>P</w:t>
      </w:r>
      <w:r w:rsidR="00035BA1">
        <w:rPr>
          <w:szCs w:val="24"/>
        </w:rPr>
        <w:t xml:space="preserve">riekšlikumi </w:t>
      </w:r>
      <w:r>
        <w:rPr>
          <w:szCs w:val="24"/>
        </w:rPr>
        <w:t>veicinātu</w:t>
      </w:r>
      <w:r w:rsidR="00035BA1">
        <w:rPr>
          <w:szCs w:val="24"/>
        </w:rPr>
        <w:t xml:space="preserve"> </w:t>
      </w:r>
      <w:r>
        <w:rPr>
          <w:szCs w:val="24"/>
        </w:rPr>
        <w:t>gan</w:t>
      </w:r>
      <w:r w:rsidR="00035BA1">
        <w:rPr>
          <w:szCs w:val="24"/>
        </w:rPr>
        <w:t xml:space="preserve"> ūdens apsaimniekošanas mērķu sasniegšan</w:t>
      </w:r>
      <w:r>
        <w:rPr>
          <w:szCs w:val="24"/>
        </w:rPr>
        <w:t>u</w:t>
      </w:r>
      <w:r w:rsidR="00035BA1">
        <w:rPr>
          <w:szCs w:val="24"/>
        </w:rPr>
        <w:t xml:space="preserve">, </w:t>
      </w:r>
      <w:r>
        <w:rPr>
          <w:szCs w:val="24"/>
        </w:rPr>
        <w:t>gan</w:t>
      </w:r>
      <w:r w:rsidR="00035BA1">
        <w:rPr>
          <w:szCs w:val="24"/>
        </w:rPr>
        <w:t xml:space="preserve"> </w:t>
      </w:r>
      <w:r w:rsidR="00035BA1" w:rsidRPr="007E778F">
        <w:rPr>
          <w:szCs w:val="24"/>
        </w:rPr>
        <w:t>ir saska</w:t>
      </w:r>
      <w:r>
        <w:rPr>
          <w:szCs w:val="24"/>
        </w:rPr>
        <w:t>ņā</w:t>
      </w:r>
      <w:r w:rsidR="00035BA1">
        <w:rPr>
          <w:szCs w:val="24"/>
        </w:rPr>
        <w:t xml:space="preserve"> ar </w:t>
      </w:r>
      <w:r w:rsidR="006D1E73">
        <w:rPr>
          <w:szCs w:val="24"/>
        </w:rPr>
        <w:t xml:space="preserve">Valdības deklarāciju un </w:t>
      </w:r>
      <w:r w:rsidR="00035BA1">
        <w:rPr>
          <w:szCs w:val="24"/>
        </w:rPr>
        <w:t xml:space="preserve">Pašvaldību likuma 4. pantā noteikto pašvaldību autonomo funkciju – </w:t>
      </w:r>
      <w:r w:rsidR="00035BA1" w:rsidRPr="00495097">
        <w:rPr>
          <w:szCs w:val="24"/>
        </w:rPr>
        <w:t>veicināt dabas kapitāla ilgtspējīgu pārvaldību un apsaimniekošanu</w:t>
      </w:r>
      <w:r w:rsidR="00035BA1">
        <w:rPr>
          <w:szCs w:val="24"/>
        </w:rPr>
        <w:t xml:space="preserve">.  </w:t>
      </w:r>
    </w:p>
    <w:p w14:paraId="48C4CA75" w14:textId="507D78C5" w:rsidR="00035BA1" w:rsidRDefault="00035BA1" w:rsidP="005646BE">
      <w:pPr>
        <w:jc w:val="both"/>
        <w:rPr>
          <w:szCs w:val="24"/>
        </w:rPr>
      </w:pPr>
      <w:r>
        <w:rPr>
          <w:szCs w:val="24"/>
        </w:rPr>
        <w:t xml:space="preserve">VKP </w:t>
      </w:r>
      <w:r w:rsidRPr="007E778F">
        <w:rPr>
          <w:szCs w:val="24"/>
        </w:rPr>
        <w:t xml:space="preserve">Ūdeņu </w:t>
      </w:r>
      <w:r w:rsidR="00917D19">
        <w:rPr>
          <w:szCs w:val="24"/>
        </w:rPr>
        <w:t xml:space="preserve">darba </w:t>
      </w:r>
      <w:r w:rsidRPr="007E778F">
        <w:rPr>
          <w:szCs w:val="24"/>
        </w:rPr>
        <w:t>grupas</w:t>
      </w:r>
      <w:r>
        <w:rPr>
          <w:szCs w:val="24"/>
        </w:rPr>
        <w:t xml:space="preserve"> pārstāvji </w:t>
      </w:r>
      <w:r w:rsidR="006D1E73">
        <w:rPr>
          <w:szCs w:val="24"/>
        </w:rPr>
        <w:t>piedāvā</w:t>
      </w:r>
      <w:r>
        <w:rPr>
          <w:szCs w:val="24"/>
        </w:rPr>
        <w:t xml:space="preserve"> tikties ar </w:t>
      </w:r>
      <w:r w:rsidRPr="007E778F">
        <w:rPr>
          <w:szCs w:val="24"/>
        </w:rPr>
        <w:t>Jums</w:t>
      </w:r>
      <w:r w:rsidRPr="00F653D6">
        <w:rPr>
          <w:szCs w:val="24"/>
        </w:rPr>
        <w:t>, lai</w:t>
      </w:r>
      <w:r w:rsidR="006D1E73">
        <w:rPr>
          <w:szCs w:val="24"/>
        </w:rPr>
        <w:t xml:space="preserve"> detāli</w:t>
      </w:r>
      <w:r w:rsidRPr="00F653D6">
        <w:rPr>
          <w:szCs w:val="24"/>
        </w:rPr>
        <w:t xml:space="preserve"> </w:t>
      </w:r>
      <w:r w:rsidR="00917D19">
        <w:rPr>
          <w:szCs w:val="24"/>
        </w:rPr>
        <w:t xml:space="preserve">izklāstītu </w:t>
      </w:r>
      <w:r w:rsidRPr="00F653D6">
        <w:rPr>
          <w:szCs w:val="24"/>
        </w:rPr>
        <w:t xml:space="preserve">izstrādātos priekšlikumus un praktiskās iespējas </w:t>
      </w:r>
      <w:r w:rsidR="00917D19">
        <w:rPr>
          <w:szCs w:val="24"/>
        </w:rPr>
        <w:t>augšminēto un citu</w:t>
      </w:r>
      <w:r w:rsidRPr="007E778F">
        <w:rPr>
          <w:szCs w:val="24"/>
        </w:rPr>
        <w:t xml:space="preserve"> neatliekam</w:t>
      </w:r>
      <w:r w:rsidR="00917D19">
        <w:rPr>
          <w:szCs w:val="24"/>
        </w:rPr>
        <w:t>u jautājumu</w:t>
      </w:r>
      <w:r>
        <w:rPr>
          <w:szCs w:val="24"/>
        </w:rPr>
        <w:t xml:space="preserve"> risināšanā</w:t>
      </w:r>
      <w:r w:rsidRPr="007E778F">
        <w:rPr>
          <w:szCs w:val="24"/>
        </w:rPr>
        <w:t xml:space="preserve">, kā arī lai atbildētu uz Jūs interesējošiem </w:t>
      </w:r>
      <w:r>
        <w:rPr>
          <w:szCs w:val="24"/>
        </w:rPr>
        <w:t xml:space="preserve">iespējamiem </w:t>
      </w:r>
      <w:r w:rsidRPr="007E778F">
        <w:rPr>
          <w:szCs w:val="24"/>
        </w:rPr>
        <w:t>papildus jautājumiem</w:t>
      </w:r>
      <w:r>
        <w:rPr>
          <w:szCs w:val="24"/>
        </w:rPr>
        <w:t>.</w:t>
      </w:r>
    </w:p>
    <w:p w14:paraId="4097C983" w14:textId="77777777" w:rsidR="00035BA1" w:rsidRPr="00B750F6" w:rsidRDefault="00035BA1" w:rsidP="005646BE">
      <w:pPr>
        <w:jc w:val="both"/>
        <w:rPr>
          <w:sz w:val="10"/>
          <w:szCs w:val="10"/>
        </w:rPr>
      </w:pPr>
    </w:p>
    <w:p w14:paraId="18990AB3" w14:textId="77777777" w:rsidR="00917D19" w:rsidRDefault="00917D19" w:rsidP="00035BA1">
      <w:pPr>
        <w:rPr>
          <w:i/>
          <w:iCs/>
          <w:sz w:val="18"/>
          <w:szCs w:val="18"/>
        </w:rPr>
      </w:pPr>
    </w:p>
    <w:p w14:paraId="19DF038C" w14:textId="77777777" w:rsidR="00917D19" w:rsidRDefault="00917D19" w:rsidP="00035BA1">
      <w:pPr>
        <w:rPr>
          <w:i/>
          <w:iCs/>
          <w:sz w:val="18"/>
          <w:szCs w:val="18"/>
        </w:rPr>
      </w:pPr>
    </w:p>
    <w:p w14:paraId="49B7B55B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Ar cieņu, </w:t>
      </w:r>
    </w:p>
    <w:p w14:paraId="27B53429" w14:textId="77777777" w:rsidR="00945DF3" w:rsidRPr="00945DF3" w:rsidRDefault="00945DF3" w:rsidP="00945DF3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</w:p>
    <w:p w14:paraId="6D9ECE80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Vides konsultatīvās padomes priekšsēdētājs </w:t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  <w:t>Juris Jātnieks </w:t>
      </w:r>
    </w:p>
    <w:p w14:paraId="566CC1CB" w14:textId="25537851" w:rsidR="00FA4EF3" w:rsidRDefault="00FA4EF3" w:rsidP="00ED267D">
      <w:pPr>
        <w:jc w:val="both"/>
        <w:rPr>
          <w:sz w:val="18"/>
          <w:szCs w:val="18"/>
        </w:rPr>
      </w:pPr>
    </w:p>
    <w:p w14:paraId="1A75B3C2" w14:textId="77777777" w:rsidR="00917D19" w:rsidRPr="00120152" w:rsidRDefault="00917D19" w:rsidP="00917D19">
      <w:pPr>
        <w:rPr>
          <w:i/>
          <w:iCs/>
          <w:sz w:val="18"/>
          <w:szCs w:val="18"/>
        </w:rPr>
      </w:pPr>
      <w:r w:rsidRPr="00120152">
        <w:rPr>
          <w:i/>
          <w:iCs/>
          <w:sz w:val="18"/>
          <w:szCs w:val="18"/>
        </w:rPr>
        <w:t>Sagatavoja:</w:t>
      </w:r>
    </w:p>
    <w:p w14:paraId="307DCB88" w14:textId="640A1BA1" w:rsidR="00917D19" w:rsidRPr="00120152" w:rsidRDefault="00917D19" w:rsidP="00917D19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VKP</w:t>
      </w:r>
      <w:r w:rsidRPr="00120152">
        <w:rPr>
          <w:i/>
          <w:iCs/>
          <w:sz w:val="18"/>
          <w:szCs w:val="18"/>
        </w:rPr>
        <w:t xml:space="preserve"> Ūdeņu </w:t>
      </w:r>
      <w:r w:rsidR="00AF3F70">
        <w:rPr>
          <w:i/>
          <w:iCs/>
          <w:sz w:val="18"/>
          <w:szCs w:val="18"/>
        </w:rPr>
        <w:t xml:space="preserve">ekspertu </w:t>
      </w:r>
      <w:r w:rsidRPr="00120152">
        <w:rPr>
          <w:i/>
          <w:iCs/>
          <w:sz w:val="18"/>
          <w:szCs w:val="18"/>
        </w:rPr>
        <w:t>grupas pārstāvji</w:t>
      </w:r>
    </w:p>
    <w:p w14:paraId="64F5E0C5" w14:textId="21F228B8" w:rsidR="00917D19" w:rsidRPr="00917D19" w:rsidRDefault="00917D19" w:rsidP="00917D19">
      <w:pPr>
        <w:rPr>
          <w:szCs w:val="24"/>
        </w:rPr>
      </w:pPr>
      <w:r w:rsidRPr="00120152">
        <w:rPr>
          <w:i/>
          <w:iCs/>
          <w:sz w:val="18"/>
          <w:szCs w:val="18"/>
        </w:rPr>
        <w:t>Krist</w:t>
      </w:r>
      <w:r w:rsidR="006D1E73">
        <w:rPr>
          <w:i/>
          <w:iCs/>
          <w:sz w:val="18"/>
          <w:szCs w:val="18"/>
        </w:rPr>
        <w:t>ī</w:t>
      </w:r>
      <w:r w:rsidRPr="00120152">
        <w:rPr>
          <w:i/>
          <w:iCs/>
          <w:sz w:val="18"/>
          <w:szCs w:val="18"/>
        </w:rPr>
        <w:t>na Veidemane un Alvis Birkovs</w:t>
      </w:r>
    </w:p>
    <w:p w14:paraId="0E3B80AA" w14:textId="1BC3A6F1" w:rsidR="00FA4EF3" w:rsidRDefault="00FA4EF3" w:rsidP="00ED267D">
      <w:pPr>
        <w:jc w:val="both"/>
        <w:rPr>
          <w:sz w:val="18"/>
          <w:szCs w:val="18"/>
        </w:rPr>
      </w:pPr>
    </w:p>
    <w:p w14:paraId="3BE83355" w14:textId="56061E2B" w:rsidR="00FA4EF3" w:rsidRDefault="00FA4EF3" w:rsidP="00ED267D">
      <w:pPr>
        <w:jc w:val="both"/>
        <w:rPr>
          <w:sz w:val="18"/>
          <w:szCs w:val="18"/>
        </w:rPr>
      </w:pPr>
    </w:p>
    <w:p w14:paraId="25701585" w14:textId="77777777" w:rsidR="00917D19" w:rsidRPr="007E778F" w:rsidRDefault="00917D19" w:rsidP="00917D19">
      <w:pPr>
        <w:rPr>
          <w:szCs w:val="24"/>
        </w:rPr>
      </w:pPr>
      <w:r w:rsidRPr="007E778F">
        <w:rPr>
          <w:szCs w:val="24"/>
        </w:rPr>
        <w:t xml:space="preserve">Pielikumos: </w:t>
      </w:r>
    </w:p>
    <w:p w14:paraId="57F646D6" w14:textId="77777777" w:rsidR="00917D19" w:rsidRPr="007E778F" w:rsidRDefault="00917D19" w:rsidP="00917D19">
      <w:pPr>
        <w:rPr>
          <w:szCs w:val="24"/>
        </w:rPr>
      </w:pPr>
      <w:r w:rsidRPr="007E778F">
        <w:rPr>
          <w:szCs w:val="24"/>
        </w:rPr>
        <w:t>Nr.1 – Informatīvs ziņojums par Latvijas upju efektīvākas pārvaldības un apsaimniekošanas nodrošināšanu.</w:t>
      </w:r>
    </w:p>
    <w:p w14:paraId="1E087070" w14:textId="77777777" w:rsidR="00917D19" w:rsidRDefault="00917D19" w:rsidP="00917D19">
      <w:pPr>
        <w:rPr>
          <w:szCs w:val="24"/>
        </w:rPr>
      </w:pPr>
      <w:r w:rsidRPr="007E778F">
        <w:rPr>
          <w:szCs w:val="24"/>
        </w:rPr>
        <w:t>Nr.2 – Informācija par makšķerēšanas industriju Skandināvijas valstīs un Vācijā.</w:t>
      </w:r>
      <w:r>
        <w:rPr>
          <w:szCs w:val="24"/>
        </w:rPr>
        <w:t xml:space="preserve"> </w:t>
      </w:r>
    </w:p>
    <w:p w14:paraId="43C02CBD" w14:textId="77777777" w:rsidR="00FA4EF3" w:rsidRPr="006527B8" w:rsidRDefault="00FA4EF3" w:rsidP="00ED267D">
      <w:pPr>
        <w:jc w:val="both"/>
        <w:rPr>
          <w:sz w:val="18"/>
          <w:szCs w:val="18"/>
        </w:rPr>
      </w:pPr>
    </w:p>
    <w:p w14:paraId="41E39285" w14:textId="77777777" w:rsidR="00F16487" w:rsidRDefault="00F16487" w:rsidP="00192D5E">
      <w:pPr>
        <w:rPr>
          <w:szCs w:val="24"/>
        </w:rPr>
      </w:pPr>
    </w:p>
    <w:p w14:paraId="6D8C95D1" w14:textId="59EB92FF" w:rsidR="00192D5E" w:rsidRDefault="00192D5E" w:rsidP="00192D5E">
      <w:pPr>
        <w:rPr>
          <w:szCs w:val="24"/>
        </w:rPr>
      </w:pPr>
    </w:p>
    <w:p w14:paraId="7EE49DD4" w14:textId="2387CF32" w:rsidR="00945DF3" w:rsidRDefault="00945DF3" w:rsidP="00192D5E">
      <w:pPr>
        <w:rPr>
          <w:szCs w:val="24"/>
        </w:rPr>
      </w:pPr>
    </w:p>
    <w:p w14:paraId="2C246A56" w14:textId="77777777" w:rsidR="00945DF3" w:rsidRDefault="00945DF3" w:rsidP="00192D5E">
      <w:pPr>
        <w:rPr>
          <w:szCs w:val="24"/>
        </w:rPr>
      </w:pP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2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BFA0" w14:textId="77777777" w:rsidR="00F25920" w:rsidRDefault="00F25920">
      <w:r>
        <w:separator/>
      </w:r>
    </w:p>
  </w:endnote>
  <w:endnote w:type="continuationSeparator" w:id="0">
    <w:p w14:paraId="574DFC24" w14:textId="77777777" w:rsidR="00F25920" w:rsidRDefault="00F2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CE38" w14:textId="12058A47" w:rsidR="00F25D91" w:rsidRDefault="00F25D91">
    <w:pPr>
      <w:pStyle w:val="Footer"/>
      <w:jc w:val="right"/>
    </w:pPr>
  </w:p>
  <w:p w14:paraId="4A1B97C0" w14:textId="77777777" w:rsidR="00D07E0D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E0E1" w14:textId="77777777" w:rsidR="00F25920" w:rsidRDefault="00F25920">
      <w:r>
        <w:separator/>
      </w:r>
    </w:p>
  </w:footnote>
  <w:footnote w:type="continuationSeparator" w:id="0">
    <w:p w14:paraId="2F2E92DA" w14:textId="77777777" w:rsidR="00F25920" w:rsidRDefault="00F2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419638">
    <w:abstractNumId w:val="5"/>
  </w:num>
  <w:num w:numId="2" w16cid:durableId="927620552">
    <w:abstractNumId w:val="22"/>
  </w:num>
  <w:num w:numId="3" w16cid:durableId="401373795">
    <w:abstractNumId w:val="21"/>
  </w:num>
  <w:num w:numId="4" w16cid:durableId="16545267">
    <w:abstractNumId w:val="30"/>
  </w:num>
  <w:num w:numId="5" w16cid:durableId="805242127">
    <w:abstractNumId w:val="37"/>
  </w:num>
  <w:num w:numId="6" w16cid:durableId="547566378">
    <w:abstractNumId w:val="20"/>
  </w:num>
  <w:num w:numId="7" w16cid:durableId="826094210">
    <w:abstractNumId w:val="17"/>
  </w:num>
  <w:num w:numId="8" w16cid:durableId="850604648">
    <w:abstractNumId w:val="19"/>
  </w:num>
  <w:num w:numId="9" w16cid:durableId="1842699719">
    <w:abstractNumId w:val="34"/>
  </w:num>
  <w:num w:numId="10" w16cid:durableId="1048332653">
    <w:abstractNumId w:val="1"/>
  </w:num>
  <w:num w:numId="11" w16cid:durableId="858741567">
    <w:abstractNumId w:val="38"/>
  </w:num>
  <w:num w:numId="12" w16cid:durableId="1418209802">
    <w:abstractNumId w:val="11"/>
  </w:num>
  <w:num w:numId="13" w16cid:durableId="1505631957">
    <w:abstractNumId w:val="40"/>
  </w:num>
  <w:num w:numId="14" w16cid:durableId="70390677">
    <w:abstractNumId w:val="14"/>
  </w:num>
  <w:num w:numId="15" w16cid:durableId="224874526">
    <w:abstractNumId w:val="25"/>
  </w:num>
  <w:num w:numId="16" w16cid:durableId="1616907800">
    <w:abstractNumId w:val="28"/>
  </w:num>
  <w:num w:numId="17" w16cid:durableId="1336880121">
    <w:abstractNumId w:val="4"/>
  </w:num>
  <w:num w:numId="18" w16cid:durableId="1289363268">
    <w:abstractNumId w:val="16"/>
  </w:num>
  <w:num w:numId="19" w16cid:durableId="418990670">
    <w:abstractNumId w:val="3"/>
  </w:num>
  <w:num w:numId="20" w16cid:durableId="1026181118">
    <w:abstractNumId w:val="10"/>
  </w:num>
  <w:num w:numId="21" w16cid:durableId="866020044">
    <w:abstractNumId w:val="24"/>
  </w:num>
  <w:num w:numId="22" w16cid:durableId="2017463938">
    <w:abstractNumId w:val="7"/>
  </w:num>
  <w:num w:numId="23" w16cid:durableId="1042053723">
    <w:abstractNumId w:val="41"/>
  </w:num>
  <w:num w:numId="24" w16cid:durableId="1766612147">
    <w:abstractNumId w:val="36"/>
  </w:num>
  <w:num w:numId="25" w16cid:durableId="1376462635">
    <w:abstractNumId w:val="13"/>
  </w:num>
  <w:num w:numId="26" w16cid:durableId="1111819039">
    <w:abstractNumId w:val="27"/>
  </w:num>
  <w:num w:numId="27" w16cid:durableId="584343031">
    <w:abstractNumId w:val="8"/>
  </w:num>
  <w:num w:numId="28" w16cid:durableId="1423841251">
    <w:abstractNumId w:val="2"/>
  </w:num>
  <w:num w:numId="29" w16cid:durableId="1271550995">
    <w:abstractNumId w:val="33"/>
  </w:num>
  <w:num w:numId="30" w16cid:durableId="1532494350">
    <w:abstractNumId w:val="26"/>
  </w:num>
  <w:num w:numId="31" w16cid:durableId="486484390">
    <w:abstractNumId w:val="18"/>
  </w:num>
  <w:num w:numId="32" w16cid:durableId="811169960">
    <w:abstractNumId w:val="15"/>
  </w:num>
  <w:num w:numId="33" w16cid:durableId="1257013132">
    <w:abstractNumId w:val="32"/>
  </w:num>
  <w:num w:numId="34" w16cid:durableId="438261746">
    <w:abstractNumId w:val="23"/>
  </w:num>
  <w:num w:numId="35" w16cid:durableId="629745509">
    <w:abstractNumId w:val="12"/>
  </w:num>
  <w:num w:numId="36" w16cid:durableId="490220870">
    <w:abstractNumId w:val="0"/>
  </w:num>
  <w:num w:numId="37" w16cid:durableId="623121501">
    <w:abstractNumId w:val="31"/>
  </w:num>
  <w:num w:numId="38" w16cid:durableId="906455949">
    <w:abstractNumId w:val="39"/>
  </w:num>
  <w:num w:numId="39" w16cid:durableId="790587327">
    <w:abstractNumId w:val="29"/>
  </w:num>
  <w:num w:numId="40" w16cid:durableId="1838498443">
    <w:abstractNumId w:val="35"/>
  </w:num>
  <w:num w:numId="41" w16cid:durableId="1708678211">
    <w:abstractNumId w:val="9"/>
  </w:num>
  <w:num w:numId="42" w16cid:durableId="1068726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5BA1"/>
    <w:rsid w:val="000361DC"/>
    <w:rsid w:val="00037695"/>
    <w:rsid w:val="00037EAC"/>
    <w:rsid w:val="000447C9"/>
    <w:rsid w:val="00080BE9"/>
    <w:rsid w:val="000A1081"/>
    <w:rsid w:val="000B100A"/>
    <w:rsid w:val="000B1638"/>
    <w:rsid w:val="000B6753"/>
    <w:rsid w:val="000C6238"/>
    <w:rsid w:val="00105FED"/>
    <w:rsid w:val="00106EFC"/>
    <w:rsid w:val="00110D56"/>
    <w:rsid w:val="0011371C"/>
    <w:rsid w:val="001426D7"/>
    <w:rsid w:val="0015777D"/>
    <w:rsid w:val="00170B3A"/>
    <w:rsid w:val="00184387"/>
    <w:rsid w:val="00192D5E"/>
    <w:rsid w:val="001A00C0"/>
    <w:rsid w:val="001B1633"/>
    <w:rsid w:val="001B1F22"/>
    <w:rsid w:val="001B4AEF"/>
    <w:rsid w:val="001C1C42"/>
    <w:rsid w:val="001C4F2A"/>
    <w:rsid w:val="001C6539"/>
    <w:rsid w:val="001E2655"/>
    <w:rsid w:val="001E4061"/>
    <w:rsid w:val="00202ED1"/>
    <w:rsid w:val="00240DBD"/>
    <w:rsid w:val="0025223F"/>
    <w:rsid w:val="002609EA"/>
    <w:rsid w:val="00267F47"/>
    <w:rsid w:val="00272998"/>
    <w:rsid w:val="00282F95"/>
    <w:rsid w:val="00291231"/>
    <w:rsid w:val="002941DD"/>
    <w:rsid w:val="00295294"/>
    <w:rsid w:val="002B02D0"/>
    <w:rsid w:val="002C31BF"/>
    <w:rsid w:val="002E5D31"/>
    <w:rsid w:val="002E690C"/>
    <w:rsid w:val="002F77E2"/>
    <w:rsid w:val="002F7B7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2703"/>
    <w:rsid w:val="003B4E15"/>
    <w:rsid w:val="003D028D"/>
    <w:rsid w:val="003D441E"/>
    <w:rsid w:val="003E0AC2"/>
    <w:rsid w:val="003F2704"/>
    <w:rsid w:val="003F4AB3"/>
    <w:rsid w:val="0040031D"/>
    <w:rsid w:val="004206F7"/>
    <w:rsid w:val="0042261B"/>
    <w:rsid w:val="00422B40"/>
    <w:rsid w:val="00426CB5"/>
    <w:rsid w:val="00426DB7"/>
    <w:rsid w:val="00427B30"/>
    <w:rsid w:val="00443A63"/>
    <w:rsid w:val="00444EEF"/>
    <w:rsid w:val="00451E20"/>
    <w:rsid w:val="004520CA"/>
    <w:rsid w:val="00455B19"/>
    <w:rsid w:val="00460526"/>
    <w:rsid w:val="00460B7C"/>
    <w:rsid w:val="004633D2"/>
    <w:rsid w:val="00466FA7"/>
    <w:rsid w:val="004A6355"/>
    <w:rsid w:val="004B25DF"/>
    <w:rsid w:val="004B2969"/>
    <w:rsid w:val="004D76E3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64102"/>
    <w:rsid w:val="005646BE"/>
    <w:rsid w:val="00582B19"/>
    <w:rsid w:val="005B27B1"/>
    <w:rsid w:val="005B35F4"/>
    <w:rsid w:val="005C5B1A"/>
    <w:rsid w:val="00610FAD"/>
    <w:rsid w:val="00614440"/>
    <w:rsid w:val="00623B12"/>
    <w:rsid w:val="006334E2"/>
    <w:rsid w:val="00633DDF"/>
    <w:rsid w:val="00651B25"/>
    <w:rsid w:val="00652433"/>
    <w:rsid w:val="006653D9"/>
    <w:rsid w:val="00670621"/>
    <w:rsid w:val="006707F6"/>
    <w:rsid w:val="00691776"/>
    <w:rsid w:val="006D1E73"/>
    <w:rsid w:val="006E45BB"/>
    <w:rsid w:val="006F0F1A"/>
    <w:rsid w:val="00700040"/>
    <w:rsid w:val="0071207B"/>
    <w:rsid w:val="00733C01"/>
    <w:rsid w:val="00754BB6"/>
    <w:rsid w:val="007603AD"/>
    <w:rsid w:val="007677B7"/>
    <w:rsid w:val="00785770"/>
    <w:rsid w:val="007A01DE"/>
    <w:rsid w:val="007B188D"/>
    <w:rsid w:val="007B28C7"/>
    <w:rsid w:val="007B7EC0"/>
    <w:rsid w:val="007D2B26"/>
    <w:rsid w:val="007D389E"/>
    <w:rsid w:val="007E0994"/>
    <w:rsid w:val="007E13CB"/>
    <w:rsid w:val="007E66BE"/>
    <w:rsid w:val="007F55B1"/>
    <w:rsid w:val="0081192A"/>
    <w:rsid w:val="008132C3"/>
    <w:rsid w:val="00822E12"/>
    <w:rsid w:val="00842223"/>
    <w:rsid w:val="00843BB2"/>
    <w:rsid w:val="008513FC"/>
    <w:rsid w:val="00854097"/>
    <w:rsid w:val="008571A6"/>
    <w:rsid w:val="00857E99"/>
    <w:rsid w:val="00860323"/>
    <w:rsid w:val="00860992"/>
    <w:rsid w:val="00886198"/>
    <w:rsid w:val="00887B0E"/>
    <w:rsid w:val="00890465"/>
    <w:rsid w:val="008907AA"/>
    <w:rsid w:val="00892982"/>
    <w:rsid w:val="0089452E"/>
    <w:rsid w:val="00894DB7"/>
    <w:rsid w:val="008B5877"/>
    <w:rsid w:val="008C28DD"/>
    <w:rsid w:val="008C3691"/>
    <w:rsid w:val="008E0751"/>
    <w:rsid w:val="008E0872"/>
    <w:rsid w:val="008E128A"/>
    <w:rsid w:val="008F0A6E"/>
    <w:rsid w:val="008F31F9"/>
    <w:rsid w:val="008F5701"/>
    <w:rsid w:val="009010D8"/>
    <w:rsid w:val="00905CAD"/>
    <w:rsid w:val="009149D3"/>
    <w:rsid w:val="00917D19"/>
    <w:rsid w:val="00927262"/>
    <w:rsid w:val="00934214"/>
    <w:rsid w:val="0094161B"/>
    <w:rsid w:val="009425F0"/>
    <w:rsid w:val="00945DF3"/>
    <w:rsid w:val="00947F69"/>
    <w:rsid w:val="00960086"/>
    <w:rsid w:val="00982400"/>
    <w:rsid w:val="00990E53"/>
    <w:rsid w:val="009918A6"/>
    <w:rsid w:val="00991C16"/>
    <w:rsid w:val="009C0626"/>
    <w:rsid w:val="009D1B50"/>
    <w:rsid w:val="009E0186"/>
    <w:rsid w:val="009E4CE2"/>
    <w:rsid w:val="009E7977"/>
    <w:rsid w:val="009F31AA"/>
    <w:rsid w:val="009F3B33"/>
    <w:rsid w:val="009F3B49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33D6"/>
    <w:rsid w:val="00A85F7A"/>
    <w:rsid w:val="00A9053E"/>
    <w:rsid w:val="00AA7F2F"/>
    <w:rsid w:val="00AB0A1D"/>
    <w:rsid w:val="00AB5FD6"/>
    <w:rsid w:val="00AE2111"/>
    <w:rsid w:val="00AF14DA"/>
    <w:rsid w:val="00AF2C6F"/>
    <w:rsid w:val="00AF3F70"/>
    <w:rsid w:val="00B203FC"/>
    <w:rsid w:val="00B275E1"/>
    <w:rsid w:val="00B443BC"/>
    <w:rsid w:val="00B54999"/>
    <w:rsid w:val="00B70097"/>
    <w:rsid w:val="00B741DD"/>
    <w:rsid w:val="00B74E9B"/>
    <w:rsid w:val="00B76454"/>
    <w:rsid w:val="00B836C2"/>
    <w:rsid w:val="00B90FCE"/>
    <w:rsid w:val="00BC0240"/>
    <w:rsid w:val="00BF3B72"/>
    <w:rsid w:val="00C246A4"/>
    <w:rsid w:val="00C35A7F"/>
    <w:rsid w:val="00C35D07"/>
    <w:rsid w:val="00C66C6C"/>
    <w:rsid w:val="00C7445E"/>
    <w:rsid w:val="00C76146"/>
    <w:rsid w:val="00C77970"/>
    <w:rsid w:val="00C922CA"/>
    <w:rsid w:val="00CA7A0F"/>
    <w:rsid w:val="00CB5FC7"/>
    <w:rsid w:val="00CB72B8"/>
    <w:rsid w:val="00CC4F19"/>
    <w:rsid w:val="00CC511A"/>
    <w:rsid w:val="00CE2374"/>
    <w:rsid w:val="00CE421B"/>
    <w:rsid w:val="00CF1E6E"/>
    <w:rsid w:val="00D20E4E"/>
    <w:rsid w:val="00D35090"/>
    <w:rsid w:val="00D41FF2"/>
    <w:rsid w:val="00D70682"/>
    <w:rsid w:val="00D753F8"/>
    <w:rsid w:val="00D841DB"/>
    <w:rsid w:val="00DA3220"/>
    <w:rsid w:val="00DC0C21"/>
    <w:rsid w:val="00DC376F"/>
    <w:rsid w:val="00DC501D"/>
    <w:rsid w:val="00DE163A"/>
    <w:rsid w:val="00DE552B"/>
    <w:rsid w:val="00DE60D3"/>
    <w:rsid w:val="00DF4078"/>
    <w:rsid w:val="00DF67A9"/>
    <w:rsid w:val="00E056DB"/>
    <w:rsid w:val="00E1135B"/>
    <w:rsid w:val="00E22D9D"/>
    <w:rsid w:val="00E37A12"/>
    <w:rsid w:val="00E76FF0"/>
    <w:rsid w:val="00EA61AE"/>
    <w:rsid w:val="00EB5381"/>
    <w:rsid w:val="00ED267D"/>
    <w:rsid w:val="00EF0F04"/>
    <w:rsid w:val="00EF6A8B"/>
    <w:rsid w:val="00F0330B"/>
    <w:rsid w:val="00F11EAC"/>
    <w:rsid w:val="00F16487"/>
    <w:rsid w:val="00F25920"/>
    <w:rsid w:val="00F25D91"/>
    <w:rsid w:val="00F32782"/>
    <w:rsid w:val="00F374C8"/>
    <w:rsid w:val="00FA4EF3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4E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ts@varam.gov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s.Sprindzuks@vara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3259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Lita Trakina</cp:lastModifiedBy>
  <cp:revision>2</cp:revision>
  <dcterms:created xsi:type="dcterms:W3CDTF">2023-05-08T08:59:00Z</dcterms:created>
  <dcterms:modified xsi:type="dcterms:W3CDTF">2023-05-08T08:59:00Z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