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2E12" w14:textId="7CF6905A" w:rsidR="008C42A2" w:rsidRPr="008C42A2" w:rsidRDefault="008C42A2" w:rsidP="0042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7D265C99" w14:textId="77777777" w:rsidR="008C42A2" w:rsidRPr="008C42A2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3BB67B9" w14:textId="3ABCA06B" w:rsidR="008C42A2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, 202</w:t>
      </w:r>
      <w:r w:rsidR="00CC333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738E6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gada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D68E7">
        <w:rPr>
          <w:rFonts w:ascii="Times New Roman" w:eastAsia="Calibri" w:hAnsi="Times New Roman" w:cs="Times New Roman"/>
          <w:sz w:val="24"/>
          <w:szCs w:val="24"/>
          <w:lang w:val="en-US"/>
        </w:rPr>
        <w:t>28</w:t>
      </w:r>
      <w:r w:rsidR="00CC333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035F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206">
        <w:rPr>
          <w:rFonts w:ascii="Times New Roman" w:eastAsia="Calibri" w:hAnsi="Times New Roman" w:cs="Times New Roman"/>
          <w:sz w:val="24"/>
          <w:szCs w:val="24"/>
          <w:lang w:val="en-US"/>
        </w:rPr>
        <w:t>jū</w:t>
      </w:r>
      <w:r w:rsidR="001D68E7">
        <w:rPr>
          <w:rFonts w:ascii="Times New Roman" w:eastAsia="Calibri" w:hAnsi="Times New Roman" w:cs="Times New Roman"/>
          <w:sz w:val="24"/>
          <w:szCs w:val="24"/>
          <w:lang w:val="en-US"/>
        </w:rPr>
        <w:t>lijā</w:t>
      </w:r>
      <w:proofErr w:type="spellEnd"/>
    </w:p>
    <w:p w14:paraId="057A65C4" w14:textId="77777777" w:rsidR="00BC2E53" w:rsidRPr="00441C1F" w:rsidRDefault="00BC2E53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786EDB7" w14:textId="72B92523" w:rsidR="008C42A2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09A23AB9" w14:textId="18303E48" w:rsidR="00D30F8D" w:rsidRPr="00571A91" w:rsidRDefault="00D30F8D" w:rsidP="003A1A2A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71A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Par</w:t>
      </w:r>
      <w:r w:rsidR="00CC33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bookmarkStart w:id="0" w:name="_Hlk100819243"/>
      <w:r w:rsidR="00E50206" w:rsidRPr="00E502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ieceri </w:t>
      </w:r>
      <w:r w:rsidR="001D68E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izvietot </w:t>
      </w:r>
      <w:r w:rsidR="001D68E7" w:rsidRPr="001D68E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piemiņas plāksni </w:t>
      </w:r>
      <w:bookmarkStart w:id="1" w:name="_Hlk108174266"/>
      <w:r w:rsidR="001D68E7" w:rsidRPr="001D68E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Jurijam </w:t>
      </w:r>
      <w:proofErr w:type="spellStart"/>
      <w:r w:rsidR="001D68E7" w:rsidRPr="001D68E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Deņisovam</w:t>
      </w:r>
      <w:proofErr w:type="spellEnd"/>
      <w:r w:rsidR="00733D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="001D68E7" w:rsidRPr="001D68E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bookmarkEnd w:id="1"/>
      <w:r w:rsidR="001D68E7" w:rsidRPr="001D68E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Daugavpilī</w:t>
      </w:r>
    </w:p>
    <w:bookmarkEnd w:id="0"/>
    <w:p w14:paraId="08F8FC83" w14:textId="7C8770CE" w:rsidR="008C42A2" w:rsidRDefault="008C42A2" w:rsidP="008C42A2">
      <w:pPr>
        <w:widowControl w:val="0"/>
        <w:autoSpaceDN w:val="0"/>
        <w:spacing w:after="0" w:line="276" w:lineRule="auto"/>
        <w:ind w:right="1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2FF91BC" w14:textId="77777777" w:rsidR="006F7B01" w:rsidRPr="008C42A2" w:rsidRDefault="006F7B01" w:rsidP="008C42A2">
      <w:pPr>
        <w:widowControl w:val="0"/>
        <w:autoSpaceDN w:val="0"/>
        <w:spacing w:after="0" w:line="276" w:lineRule="auto"/>
        <w:ind w:right="1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3416720" w14:textId="77777777" w:rsidR="00C50A6D" w:rsidRDefault="008C42A2" w:rsidP="00D26EAC">
      <w:pPr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4433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3BF" w:rsidRPr="005A42A3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atzinuma īsu būtību un objekta nosaukumu, par kuru atzinums sniegts)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55305B" w14:textId="1386B5BE" w:rsidR="00D30F8D" w:rsidRPr="003A1A2A" w:rsidRDefault="001D68E7" w:rsidP="00C50A6D">
      <w:pPr>
        <w:widowControl w:val="0"/>
        <w:autoSpaceDN w:val="0"/>
        <w:spacing w:after="0" w:line="276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8E7">
        <w:rPr>
          <w:rFonts w:ascii="Times New Roman" w:eastAsia="Times New Roman" w:hAnsi="Times New Roman" w:cs="Times New Roman"/>
          <w:bCs/>
          <w:sz w:val="24"/>
          <w:szCs w:val="24"/>
        </w:rPr>
        <w:t>Daugavpils pilsētas pašvaldīb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1D68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>iesniedza izskatīšanai Pieminekļu, piemiņas zīmju un piemiņas vietu izveides konsultatīvajā padomē (turpmāk – padome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75D3A" w:rsidRPr="00882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23D5" w:rsidRPr="008823D5">
        <w:rPr>
          <w:rFonts w:ascii="Times New Roman" w:eastAsia="Times New Roman" w:hAnsi="Times New Roman" w:cs="Times New Roman"/>
          <w:bCs/>
          <w:sz w:val="24"/>
          <w:szCs w:val="24"/>
        </w:rPr>
        <w:t xml:space="preserve">Latvijas Būvinženieru savienības </w:t>
      </w:r>
      <w:r w:rsidR="00875D3A" w:rsidRPr="00875D3A">
        <w:rPr>
          <w:rFonts w:ascii="Times New Roman" w:eastAsia="Times New Roman" w:hAnsi="Times New Roman" w:cs="Times New Roman"/>
          <w:bCs/>
          <w:sz w:val="24"/>
          <w:szCs w:val="24"/>
        </w:rPr>
        <w:t>priekšlikumu par</w:t>
      </w:r>
      <w:r w:rsidR="00E502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0206" w:rsidRPr="00E50206">
        <w:rPr>
          <w:rFonts w:ascii="Times New Roman" w:eastAsia="Times New Roman" w:hAnsi="Times New Roman" w:cs="Times New Roman"/>
          <w:bCs/>
          <w:sz w:val="24"/>
          <w:szCs w:val="24"/>
        </w:rPr>
        <w:t>ieceri izv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ietot</w:t>
      </w:r>
      <w:r w:rsidRPr="001D68E7">
        <w:t xml:space="preserve"> </w:t>
      </w:r>
      <w:r w:rsidRPr="001D68E7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piemiņas plāksni Jurijam </w:t>
      </w:r>
      <w:proofErr w:type="spellStart"/>
      <w:r w:rsidRPr="001D68E7">
        <w:rPr>
          <w:rFonts w:ascii="Times New Roman" w:eastAsia="Times New Roman" w:hAnsi="Times New Roman" w:cs="Times New Roman"/>
          <w:bCs/>
          <w:sz w:val="24"/>
          <w:szCs w:val="24"/>
        </w:rPr>
        <w:t>Deņisovam</w:t>
      </w:r>
      <w:proofErr w:type="spellEnd"/>
      <w:r w:rsidR="00E50206" w:rsidRPr="00E502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68E7">
        <w:rPr>
          <w:rFonts w:ascii="Times New Roman" w:eastAsia="Times New Roman" w:hAnsi="Times New Roman" w:cs="Times New Roman"/>
          <w:bCs/>
          <w:sz w:val="24"/>
          <w:szCs w:val="24"/>
        </w:rPr>
        <w:t>uz Ūdenstorņa ēkas fasādes Nikolaja ielā 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Daugavpilī</w:t>
      </w:r>
      <w:r w:rsidRPr="001D68E7">
        <w:rPr>
          <w:rFonts w:ascii="Times New Roman" w:eastAsia="Times New Roman" w:hAnsi="Times New Roman" w:cs="Times New Roman"/>
          <w:bCs/>
          <w:sz w:val="24"/>
          <w:szCs w:val="24"/>
        </w:rPr>
        <w:t>, Daugavpils cietokšņa teritorijā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83760E6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8D166C" w14:textId="2FCAC34A" w:rsidR="008C42A2" w:rsidRPr="00D30F8D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8D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5B964B11" w14:textId="06EFBCF4" w:rsidR="00D30F8D" w:rsidRPr="00754BF9" w:rsidRDefault="00117602" w:rsidP="00754BF9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2A" w:rsidRPr="00D1266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875161" w:rsidRPr="00875161">
        <w:t xml:space="preserve"> </w:t>
      </w:r>
      <w:bookmarkStart w:id="2" w:name="_Hlk109636186"/>
      <w:r w:rsidR="00875161" w:rsidRPr="00970E2A">
        <w:rPr>
          <w:rFonts w:ascii="Times New Roman" w:eastAsia="Times New Roman" w:hAnsi="Times New Roman" w:cs="Times New Roman"/>
          <w:sz w:val="24"/>
          <w:szCs w:val="24"/>
        </w:rPr>
        <w:t xml:space="preserve">Ēka Nikolaja ielā 5, Daugavpilī </w:t>
      </w:r>
      <w:bookmarkEnd w:id="2"/>
      <w:r w:rsidR="00875161" w:rsidRPr="00970E2A">
        <w:rPr>
          <w:rFonts w:ascii="Times New Roman" w:eastAsia="Times New Roman" w:hAnsi="Times New Roman" w:cs="Times New Roman"/>
          <w:sz w:val="24"/>
          <w:szCs w:val="24"/>
        </w:rPr>
        <w:t xml:space="preserve">ir valsts aizsargājamais vietējās nozīmes arhitektūras piemineklis „Ēka Nr. 117” (valsts aizsardzība Nr. 4692) un atrodas valsts nozīmes arhitektūras pieminekļa „Daugavpils cietoksnis ar </w:t>
      </w:r>
      <w:proofErr w:type="spellStart"/>
      <w:r w:rsidR="00875161" w:rsidRPr="00970E2A">
        <w:rPr>
          <w:rFonts w:ascii="Times New Roman" w:eastAsia="Times New Roman" w:hAnsi="Times New Roman" w:cs="Times New Roman"/>
          <w:sz w:val="24"/>
          <w:szCs w:val="24"/>
        </w:rPr>
        <w:t>priekštilta</w:t>
      </w:r>
      <w:proofErr w:type="spellEnd"/>
      <w:r w:rsidR="00875161" w:rsidRPr="00970E2A">
        <w:rPr>
          <w:rFonts w:ascii="Times New Roman" w:eastAsia="Times New Roman" w:hAnsi="Times New Roman" w:cs="Times New Roman"/>
          <w:sz w:val="24"/>
          <w:szCs w:val="24"/>
        </w:rPr>
        <w:t xml:space="preserve"> nocietinājumiem” (Nr.</w:t>
      </w:r>
      <w:r w:rsidR="00970E2A" w:rsidRPr="0097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161" w:rsidRPr="00970E2A">
        <w:rPr>
          <w:rFonts w:ascii="Times New Roman" w:eastAsia="Times New Roman" w:hAnsi="Times New Roman" w:cs="Times New Roman"/>
          <w:sz w:val="24"/>
          <w:szCs w:val="24"/>
        </w:rPr>
        <w:t>7428) teritorijā.</w:t>
      </w:r>
      <w:r w:rsidR="003A1A2A" w:rsidRPr="003A1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33D7D" w14:textId="5DEB0F5E" w:rsidR="008C42A2" w:rsidRPr="00F31FFA" w:rsidRDefault="003A1A2A" w:rsidP="00916A26">
      <w:pPr>
        <w:widowControl w:val="0"/>
        <w:autoSpaceDN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8F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3A1A2A">
        <w:t xml:space="preserve"> </w:t>
      </w:r>
      <w:r w:rsidRPr="00D1266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E2A" w:rsidRPr="00970E2A">
        <w:rPr>
          <w:rFonts w:ascii="Times New Roman" w:eastAsia="Times New Roman" w:hAnsi="Times New Roman" w:cs="Times New Roman"/>
          <w:sz w:val="24"/>
          <w:szCs w:val="24"/>
        </w:rPr>
        <w:t>Ēka Nikolaja ielā 5, Daugavpilī</w:t>
      </w:r>
      <w:r w:rsidR="00970E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AAFF0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E759149" w14:textId="00DA8438" w:rsidR="00B1560D" w:rsidRPr="00B1560D" w:rsidRDefault="008C42A2" w:rsidP="00C54779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0A1FB0" w:rsidRPr="000A1FB0">
        <w:t xml:space="preserve"> </w:t>
      </w:r>
      <w:r w:rsidR="000A1FB0" w:rsidRPr="000A1FB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044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D8CD4E" w14:textId="7735A969" w:rsidR="00C213F9" w:rsidRPr="004F61D1" w:rsidRDefault="004F61D1" w:rsidP="004F61D1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4F61D1">
        <w:rPr>
          <w:rFonts w:ascii="Times New Roman" w:eastAsia="Times New Roman" w:hAnsi="Times New Roman" w:cs="Times New Roman"/>
          <w:bCs/>
          <w:sz w:val="24"/>
          <w:szCs w:val="24"/>
        </w:rPr>
        <w:t>zvietot</w:t>
      </w:r>
      <w:r w:rsidRPr="001D68E7">
        <w:t xml:space="preserve"> </w:t>
      </w:r>
      <w:r w:rsidRPr="004F61D1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piemiņas plāksni Jurijam </w:t>
      </w:r>
      <w:proofErr w:type="spellStart"/>
      <w:r w:rsidRPr="004F61D1">
        <w:rPr>
          <w:rFonts w:ascii="Times New Roman" w:eastAsia="Times New Roman" w:hAnsi="Times New Roman" w:cs="Times New Roman"/>
          <w:bCs/>
          <w:sz w:val="24"/>
          <w:szCs w:val="24"/>
        </w:rPr>
        <w:t>Deņisovam</w:t>
      </w:r>
      <w:proofErr w:type="spellEnd"/>
      <w:r w:rsidRPr="004F61D1">
        <w:rPr>
          <w:rFonts w:ascii="Times New Roman" w:eastAsia="Times New Roman" w:hAnsi="Times New Roman" w:cs="Times New Roman"/>
          <w:bCs/>
          <w:sz w:val="24"/>
          <w:szCs w:val="24"/>
        </w:rPr>
        <w:t xml:space="preserve"> uz Ūdenstorņa ēkas fasādes Nikolaja ielā 5, Daugavpilī, Daugavpils cietokšņa teritorijā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1A63" w:rsidRPr="004F61D1">
        <w:rPr>
          <w:rFonts w:ascii="Times New Roman" w:eastAsia="Times New Roman" w:hAnsi="Times New Roman" w:cs="Times New Roman"/>
          <w:bCs/>
          <w:sz w:val="24"/>
          <w:szCs w:val="24"/>
        </w:rPr>
        <w:t>(turpmāk – iecere).</w:t>
      </w:r>
    </w:p>
    <w:p w14:paraId="6D92F30F" w14:textId="77777777" w:rsidR="00B1560D" w:rsidRPr="0004434A" w:rsidRDefault="00B1560D" w:rsidP="00B1560D">
      <w:pPr>
        <w:pStyle w:val="ListParagraph"/>
        <w:widowControl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8EC0B12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4. Faktu konstatējums:</w:t>
      </w:r>
    </w:p>
    <w:p w14:paraId="42F5BF59" w14:textId="77777777" w:rsidR="004356C6" w:rsidRDefault="008C42A2" w:rsidP="00B1560D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B9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6C6" w:rsidRPr="004356C6">
        <w:rPr>
          <w:rFonts w:ascii="Times New Roman" w:eastAsia="Times New Roman" w:hAnsi="Times New Roman" w:cs="Times New Roman"/>
          <w:b/>
          <w:sz w:val="24"/>
          <w:szCs w:val="24"/>
        </w:rPr>
        <w:t>Pēc iesniegtās dokumentācijas saņemšanas (norāda saņemšanas datumu) vispārīgi apraksta galvenos faktus un iesniegto dokumentāciju:</w:t>
      </w:r>
    </w:p>
    <w:p w14:paraId="289533CC" w14:textId="037D42BA" w:rsidR="00287A50" w:rsidRDefault="00B1560D" w:rsidP="00F52403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Vides aizsardzības un reģionālās attīstības ministrijā 202</w:t>
      </w:r>
      <w:r w:rsidR="0078158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4F61D1">
        <w:rPr>
          <w:rFonts w:ascii="Times New Roman" w:eastAsia="Times New Roman" w:hAnsi="Times New Roman" w:cs="Times New Roman"/>
          <w:bCs/>
          <w:sz w:val="24"/>
          <w:szCs w:val="24"/>
        </w:rPr>
        <w:t>11. jūlijā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saņemta </w:t>
      </w:r>
      <w:r w:rsidR="004F61D1" w:rsidRPr="001D68E7">
        <w:rPr>
          <w:rFonts w:ascii="Times New Roman" w:eastAsia="Times New Roman" w:hAnsi="Times New Roman" w:cs="Times New Roman"/>
          <w:bCs/>
          <w:sz w:val="24"/>
          <w:szCs w:val="24"/>
        </w:rPr>
        <w:t>Daugavpils pilsētas pašvaldīb</w:t>
      </w:r>
      <w:r w:rsidR="004F61D1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="004F61D1" w:rsidRPr="001D68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78158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4F61D1">
        <w:rPr>
          <w:rFonts w:ascii="Times New Roman" w:eastAsia="Times New Roman" w:hAnsi="Times New Roman" w:cs="Times New Roman"/>
          <w:bCs/>
          <w:sz w:val="24"/>
          <w:szCs w:val="24"/>
        </w:rPr>
        <w:t>8. jūlija</w:t>
      </w:r>
      <w:r w:rsidR="005919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vēstule Nr.</w:t>
      </w:r>
      <w:r w:rsidR="00591970" w:rsidRPr="00287A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61D1" w:rsidRPr="004F61D1">
        <w:rPr>
          <w:rFonts w:ascii="Times New Roman" w:eastAsia="Times New Roman" w:hAnsi="Times New Roman" w:cs="Times New Roman"/>
          <w:bCs/>
          <w:sz w:val="24"/>
          <w:szCs w:val="24"/>
        </w:rPr>
        <w:t>1.2.-8/1242</w:t>
      </w:r>
      <w:r w:rsidR="004F61D1"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4F61D1" w:rsidRPr="004F61D1">
        <w:rPr>
          <w:rFonts w:ascii="Times New Roman" w:eastAsia="Times New Roman" w:hAnsi="Times New Roman" w:cs="Times New Roman"/>
          <w:bCs/>
          <w:sz w:val="24"/>
          <w:szCs w:val="24"/>
        </w:rPr>
        <w:t>Par piemiņas plāksnes izvietošanu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kurai pielikumā pievienots:</w:t>
      </w:r>
    </w:p>
    <w:p w14:paraId="21FBE443" w14:textId="0051028D" w:rsidR="0011743C" w:rsidRPr="0011743C" w:rsidRDefault="00DB3C71" w:rsidP="006137D8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3C7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11743C" w:rsidRPr="0011743C">
        <w:t xml:space="preserve"> </w:t>
      </w:r>
      <w:r w:rsidR="0011743C" w:rsidRPr="0011743C">
        <w:rPr>
          <w:rFonts w:ascii="Times New Roman" w:eastAsia="Times New Roman" w:hAnsi="Times New Roman" w:cs="Times New Roman"/>
          <w:bCs/>
          <w:sz w:val="24"/>
          <w:szCs w:val="24"/>
        </w:rPr>
        <w:t>Latvijas Būvinženieru savienības 2022.</w:t>
      </w:r>
      <w:r w:rsidR="00117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743C" w:rsidRPr="0011743C">
        <w:rPr>
          <w:rFonts w:ascii="Times New Roman" w:eastAsia="Times New Roman" w:hAnsi="Times New Roman" w:cs="Times New Roman"/>
          <w:bCs/>
          <w:sz w:val="24"/>
          <w:szCs w:val="24"/>
        </w:rPr>
        <w:t>gada 28.</w:t>
      </w:r>
      <w:r w:rsidR="00117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743C" w:rsidRPr="0011743C">
        <w:rPr>
          <w:rFonts w:ascii="Times New Roman" w:eastAsia="Times New Roman" w:hAnsi="Times New Roman" w:cs="Times New Roman"/>
          <w:bCs/>
          <w:sz w:val="24"/>
          <w:szCs w:val="24"/>
        </w:rPr>
        <w:t>jūnijā vēstule Nr.</w:t>
      </w:r>
      <w:r w:rsidR="00117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743C" w:rsidRPr="0011743C">
        <w:rPr>
          <w:rFonts w:ascii="Times New Roman" w:eastAsia="Times New Roman" w:hAnsi="Times New Roman" w:cs="Times New Roman"/>
          <w:bCs/>
          <w:sz w:val="24"/>
          <w:szCs w:val="24"/>
        </w:rPr>
        <w:t>4-1/2022/902;</w:t>
      </w:r>
    </w:p>
    <w:p w14:paraId="57709EDA" w14:textId="50962043" w:rsidR="0011743C" w:rsidRPr="0011743C" w:rsidRDefault="0011743C" w:rsidP="006137D8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Piemiņas plāksnes Jurijam </w:t>
      </w:r>
      <w:proofErr w:type="spellStart"/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Deņisovam</w:t>
      </w:r>
      <w:proofErr w:type="spellEnd"/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 xml:space="preserve"> ieceres īstenošanas dokumenta kopija;</w:t>
      </w:r>
    </w:p>
    <w:p w14:paraId="168AFA19" w14:textId="4251A04D" w:rsidR="0011743C" w:rsidRPr="0011743C" w:rsidRDefault="0011743C" w:rsidP="006137D8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Daugavpils pilsētas pašvaldības Daugavpils cietokšņa saglabāšanas un attīstības padomes 2022.</w:t>
      </w:r>
      <w:r w:rsidR="006137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gada 28.</w:t>
      </w:r>
      <w:r w:rsidR="006137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februāra  12.</w:t>
      </w:r>
      <w:r w:rsidR="006137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sēdes protokola izraksta kopija;</w:t>
      </w:r>
    </w:p>
    <w:p w14:paraId="6CA94FF2" w14:textId="648ED8A7" w:rsidR="0011743C" w:rsidRPr="0011743C" w:rsidRDefault="0011743C" w:rsidP="006137D8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Daugavpils pilsētas pašvaldības Pilsētbūvniecības un vides komisijas 2021.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gada 25.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oktobra sēdes protokola izraksta Nr.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3 kopija;</w:t>
      </w:r>
    </w:p>
    <w:p w14:paraId="34B8FAF1" w14:textId="335AB123" w:rsidR="00DB3C71" w:rsidRDefault="0011743C" w:rsidP="006137D8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 xml:space="preserve">Nacionālās kultūras mantojuma pārvaldes Latgales reģionālās nodaļas </w:t>
      </w:r>
      <w:r w:rsidR="006137D8">
        <w:rPr>
          <w:rFonts w:ascii="Times New Roman" w:eastAsia="Times New Roman" w:hAnsi="Times New Roman" w:cs="Times New Roman"/>
          <w:bCs/>
          <w:sz w:val="24"/>
          <w:szCs w:val="24"/>
        </w:rPr>
        <w:t xml:space="preserve">2022. gada 27. jūnija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vēstule Nr.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3C">
        <w:rPr>
          <w:rFonts w:ascii="Times New Roman" w:eastAsia="Times New Roman" w:hAnsi="Times New Roman" w:cs="Times New Roman"/>
          <w:bCs/>
          <w:sz w:val="24"/>
          <w:szCs w:val="24"/>
        </w:rPr>
        <w:t>NKMP/2022/14.3-10/2797.</w:t>
      </w:r>
    </w:p>
    <w:p w14:paraId="674C0C67" w14:textId="0125BAF0" w:rsidR="006823BA" w:rsidRDefault="008C42A2" w:rsidP="00F52403">
      <w:pPr>
        <w:widowControl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19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8C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F19" w:rsidRPr="00880F9E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08EC31AD" w14:textId="7C877DA8" w:rsidR="00A7799F" w:rsidRDefault="00BC66AA" w:rsidP="00263CC3">
      <w:pPr>
        <w:widowControl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36179C" w:rsidRPr="0036179C">
        <w:rPr>
          <w:rFonts w:ascii="Times New Roman" w:eastAsia="Times New Roman" w:hAnsi="Times New Roman" w:cs="Times New Roman"/>
          <w:bCs/>
          <w:sz w:val="24"/>
          <w:szCs w:val="24"/>
        </w:rPr>
        <w:t xml:space="preserve">lggadīgs Latvijas Būvinženieru savienības un Latvijas Būvnieku asociācijas biedrs, būvinženieris, SIA </w:t>
      </w:r>
      <w:r w:rsidR="0036179C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36179C" w:rsidRPr="0036179C">
        <w:rPr>
          <w:rFonts w:ascii="Times New Roman" w:eastAsia="Times New Roman" w:hAnsi="Times New Roman" w:cs="Times New Roman"/>
          <w:bCs/>
          <w:sz w:val="24"/>
          <w:szCs w:val="24"/>
        </w:rPr>
        <w:t>Ditton Būve</w:t>
      </w:r>
      <w:r w:rsidR="0036179C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36179C" w:rsidRPr="0036179C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valdes loceklis Jurijs </w:t>
      </w:r>
      <w:proofErr w:type="spellStart"/>
      <w:r w:rsidR="0036179C" w:rsidRPr="0036179C">
        <w:rPr>
          <w:rFonts w:ascii="Times New Roman" w:eastAsia="Times New Roman" w:hAnsi="Times New Roman" w:cs="Times New Roman"/>
          <w:bCs/>
          <w:sz w:val="24"/>
          <w:szCs w:val="24"/>
        </w:rPr>
        <w:t>Deņisovs</w:t>
      </w:r>
      <w:proofErr w:type="spellEnd"/>
      <w:r w:rsidR="00A7799F">
        <w:rPr>
          <w:rFonts w:ascii="Times New Roman" w:eastAsia="Times New Roman" w:hAnsi="Times New Roman" w:cs="Times New Roman"/>
          <w:bCs/>
          <w:sz w:val="24"/>
          <w:szCs w:val="24"/>
        </w:rPr>
        <w:t xml:space="preserve"> mūžībā devies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66AA">
        <w:rPr>
          <w:rFonts w:ascii="Times New Roman" w:eastAsia="Times New Roman" w:hAnsi="Times New Roman" w:cs="Times New Roman"/>
          <w:bCs/>
          <w:sz w:val="24"/>
          <w:szCs w:val="24"/>
        </w:rPr>
        <w:t>2021.</w:t>
      </w:r>
      <w:r w:rsidR="00A77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66AA">
        <w:rPr>
          <w:rFonts w:ascii="Times New Roman" w:eastAsia="Times New Roman" w:hAnsi="Times New Roman" w:cs="Times New Roman"/>
          <w:bCs/>
          <w:sz w:val="24"/>
          <w:szCs w:val="24"/>
        </w:rPr>
        <w:t>gada 15.</w:t>
      </w:r>
      <w:r w:rsidR="00A77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66AA">
        <w:rPr>
          <w:rFonts w:ascii="Times New Roman" w:eastAsia="Times New Roman" w:hAnsi="Times New Roman" w:cs="Times New Roman"/>
          <w:bCs/>
          <w:sz w:val="24"/>
          <w:szCs w:val="24"/>
        </w:rPr>
        <w:t>jūlijā</w:t>
      </w:r>
      <w:r w:rsidR="00A779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FA5C356" w14:textId="30829080" w:rsidR="00ED2110" w:rsidRDefault="0036179C" w:rsidP="00263CC3">
      <w:pPr>
        <w:widowControl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Būvinženieris </w:t>
      </w:r>
      <w:r w:rsidR="00C323E5">
        <w:rPr>
          <w:rFonts w:ascii="Times New Roman" w:eastAsia="Times New Roman" w:hAnsi="Times New Roman" w:cs="Times New Roman"/>
          <w:bCs/>
          <w:sz w:val="24"/>
          <w:szCs w:val="24"/>
        </w:rPr>
        <w:t xml:space="preserve">Jurijs </w:t>
      </w:r>
      <w:proofErr w:type="spellStart"/>
      <w:r w:rsidR="00C323E5">
        <w:rPr>
          <w:rFonts w:ascii="Times New Roman" w:eastAsia="Times New Roman" w:hAnsi="Times New Roman" w:cs="Times New Roman"/>
          <w:bCs/>
          <w:sz w:val="24"/>
          <w:szCs w:val="24"/>
        </w:rPr>
        <w:t>Deņisovs</w:t>
      </w:r>
      <w:proofErr w:type="spellEnd"/>
      <w:r w:rsidR="00C3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bija iesaistīts Daugavpils Cietokšņa atjaunošanas darbu veikšanā. Piemiņas plāksne uz </w:t>
      </w:r>
      <w:r w:rsidR="00C323E5" w:rsidRPr="00C323E5">
        <w:rPr>
          <w:rFonts w:ascii="Times New Roman" w:eastAsia="Times New Roman" w:hAnsi="Times New Roman" w:cs="Times New Roman"/>
          <w:bCs/>
          <w:sz w:val="24"/>
          <w:szCs w:val="24"/>
        </w:rPr>
        <w:t>Ūdenstorņa ēkas fasādes Nikolaja ielā 5, Daugavpilī, Daugavpils cietokšņa teritorijā</w:t>
      </w:r>
      <w:r w:rsidR="00C3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veltīta vietai</w:t>
      </w:r>
      <w:r w:rsidR="000F5E4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3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no kuras sākās Daugavpils cietokšņa atjaunošana.</w:t>
      </w:r>
    </w:p>
    <w:p w14:paraId="7E8EE745" w14:textId="7147A360" w:rsidR="00D0226D" w:rsidRDefault="00D0226D" w:rsidP="00A7799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3A9">
        <w:rPr>
          <w:rFonts w:ascii="Times New Roman" w:hAnsi="Times New Roman" w:cs="Times New Roman"/>
          <w:sz w:val="24"/>
          <w:szCs w:val="24"/>
        </w:rPr>
        <w:lastRenderedPageBreak/>
        <w:t xml:space="preserve">Ar Ūdenstorņa ēkas restaurāciju Jurija Deņisova vadībā uzsākta Daugavpils cietokšņa ēku atjaunošana. Vēlāk neatsveramu ieguldījumu vēsturisko būvniecības tehnoloģiju izpētē Jurijs </w:t>
      </w:r>
      <w:proofErr w:type="spellStart"/>
      <w:r w:rsidRPr="002463A9">
        <w:rPr>
          <w:rFonts w:ascii="Times New Roman" w:hAnsi="Times New Roman" w:cs="Times New Roman"/>
          <w:sz w:val="24"/>
          <w:szCs w:val="24"/>
        </w:rPr>
        <w:t>Deņisovs</w:t>
      </w:r>
      <w:proofErr w:type="spellEnd"/>
      <w:r w:rsidRPr="002463A9">
        <w:rPr>
          <w:rFonts w:ascii="Times New Roman" w:hAnsi="Times New Roman" w:cs="Times New Roman"/>
          <w:sz w:val="24"/>
          <w:szCs w:val="24"/>
        </w:rPr>
        <w:t xml:space="preserve"> veica Marka Rotko mākslas centra ēkas, Nikolaja vārtu, krasta </w:t>
      </w:r>
      <w:proofErr w:type="spellStart"/>
      <w:r w:rsidRPr="002463A9">
        <w:rPr>
          <w:rFonts w:ascii="Times New Roman" w:hAnsi="Times New Roman" w:cs="Times New Roman"/>
          <w:sz w:val="24"/>
          <w:szCs w:val="24"/>
        </w:rPr>
        <w:t>lunetes</w:t>
      </w:r>
      <w:proofErr w:type="spellEnd"/>
      <w:r w:rsidRPr="002463A9">
        <w:rPr>
          <w:rFonts w:ascii="Times New Roman" w:hAnsi="Times New Roman" w:cs="Times New Roman"/>
          <w:sz w:val="24"/>
          <w:szCs w:val="24"/>
        </w:rPr>
        <w:t>, policijas ēkas restaurācijas gaitā</w:t>
      </w:r>
      <w:r>
        <w:rPr>
          <w:rFonts w:ascii="Times New Roman" w:hAnsi="Times New Roman" w:cs="Times New Roman"/>
          <w:sz w:val="24"/>
          <w:szCs w:val="24"/>
        </w:rPr>
        <w:t xml:space="preserve"> Daugavpilī</w:t>
      </w:r>
      <w:r w:rsidRPr="002463A9">
        <w:rPr>
          <w:rFonts w:ascii="Times New Roman" w:hAnsi="Times New Roman" w:cs="Times New Roman"/>
          <w:sz w:val="24"/>
          <w:szCs w:val="24"/>
        </w:rPr>
        <w:t xml:space="preserve">. Viņa darba gaitā iegūtā informācija ir neatsverama turpmākajā Daugavpils cietokšņa ēku atjaunošanā. </w:t>
      </w:r>
    </w:p>
    <w:p w14:paraId="3633DC15" w14:textId="64537B94" w:rsidR="00D0226D" w:rsidRPr="00A61579" w:rsidRDefault="00A61579" w:rsidP="00A7799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463A9">
        <w:rPr>
          <w:rFonts w:ascii="Times New Roman" w:hAnsi="Times New Roman" w:cs="Times New Roman"/>
          <w:sz w:val="24"/>
          <w:szCs w:val="24"/>
        </w:rPr>
        <w:t xml:space="preserve">ar ieguldījumu Daugavpils pilsētas attīstībā un nopelniem Daugavpilij nozīmīgu objektu īstenošanā </w:t>
      </w:r>
      <w:r>
        <w:rPr>
          <w:rFonts w:ascii="Times New Roman" w:hAnsi="Times New Roman" w:cs="Times New Roman"/>
          <w:sz w:val="24"/>
          <w:szCs w:val="24"/>
        </w:rPr>
        <w:t xml:space="preserve">2010. gadā Daugavpils </w:t>
      </w:r>
      <w:r w:rsidRPr="002463A9">
        <w:rPr>
          <w:rFonts w:ascii="Times New Roman" w:hAnsi="Times New Roman" w:cs="Times New Roman"/>
          <w:sz w:val="24"/>
          <w:szCs w:val="24"/>
        </w:rPr>
        <w:t xml:space="preserve">pilsētas pašvaldība Jurijam </w:t>
      </w:r>
      <w:proofErr w:type="spellStart"/>
      <w:r w:rsidRPr="002463A9">
        <w:rPr>
          <w:rFonts w:ascii="Times New Roman" w:hAnsi="Times New Roman" w:cs="Times New Roman"/>
          <w:sz w:val="24"/>
          <w:szCs w:val="24"/>
        </w:rPr>
        <w:t>Deņisovam</w:t>
      </w:r>
      <w:proofErr w:type="spellEnd"/>
      <w:r w:rsidRPr="002463A9">
        <w:rPr>
          <w:rFonts w:ascii="Times New Roman" w:hAnsi="Times New Roman" w:cs="Times New Roman"/>
          <w:sz w:val="24"/>
          <w:szCs w:val="24"/>
        </w:rPr>
        <w:t xml:space="preserve"> piešķīra arī Daugavpils pilsētas domes apbalvojumu </w:t>
      </w:r>
      <w:r w:rsidR="00A7799F">
        <w:rPr>
          <w:rFonts w:ascii="Times New Roman" w:hAnsi="Times New Roman" w:cs="Times New Roman"/>
          <w:sz w:val="24"/>
          <w:szCs w:val="24"/>
        </w:rPr>
        <w:t>–</w:t>
      </w:r>
      <w:r w:rsidRPr="002463A9">
        <w:rPr>
          <w:rFonts w:ascii="Times New Roman" w:hAnsi="Times New Roman" w:cs="Times New Roman"/>
          <w:sz w:val="24"/>
          <w:szCs w:val="24"/>
        </w:rPr>
        <w:t xml:space="preserve"> </w:t>
      </w:r>
      <w:r w:rsidR="00A7799F">
        <w:rPr>
          <w:rFonts w:ascii="Times New Roman" w:hAnsi="Times New Roman" w:cs="Times New Roman"/>
          <w:sz w:val="24"/>
          <w:szCs w:val="24"/>
        </w:rPr>
        <w:t>“</w:t>
      </w:r>
      <w:r w:rsidRPr="002463A9">
        <w:rPr>
          <w:rFonts w:ascii="Times New Roman" w:hAnsi="Times New Roman" w:cs="Times New Roman"/>
          <w:sz w:val="24"/>
          <w:szCs w:val="24"/>
        </w:rPr>
        <w:t>Goda daugavpilietis</w:t>
      </w:r>
      <w:r w:rsidR="00A7799F">
        <w:rPr>
          <w:rFonts w:ascii="Times New Roman" w:hAnsi="Times New Roman" w:cs="Times New Roman"/>
          <w:sz w:val="24"/>
          <w:szCs w:val="24"/>
        </w:rPr>
        <w:t>”</w:t>
      </w:r>
      <w:r w:rsidRPr="002463A9">
        <w:rPr>
          <w:rFonts w:ascii="Times New Roman" w:hAnsi="Times New Roman" w:cs="Times New Roman"/>
          <w:sz w:val="24"/>
          <w:szCs w:val="24"/>
        </w:rPr>
        <w:t>.</w:t>
      </w:r>
    </w:p>
    <w:p w14:paraId="47FBA910" w14:textId="7E4F4A7B" w:rsidR="00A17D24" w:rsidRPr="000C7632" w:rsidRDefault="00A17D24" w:rsidP="000C7632">
      <w:pPr>
        <w:widowControl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7D24">
        <w:rPr>
          <w:rFonts w:ascii="Times New Roman" w:eastAsia="Times New Roman" w:hAnsi="Times New Roman" w:cs="Times New Roman"/>
          <w:bCs/>
          <w:sz w:val="24"/>
          <w:szCs w:val="24"/>
        </w:rPr>
        <w:t>Kopumā iecere atbilst normatīvo aktu prasībām attiecīgajā jomā.</w:t>
      </w:r>
    </w:p>
    <w:p w14:paraId="4E5A9F4E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143E57E" w14:textId="7A26A3A2" w:rsidR="00536733" w:rsidRPr="00536733" w:rsidRDefault="008C42A2" w:rsidP="00536733">
      <w:pPr>
        <w:pStyle w:val="ListParagraph"/>
        <w:widowControl w:val="0"/>
        <w:numPr>
          <w:ilvl w:val="0"/>
          <w:numId w:val="4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Atzinuma pamatojums</w:t>
      </w:r>
      <w:r w:rsidR="005367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33" w:rsidRPr="00C574A9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536733" w:rsidRPr="00C574A9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5B2" w:rsidRPr="0053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4D2A6" w14:textId="4E627D96" w:rsidR="008C42A2" w:rsidRPr="00536733" w:rsidRDefault="00A76BC8" w:rsidP="00536733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33">
        <w:rPr>
          <w:rFonts w:ascii="Times New Roman" w:eastAsia="Times New Roman" w:hAnsi="Times New Roman" w:cs="Times New Roman"/>
          <w:bCs/>
          <w:sz w:val="24"/>
          <w:szCs w:val="24"/>
        </w:rPr>
        <w:t xml:space="preserve">Atzinumu un pieņemto lēmumu pamato </w:t>
      </w:r>
      <w:r w:rsidR="000B3668" w:rsidRPr="000B3668">
        <w:rPr>
          <w:rFonts w:ascii="Times New Roman" w:eastAsia="Times New Roman" w:hAnsi="Times New Roman" w:cs="Times New Roman"/>
          <w:bCs/>
          <w:sz w:val="24"/>
          <w:szCs w:val="24"/>
        </w:rPr>
        <w:t xml:space="preserve">personas </w:t>
      </w:r>
      <w:r w:rsidR="00C623FA">
        <w:rPr>
          <w:rFonts w:ascii="Times New Roman" w:eastAsia="Times New Roman" w:hAnsi="Times New Roman" w:cs="Times New Roman"/>
          <w:bCs/>
          <w:sz w:val="24"/>
          <w:szCs w:val="24"/>
        </w:rPr>
        <w:t xml:space="preserve">ieguldījums </w:t>
      </w:r>
      <w:r w:rsidR="00C623FA" w:rsidRPr="000B3668">
        <w:rPr>
          <w:rFonts w:ascii="Times New Roman" w:eastAsia="Times New Roman" w:hAnsi="Times New Roman" w:cs="Times New Roman"/>
          <w:bCs/>
          <w:sz w:val="24"/>
          <w:szCs w:val="24"/>
        </w:rPr>
        <w:t>sabiedrisk</w:t>
      </w:r>
      <w:r w:rsidR="00C623FA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623FA" w:rsidRPr="000B36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3668" w:rsidRPr="000B3668">
        <w:rPr>
          <w:rFonts w:ascii="Times New Roman" w:eastAsia="Times New Roman" w:hAnsi="Times New Roman" w:cs="Times New Roman"/>
          <w:bCs/>
          <w:sz w:val="24"/>
          <w:szCs w:val="24"/>
        </w:rPr>
        <w:t xml:space="preserve">un </w:t>
      </w:r>
      <w:r w:rsidR="00C623FA" w:rsidRPr="000B3668">
        <w:rPr>
          <w:rFonts w:ascii="Times New Roman" w:eastAsia="Times New Roman" w:hAnsi="Times New Roman" w:cs="Times New Roman"/>
          <w:bCs/>
          <w:sz w:val="24"/>
          <w:szCs w:val="24"/>
        </w:rPr>
        <w:t>kultūrvēsturisk</w:t>
      </w:r>
      <w:r w:rsidR="00C623FA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r w:rsidR="00C623FA" w:rsidRPr="00536733">
        <w:rPr>
          <w:rFonts w:ascii="Times New Roman" w:eastAsia="Times New Roman" w:hAnsi="Times New Roman" w:cs="Times New Roman"/>
          <w:bCs/>
          <w:sz w:val="24"/>
          <w:szCs w:val="24"/>
        </w:rPr>
        <w:t>nozīmīgu</w:t>
      </w:r>
      <w:r w:rsidR="00C623FA">
        <w:rPr>
          <w:rFonts w:ascii="Times New Roman" w:eastAsia="Times New Roman" w:hAnsi="Times New Roman" w:cs="Times New Roman"/>
          <w:bCs/>
          <w:sz w:val="24"/>
          <w:szCs w:val="24"/>
        </w:rPr>
        <w:t xml:space="preserve"> objektu</w:t>
      </w:r>
      <w:r w:rsidR="00056C97">
        <w:rPr>
          <w:rFonts w:ascii="Times New Roman" w:eastAsia="Times New Roman" w:hAnsi="Times New Roman" w:cs="Times New Roman"/>
          <w:bCs/>
          <w:sz w:val="24"/>
          <w:szCs w:val="24"/>
        </w:rPr>
        <w:t xml:space="preserve"> restaurācijā</w:t>
      </w:r>
      <w:r w:rsidRPr="00536733">
        <w:rPr>
          <w:rFonts w:ascii="Times New Roman" w:eastAsia="Times New Roman" w:hAnsi="Times New Roman" w:cs="Times New Roman"/>
          <w:bCs/>
          <w:sz w:val="24"/>
          <w:szCs w:val="24"/>
        </w:rPr>
        <w:t>, ieceres atbilstība normatīvo aktu prasībām attiecīgajā jomā</w:t>
      </w:r>
      <w:r w:rsidR="005A42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1391890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D4FEE2" w14:textId="2DEB8E48" w:rsidR="00262E39" w:rsidRDefault="008C42A2" w:rsidP="00690FC8">
      <w:pPr>
        <w:widowControl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6. Atzinums</w:t>
      </w:r>
      <w:r w:rsidR="00EC6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262E39" w:rsidRPr="0026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(atbalstīt ieceri; neatbalstīt ieceri; atlikt ieceres vērtēšanu konstatēto trūkumu dēļ, nosakot termiņu to novēršanai)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6373BDB" w14:textId="535E6851" w:rsidR="00CF4717" w:rsidRDefault="00A76BC8" w:rsidP="00CF4717">
      <w:pPr>
        <w:widowControl w:val="0"/>
        <w:autoSpaceDN w:val="0"/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Pieminekļu, piemiņas zīmju un piemiņas vietu izveides konsultatīvās padomes 202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131C96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="00880081">
        <w:rPr>
          <w:rFonts w:ascii="Times New Roman" w:eastAsia="Times New Roman" w:hAnsi="Times New Roman" w:cs="Times New Roman"/>
          <w:bCs/>
          <w:sz w:val="24"/>
          <w:szCs w:val="24"/>
        </w:rPr>
        <w:t>. j</w:t>
      </w:r>
      <w:r w:rsidR="00131C96">
        <w:rPr>
          <w:rFonts w:ascii="Times New Roman" w:eastAsia="Times New Roman" w:hAnsi="Times New Roman" w:cs="Times New Roman"/>
          <w:bCs/>
          <w:sz w:val="24"/>
          <w:szCs w:val="24"/>
        </w:rPr>
        <w:t>ūlija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sēdes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protokola Nr.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1C9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6105741" w14:textId="77777777" w:rsidR="00263CC3" w:rsidRDefault="00263CC3" w:rsidP="00CF4717">
      <w:pPr>
        <w:widowControl w:val="0"/>
        <w:autoSpaceDN w:val="0"/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77C9C4" w14:textId="03CCE447" w:rsidR="008C42A2" w:rsidRPr="00423200" w:rsidRDefault="00CF4717" w:rsidP="003533BD">
      <w:pPr>
        <w:widowControl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76BC8" w:rsidRPr="00EC680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C680D" w:rsidRPr="00EC680D">
        <w:rPr>
          <w:rFonts w:ascii="Times New Roman" w:eastAsia="Times New Roman" w:hAnsi="Times New Roman" w:cs="Times New Roman"/>
          <w:b/>
          <w:sz w:val="24"/>
          <w:szCs w:val="24"/>
        </w:rPr>
        <w:t>tbalstīt ieceri</w:t>
      </w:r>
      <w:r w:rsidR="00EC680D" w:rsidRPr="00762E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2552128" w14:textId="789FD219" w:rsidR="00BC2E53" w:rsidRDefault="00BC2E53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4BFDE6" w14:textId="77777777" w:rsidR="00CD3CF8" w:rsidRPr="00C344E2" w:rsidRDefault="00CD3CF8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9EF51" w14:textId="37028D03" w:rsidR="00E605DB" w:rsidRDefault="008C42A2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9625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</w:t>
      </w:r>
      <w:r w:rsidR="00423200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590B27D" w14:textId="0B1C270D" w:rsidR="00CD3CF8" w:rsidRDefault="00CD3CF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2D5B1" w14:textId="4BF044E2" w:rsidR="00CD3CF8" w:rsidRDefault="00CD3CF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F7DFF" w14:textId="2AE18F0F" w:rsidR="00263CC3" w:rsidRDefault="00263CC3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9E9BF" w14:textId="77777777" w:rsidR="00263CC3" w:rsidRDefault="00263CC3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E1572" w14:textId="77777777" w:rsidR="00423200" w:rsidRPr="00423200" w:rsidRDefault="00423200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1CA712" w14:textId="2D3EB57E" w:rsidR="00E605DB" w:rsidRDefault="00C344E2" w:rsidP="00C344E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p w14:paraId="45964C7C" w14:textId="3201172D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6EE2E2ED" w14:textId="1128862D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5EB1FC63" w14:textId="77777777" w:rsidR="008C42A2" w:rsidRPr="008C42A2" w:rsidRDefault="008C42A2" w:rsidP="008C42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40E6409B" w14:textId="77777777" w:rsidR="00404014" w:rsidRDefault="00404014"/>
    <w:sectPr w:rsidR="00404014" w:rsidSect="0042320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0BF8" w14:textId="77777777" w:rsidR="00EE5322" w:rsidRDefault="00EE5322" w:rsidP="00462E72">
      <w:pPr>
        <w:spacing w:after="0" w:line="240" w:lineRule="auto"/>
      </w:pPr>
      <w:r>
        <w:separator/>
      </w:r>
    </w:p>
  </w:endnote>
  <w:endnote w:type="continuationSeparator" w:id="0">
    <w:p w14:paraId="74FA9BC6" w14:textId="77777777" w:rsidR="00EE5322" w:rsidRDefault="00EE5322" w:rsidP="004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3752" w14:textId="77777777" w:rsidR="00EE5322" w:rsidRDefault="00EE5322" w:rsidP="00462E72">
      <w:pPr>
        <w:spacing w:after="0" w:line="240" w:lineRule="auto"/>
      </w:pPr>
      <w:r>
        <w:separator/>
      </w:r>
    </w:p>
  </w:footnote>
  <w:footnote w:type="continuationSeparator" w:id="0">
    <w:p w14:paraId="7676B5D8" w14:textId="77777777" w:rsidR="00EE5322" w:rsidRDefault="00EE5322" w:rsidP="0046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4EB53432"/>
    <w:multiLevelType w:val="hybridMultilevel"/>
    <w:tmpl w:val="720A4D8A"/>
    <w:lvl w:ilvl="0" w:tplc="554842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721A3"/>
    <w:multiLevelType w:val="multilevel"/>
    <w:tmpl w:val="83C0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1703435337">
    <w:abstractNumId w:val="2"/>
  </w:num>
  <w:num w:numId="2" w16cid:durableId="144707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7580991">
    <w:abstractNumId w:val="3"/>
  </w:num>
  <w:num w:numId="4" w16cid:durableId="147340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2"/>
    <w:rsid w:val="000146D4"/>
    <w:rsid w:val="00035F09"/>
    <w:rsid w:val="0004434A"/>
    <w:rsid w:val="00050E11"/>
    <w:rsid w:val="00056C97"/>
    <w:rsid w:val="00071DB6"/>
    <w:rsid w:val="000A1FB0"/>
    <w:rsid w:val="000B2E0E"/>
    <w:rsid w:val="000B3668"/>
    <w:rsid w:val="000C7632"/>
    <w:rsid w:val="000F5E41"/>
    <w:rsid w:val="0010499A"/>
    <w:rsid w:val="00116965"/>
    <w:rsid w:val="00116C91"/>
    <w:rsid w:val="0011743C"/>
    <w:rsid w:val="00117602"/>
    <w:rsid w:val="00131C96"/>
    <w:rsid w:val="00144C94"/>
    <w:rsid w:val="0015364D"/>
    <w:rsid w:val="00153CE2"/>
    <w:rsid w:val="001747DA"/>
    <w:rsid w:val="00176936"/>
    <w:rsid w:val="001D3270"/>
    <w:rsid w:val="001D59EB"/>
    <w:rsid w:val="001D68E7"/>
    <w:rsid w:val="001D768D"/>
    <w:rsid w:val="001E1E00"/>
    <w:rsid w:val="002256EA"/>
    <w:rsid w:val="00231598"/>
    <w:rsid w:val="00231EEE"/>
    <w:rsid w:val="00262E39"/>
    <w:rsid w:val="00263CC3"/>
    <w:rsid w:val="002738E6"/>
    <w:rsid w:val="00287A50"/>
    <w:rsid w:val="002B5B0A"/>
    <w:rsid w:val="002B65E8"/>
    <w:rsid w:val="002C1AC8"/>
    <w:rsid w:val="00307CE2"/>
    <w:rsid w:val="00315B48"/>
    <w:rsid w:val="0033526C"/>
    <w:rsid w:val="003420D7"/>
    <w:rsid w:val="003533BD"/>
    <w:rsid w:val="00355499"/>
    <w:rsid w:val="0036179C"/>
    <w:rsid w:val="00365B3E"/>
    <w:rsid w:val="0037259F"/>
    <w:rsid w:val="00393E8D"/>
    <w:rsid w:val="003A1A2A"/>
    <w:rsid w:val="003A2DB0"/>
    <w:rsid w:val="003E1971"/>
    <w:rsid w:val="003E3C8E"/>
    <w:rsid w:val="00404014"/>
    <w:rsid w:val="00404C2C"/>
    <w:rsid w:val="00416D2B"/>
    <w:rsid w:val="00423041"/>
    <w:rsid w:val="00423200"/>
    <w:rsid w:val="004356C6"/>
    <w:rsid w:val="00441C1F"/>
    <w:rsid w:val="004433BF"/>
    <w:rsid w:val="00462E72"/>
    <w:rsid w:val="00493B96"/>
    <w:rsid w:val="004A4701"/>
    <w:rsid w:val="004A7889"/>
    <w:rsid w:val="004D2941"/>
    <w:rsid w:val="004F61D1"/>
    <w:rsid w:val="004F7535"/>
    <w:rsid w:val="00501D6A"/>
    <w:rsid w:val="00527FA0"/>
    <w:rsid w:val="00536733"/>
    <w:rsid w:val="0054634D"/>
    <w:rsid w:val="00554B3C"/>
    <w:rsid w:val="00571A91"/>
    <w:rsid w:val="00591970"/>
    <w:rsid w:val="005A4283"/>
    <w:rsid w:val="005A42A3"/>
    <w:rsid w:val="005F6D7B"/>
    <w:rsid w:val="00604CCD"/>
    <w:rsid w:val="006137D8"/>
    <w:rsid w:val="006313D6"/>
    <w:rsid w:val="006444ED"/>
    <w:rsid w:val="00651E7F"/>
    <w:rsid w:val="006823BA"/>
    <w:rsid w:val="00684BF1"/>
    <w:rsid w:val="00690FC8"/>
    <w:rsid w:val="006938D1"/>
    <w:rsid w:val="00696964"/>
    <w:rsid w:val="006B7A78"/>
    <w:rsid w:val="006C4F61"/>
    <w:rsid w:val="006F45A9"/>
    <w:rsid w:val="006F7B01"/>
    <w:rsid w:val="007206A3"/>
    <w:rsid w:val="00724B60"/>
    <w:rsid w:val="007325B2"/>
    <w:rsid w:val="00733DF8"/>
    <w:rsid w:val="0073710F"/>
    <w:rsid w:val="00751C3A"/>
    <w:rsid w:val="00754BF9"/>
    <w:rsid w:val="007608F0"/>
    <w:rsid w:val="00762EF2"/>
    <w:rsid w:val="0078158E"/>
    <w:rsid w:val="007B330F"/>
    <w:rsid w:val="007C0704"/>
    <w:rsid w:val="008003E3"/>
    <w:rsid w:val="00806B92"/>
    <w:rsid w:val="00836323"/>
    <w:rsid w:val="00840ED4"/>
    <w:rsid w:val="0084571A"/>
    <w:rsid w:val="00857DA1"/>
    <w:rsid w:val="00866F05"/>
    <w:rsid w:val="00875161"/>
    <w:rsid w:val="00875D3A"/>
    <w:rsid w:val="00877EA2"/>
    <w:rsid w:val="00880081"/>
    <w:rsid w:val="008823D5"/>
    <w:rsid w:val="00882ED1"/>
    <w:rsid w:val="00885274"/>
    <w:rsid w:val="008C1692"/>
    <w:rsid w:val="008C42A2"/>
    <w:rsid w:val="008F781D"/>
    <w:rsid w:val="00916A26"/>
    <w:rsid w:val="00920AB7"/>
    <w:rsid w:val="00921950"/>
    <w:rsid w:val="009274F9"/>
    <w:rsid w:val="0093767A"/>
    <w:rsid w:val="00950C35"/>
    <w:rsid w:val="00962537"/>
    <w:rsid w:val="00962E20"/>
    <w:rsid w:val="00970E2A"/>
    <w:rsid w:val="00982B75"/>
    <w:rsid w:val="009A1DA5"/>
    <w:rsid w:val="009A38E2"/>
    <w:rsid w:val="009B2DB7"/>
    <w:rsid w:val="009F2668"/>
    <w:rsid w:val="00A03654"/>
    <w:rsid w:val="00A160FD"/>
    <w:rsid w:val="00A17D24"/>
    <w:rsid w:val="00A41838"/>
    <w:rsid w:val="00A61579"/>
    <w:rsid w:val="00A620A5"/>
    <w:rsid w:val="00A75520"/>
    <w:rsid w:val="00A76BC8"/>
    <w:rsid w:val="00A7799F"/>
    <w:rsid w:val="00A840E8"/>
    <w:rsid w:val="00A856B3"/>
    <w:rsid w:val="00AA18BF"/>
    <w:rsid w:val="00AA5561"/>
    <w:rsid w:val="00AB4528"/>
    <w:rsid w:val="00AC391E"/>
    <w:rsid w:val="00AC4206"/>
    <w:rsid w:val="00AD7E04"/>
    <w:rsid w:val="00B049F2"/>
    <w:rsid w:val="00B1560D"/>
    <w:rsid w:val="00B77176"/>
    <w:rsid w:val="00B8138F"/>
    <w:rsid w:val="00B856D8"/>
    <w:rsid w:val="00B903E5"/>
    <w:rsid w:val="00B937C7"/>
    <w:rsid w:val="00B9625C"/>
    <w:rsid w:val="00BC2E53"/>
    <w:rsid w:val="00BC66AA"/>
    <w:rsid w:val="00BD187B"/>
    <w:rsid w:val="00BE1D35"/>
    <w:rsid w:val="00C01A63"/>
    <w:rsid w:val="00C05738"/>
    <w:rsid w:val="00C06D17"/>
    <w:rsid w:val="00C213F9"/>
    <w:rsid w:val="00C2241E"/>
    <w:rsid w:val="00C323E5"/>
    <w:rsid w:val="00C344E2"/>
    <w:rsid w:val="00C50A6D"/>
    <w:rsid w:val="00C623FA"/>
    <w:rsid w:val="00C62E5A"/>
    <w:rsid w:val="00C926B1"/>
    <w:rsid w:val="00C97036"/>
    <w:rsid w:val="00CB263B"/>
    <w:rsid w:val="00CC3332"/>
    <w:rsid w:val="00CD3CF8"/>
    <w:rsid w:val="00CD64C3"/>
    <w:rsid w:val="00CF4717"/>
    <w:rsid w:val="00D0226D"/>
    <w:rsid w:val="00D10F19"/>
    <w:rsid w:val="00D12669"/>
    <w:rsid w:val="00D13B62"/>
    <w:rsid w:val="00D14146"/>
    <w:rsid w:val="00D16C1B"/>
    <w:rsid w:val="00D26EAC"/>
    <w:rsid w:val="00D30F8D"/>
    <w:rsid w:val="00D340B9"/>
    <w:rsid w:val="00D447E5"/>
    <w:rsid w:val="00D51D43"/>
    <w:rsid w:val="00D6096D"/>
    <w:rsid w:val="00DB3C71"/>
    <w:rsid w:val="00DE2F32"/>
    <w:rsid w:val="00DE7437"/>
    <w:rsid w:val="00E439FA"/>
    <w:rsid w:val="00E50206"/>
    <w:rsid w:val="00E605DB"/>
    <w:rsid w:val="00E742DF"/>
    <w:rsid w:val="00EA0888"/>
    <w:rsid w:val="00EA1551"/>
    <w:rsid w:val="00EC680D"/>
    <w:rsid w:val="00ED2110"/>
    <w:rsid w:val="00ED232A"/>
    <w:rsid w:val="00EE5322"/>
    <w:rsid w:val="00F064E7"/>
    <w:rsid w:val="00F11859"/>
    <w:rsid w:val="00F31FFA"/>
    <w:rsid w:val="00F36D8B"/>
    <w:rsid w:val="00F52403"/>
    <w:rsid w:val="00F53CDC"/>
    <w:rsid w:val="00F55479"/>
    <w:rsid w:val="00F7389E"/>
    <w:rsid w:val="00F92294"/>
    <w:rsid w:val="00FA5D4D"/>
    <w:rsid w:val="00FB67AE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BA5"/>
  <w15:chartTrackingRefBased/>
  <w15:docId w15:val="{0BB5C8CF-DC56-421D-A511-C9AF828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972"/>
    <w:rPr>
      <w:color w:val="0000FF"/>
      <w:u w:val="single"/>
    </w:rPr>
  </w:style>
  <w:style w:type="paragraph" w:customStyle="1" w:styleId="Default">
    <w:name w:val="Default"/>
    <w:rsid w:val="0069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E72"/>
    <w:rPr>
      <w:vertAlign w:val="superscript"/>
    </w:rPr>
  </w:style>
  <w:style w:type="paragraph" w:styleId="Revision">
    <w:name w:val="Revision"/>
    <w:hidden/>
    <w:uiPriority w:val="99"/>
    <w:semiHidden/>
    <w:rsid w:val="000F5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A490-2D9D-4765-8D9B-59A77D0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2784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Drozde</dc:creator>
  <cp:keywords/>
  <dc:description/>
  <cp:lastModifiedBy>Lita Trakina</cp:lastModifiedBy>
  <cp:revision>2</cp:revision>
  <cp:lastPrinted>2021-09-24T11:39:00Z</cp:lastPrinted>
  <dcterms:created xsi:type="dcterms:W3CDTF">2022-08-05T06:08:00Z</dcterms:created>
  <dcterms:modified xsi:type="dcterms:W3CDTF">2022-08-05T06:08:00Z</dcterms:modified>
</cp:coreProperties>
</file>