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41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2571"/>
        <w:gridCol w:w="534"/>
        <w:gridCol w:w="2881"/>
      </w:tblGrid>
      <w:tr w:rsidR="001831DF" w14:paraId="5C3C2A06" w14:textId="77777777" w:rsidTr="00A42837">
        <w:trPr>
          <w:trHeight w:val="132"/>
        </w:trPr>
        <w:tc>
          <w:tcPr>
            <w:tcW w:w="880" w:type="dxa"/>
            <w:hideMark/>
          </w:tcPr>
          <w:p w14:paraId="7CA04FBF" w14:textId="77777777" w:rsidR="004E721A" w:rsidRDefault="00980716">
            <w:pPr>
              <w:spacing w:before="2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Rīgā,</w:t>
            </w:r>
          </w:p>
        </w:tc>
        <w:tc>
          <w:tcPr>
            <w:tcW w:w="2571" w:type="dxa"/>
            <w:hideMark/>
          </w:tcPr>
          <w:p w14:paraId="2D205A9C" w14:textId="77777777" w:rsidR="004E721A" w:rsidRDefault="00980716">
            <w:pPr>
              <w:pBdr>
                <w:bottom w:val="single" w:sz="4" w:space="1" w:color="auto"/>
              </w:pBdr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04.04.2022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4" w:type="dxa"/>
            <w:hideMark/>
          </w:tcPr>
          <w:p w14:paraId="4D40CED7" w14:textId="77777777" w:rsidR="004E721A" w:rsidRDefault="00980716">
            <w:pPr>
              <w:spacing w:before="20"/>
              <w:ind w:right="-1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2881" w:type="dxa"/>
            <w:hideMark/>
          </w:tcPr>
          <w:p w14:paraId="4A4BE279" w14:textId="77777777" w:rsidR="004E721A" w:rsidRDefault="00980716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1-132/2496</w:t>
            </w:r>
          </w:p>
        </w:tc>
      </w:tr>
      <w:tr w:rsidR="001831DF" w14:paraId="5980839A" w14:textId="77777777" w:rsidTr="00A42837">
        <w:trPr>
          <w:trHeight w:val="129"/>
        </w:trPr>
        <w:tc>
          <w:tcPr>
            <w:tcW w:w="880" w:type="dxa"/>
            <w:hideMark/>
          </w:tcPr>
          <w:p w14:paraId="0B2521DE" w14:textId="77777777" w:rsidR="004E721A" w:rsidRDefault="00980716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</w:t>
            </w:r>
          </w:p>
        </w:tc>
        <w:tc>
          <w:tcPr>
            <w:tcW w:w="2571" w:type="dxa"/>
            <w:hideMark/>
          </w:tcPr>
          <w:p w14:paraId="2A90F487" w14:textId="77777777" w:rsidR="004E721A" w:rsidRPr="000613F3" w:rsidRDefault="00980716">
            <w:pPr>
              <w:pBdr>
                <w:bottom w:val="single" w:sz="4" w:space="1" w:color="auto"/>
              </w:pBd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3F3">
              <w:rPr>
                <w:rFonts w:ascii="Times New Roman" w:hAnsi="Times New Roman"/>
                <w:sz w:val="20"/>
                <w:szCs w:val="20"/>
              </w:rPr>
              <w:t>1</w:t>
            </w:r>
            <w:r w:rsidR="0093333F">
              <w:rPr>
                <w:rFonts w:ascii="Times New Roman" w:hAnsi="Times New Roman"/>
                <w:sz w:val="20"/>
                <w:szCs w:val="20"/>
              </w:rPr>
              <w:t>7</w:t>
            </w:r>
            <w:r w:rsidRPr="000613F3">
              <w:rPr>
                <w:rFonts w:ascii="Times New Roman" w:hAnsi="Times New Roman"/>
                <w:sz w:val="20"/>
                <w:szCs w:val="20"/>
              </w:rPr>
              <w:t>.03.2022</w:t>
            </w:r>
          </w:p>
        </w:tc>
        <w:tc>
          <w:tcPr>
            <w:tcW w:w="534" w:type="dxa"/>
            <w:hideMark/>
          </w:tcPr>
          <w:p w14:paraId="16019F56" w14:textId="77777777" w:rsidR="004E721A" w:rsidRPr="000613F3" w:rsidRDefault="00980716">
            <w:pPr>
              <w:spacing w:before="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613F3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2881" w:type="dxa"/>
            <w:hideMark/>
          </w:tcPr>
          <w:p w14:paraId="574A53DF" w14:textId="77777777" w:rsidR="004E721A" w:rsidRPr="000613F3" w:rsidRDefault="0098071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C0">
              <w:rPr>
                <w:rFonts w:asciiTheme="majorBidi" w:hAnsiTheme="majorBidi" w:cstheme="majorBidi"/>
                <w:noProof/>
                <w:sz w:val="20"/>
                <w:szCs w:val="20"/>
              </w:rPr>
              <w:t>1-14</w:t>
            </w:r>
          </w:p>
        </w:tc>
      </w:tr>
      <w:tr w:rsidR="001831DF" w14:paraId="32204C61" w14:textId="77777777" w:rsidTr="00A42837">
        <w:trPr>
          <w:gridAfter w:val="3"/>
          <w:wAfter w:w="5986" w:type="dxa"/>
          <w:trHeight w:val="129"/>
        </w:trPr>
        <w:tc>
          <w:tcPr>
            <w:tcW w:w="880" w:type="dxa"/>
          </w:tcPr>
          <w:p w14:paraId="324592DF" w14:textId="77777777" w:rsidR="003E10E3" w:rsidRDefault="003E10E3" w:rsidP="00F36D63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1EF723" w14:textId="77777777" w:rsidR="003C2A71" w:rsidRPr="00433ACA" w:rsidRDefault="003C2A71" w:rsidP="003C2A71">
      <w:pPr>
        <w:rPr>
          <w:rFonts w:ascii="Times New Roman" w:hAnsi="Times New Roman"/>
          <w:sz w:val="24"/>
          <w:szCs w:val="24"/>
        </w:rPr>
      </w:pPr>
    </w:p>
    <w:p w14:paraId="6AFBC1A5" w14:textId="77777777" w:rsidR="00527DF8" w:rsidRDefault="00527DF8" w:rsidP="00FB5D7F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5740BF2A" w14:textId="77777777" w:rsidR="00F36D63" w:rsidRDefault="00F36D63" w:rsidP="00527DF8">
      <w:pPr>
        <w:spacing w:after="0" w:line="240" w:lineRule="auto"/>
        <w:jc w:val="right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69F2A192" w14:textId="77777777" w:rsidR="00F36D63" w:rsidRDefault="00F36D63" w:rsidP="00C53918">
      <w:pPr>
        <w:spacing w:after="0" w:line="240" w:lineRule="auto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C2D4CC9" w14:textId="77777777" w:rsidR="00CA1EB8" w:rsidRDefault="00CA1EB8" w:rsidP="00700033">
      <w:pPr>
        <w:spacing w:after="0" w:line="240" w:lineRule="auto"/>
        <w:jc w:val="right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10E78055" w14:textId="77777777" w:rsidR="00C778EC" w:rsidRDefault="00980716" w:rsidP="0093333F">
      <w:pPr>
        <w:spacing w:after="0" w:line="240" w:lineRule="auto"/>
        <w:jc w:val="right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 w:rsidRPr="00C778EC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Vides konsultatīv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ajai</w:t>
      </w:r>
      <w:r w:rsidRPr="00C778EC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padome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i</w:t>
      </w:r>
      <w:r w:rsidRPr="00C778EC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</w:p>
    <w:p w14:paraId="1C32F108" w14:textId="77777777" w:rsidR="00CA1EB8" w:rsidRDefault="00980716" w:rsidP="00C778EC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C778EC">
        <w:rPr>
          <w:rFonts w:ascii="Times New Roman" w:hAnsi="Times New Roman"/>
          <w:sz w:val="24"/>
          <w:szCs w:val="24"/>
          <w:u w:val="single"/>
        </w:rPr>
        <w:t>vkp@varam.gov.lv</w:t>
      </w:r>
    </w:p>
    <w:p w14:paraId="69558390" w14:textId="77777777" w:rsidR="00C778EC" w:rsidRDefault="00C778EC" w:rsidP="00C778E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A52C58" w14:textId="77777777" w:rsidR="00C778EC" w:rsidRDefault="00C778EC" w:rsidP="002C65F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BA2D734" w14:textId="77777777" w:rsidR="00D8760C" w:rsidRDefault="00980716" w:rsidP="00D8760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C0C2B">
        <w:rPr>
          <w:rFonts w:ascii="Times New Roman" w:hAnsi="Times New Roman"/>
          <w:i/>
          <w:iCs/>
          <w:sz w:val="24"/>
          <w:szCs w:val="24"/>
        </w:rPr>
        <w:t xml:space="preserve">Par </w:t>
      </w:r>
      <w:r w:rsidR="003E10E3">
        <w:rPr>
          <w:rFonts w:ascii="Times New Roman" w:hAnsi="Times New Roman"/>
          <w:i/>
          <w:iCs/>
          <w:sz w:val="24"/>
          <w:szCs w:val="24"/>
        </w:rPr>
        <w:t>Informatīvo ziņojumu (</w:t>
      </w:r>
      <w:r w:rsidR="00B94975" w:rsidRPr="00B94975">
        <w:rPr>
          <w:rFonts w:ascii="Times New Roman" w:hAnsi="Times New Roman"/>
          <w:i/>
          <w:iCs/>
          <w:sz w:val="24"/>
          <w:szCs w:val="24"/>
        </w:rPr>
        <w:t>21</w:t>
      </w:r>
      <w:r w:rsidR="000613F3">
        <w:rPr>
          <w:rFonts w:ascii="Times New Roman" w:hAnsi="Times New Roman"/>
          <w:sz w:val="24"/>
          <w:szCs w:val="24"/>
        </w:rPr>
        <w:t>–</w:t>
      </w:r>
      <w:r w:rsidR="00B94975" w:rsidRPr="00B94975">
        <w:rPr>
          <w:rFonts w:ascii="Times New Roman" w:hAnsi="Times New Roman"/>
          <w:i/>
          <w:iCs/>
          <w:sz w:val="24"/>
          <w:szCs w:val="24"/>
        </w:rPr>
        <w:t>TA</w:t>
      </w:r>
      <w:r w:rsidR="000613F3">
        <w:rPr>
          <w:rFonts w:ascii="Times New Roman" w:hAnsi="Times New Roman"/>
          <w:sz w:val="24"/>
          <w:szCs w:val="24"/>
        </w:rPr>
        <w:t>–</w:t>
      </w:r>
      <w:r w:rsidR="00B94975" w:rsidRPr="00B94975">
        <w:rPr>
          <w:rFonts w:ascii="Times New Roman" w:hAnsi="Times New Roman"/>
          <w:i/>
          <w:iCs/>
          <w:sz w:val="24"/>
          <w:szCs w:val="24"/>
        </w:rPr>
        <w:t>749</w:t>
      </w:r>
      <w:r w:rsidR="003E10E3">
        <w:rPr>
          <w:rFonts w:ascii="Times New Roman" w:hAnsi="Times New Roman"/>
          <w:i/>
          <w:iCs/>
          <w:sz w:val="24"/>
          <w:szCs w:val="24"/>
        </w:rPr>
        <w:t>)</w:t>
      </w:r>
    </w:p>
    <w:p w14:paraId="2126B850" w14:textId="77777777" w:rsidR="008C0C2B" w:rsidRDefault="008C0C2B" w:rsidP="00D8760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79A768" w14:textId="77777777" w:rsidR="00F00324" w:rsidRDefault="00980716" w:rsidP="00F00324">
      <w:pPr>
        <w:spacing w:after="40" w:line="2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4B9E">
        <w:rPr>
          <w:rFonts w:ascii="Times New Roman" w:hAnsi="Times New Roman"/>
          <w:sz w:val="24"/>
          <w:szCs w:val="24"/>
        </w:rPr>
        <w:t xml:space="preserve">Vides aizsardzības un reģionālās attīstības ministrija (turpmāk </w:t>
      </w:r>
      <w:bookmarkStart w:id="0" w:name="_Hlk98920928"/>
      <w:r w:rsidR="00010E44">
        <w:rPr>
          <w:rFonts w:ascii="Times New Roman" w:hAnsi="Times New Roman"/>
          <w:sz w:val="24"/>
          <w:szCs w:val="24"/>
        </w:rPr>
        <w:t>–</w:t>
      </w:r>
      <w:bookmarkEnd w:id="0"/>
      <w:r w:rsidRPr="00694B9E">
        <w:rPr>
          <w:rFonts w:ascii="Times New Roman" w:hAnsi="Times New Roman"/>
          <w:sz w:val="24"/>
          <w:szCs w:val="24"/>
        </w:rPr>
        <w:t xml:space="preserve"> </w:t>
      </w:r>
      <w:r w:rsidR="00B667F2">
        <w:rPr>
          <w:rFonts w:ascii="Times New Roman" w:hAnsi="Times New Roman"/>
          <w:sz w:val="24"/>
          <w:szCs w:val="24"/>
        </w:rPr>
        <w:t>M</w:t>
      </w:r>
      <w:r w:rsidRPr="00694B9E">
        <w:rPr>
          <w:rFonts w:ascii="Times New Roman" w:hAnsi="Times New Roman"/>
          <w:sz w:val="24"/>
          <w:szCs w:val="24"/>
        </w:rPr>
        <w:t>inistrija) savas kompetences ietvaros</w:t>
      </w:r>
      <w:r w:rsidR="005303C5" w:rsidRPr="00694B9E">
        <w:rPr>
          <w:rFonts w:ascii="Times New Roman" w:hAnsi="Times New Roman"/>
          <w:sz w:val="24"/>
          <w:szCs w:val="24"/>
        </w:rPr>
        <w:t xml:space="preserve"> i</w:t>
      </w:r>
      <w:r w:rsidRPr="00694B9E">
        <w:rPr>
          <w:rFonts w:ascii="Times New Roman" w:hAnsi="Times New Roman"/>
          <w:sz w:val="24"/>
          <w:szCs w:val="24"/>
        </w:rPr>
        <w:t xml:space="preserve">r izskatījusi </w:t>
      </w:r>
      <w:r w:rsidR="001602C0" w:rsidRPr="001602C0">
        <w:rPr>
          <w:rFonts w:ascii="Times New Roman" w:hAnsi="Times New Roman"/>
          <w:sz w:val="24"/>
          <w:szCs w:val="24"/>
        </w:rPr>
        <w:t>Vides konsultatīvās padomes</w:t>
      </w:r>
      <w:r w:rsidR="000613F3">
        <w:rPr>
          <w:rFonts w:ascii="Times New Roman" w:hAnsi="Times New Roman"/>
          <w:sz w:val="24"/>
          <w:szCs w:val="24"/>
        </w:rPr>
        <w:t xml:space="preserve"> </w:t>
      </w:r>
      <w:r w:rsidR="00C53918">
        <w:rPr>
          <w:rFonts w:ascii="Times New Roman" w:hAnsi="Times New Roman"/>
          <w:sz w:val="24"/>
          <w:szCs w:val="24"/>
        </w:rPr>
        <w:t xml:space="preserve">(turpmāk </w:t>
      </w:r>
      <w:r w:rsidR="000613F3">
        <w:rPr>
          <w:rFonts w:ascii="Times New Roman" w:hAnsi="Times New Roman"/>
          <w:sz w:val="24"/>
          <w:szCs w:val="24"/>
        </w:rPr>
        <w:t>–</w:t>
      </w:r>
      <w:r w:rsidR="00C53918">
        <w:rPr>
          <w:rFonts w:ascii="Times New Roman" w:hAnsi="Times New Roman"/>
          <w:sz w:val="24"/>
          <w:szCs w:val="24"/>
        </w:rPr>
        <w:t xml:space="preserve"> </w:t>
      </w:r>
      <w:r w:rsidR="0093333F">
        <w:rPr>
          <w:rFonts w:ascii="Times New Roman" w:hAnsi="Times New Roman"/>
          <w:sz w:val="24"/>
          <w:szCs w:val="24"/>
        </w:rPr>
        <w:t>V</w:t>
      </w:r>
      <w:r w:rsidR="001602C0">
        <w:rPr>
          <w:rFonts w:ascii="Times New Roman" w:hAnsi="Times New Roman"/>
          <w:sz w:val="24"/>
          <w:szCs w:val="24"/>
        </w:rPr>
        <w:t>KP</w:t>
      </w:r>
      <w:r w:rsidR="00C53918">
        <w:rPr>
          <w:rFonts w:ascii="Times New Roman" w:hAnsi="Times New Roman"/>
          <w:sz w:val="24"/>
          <w:szCs w:val="24"/>
        </w:rPr>
        <w:t>)</w:t>
      </w:r>
      <w:r w:rsidRPr="00694B9E">
        <w:rPr>
          <w:rFonts w:ascii="Times New Roman" w:hAnsi="Times New Roman"/>
          <w:sz w:val="24"/>
          <w:szCs w:val="24"/>
        </w:rPr>
        <w:t xml:space="preserve"> </w:t>
      </w:r>
      <w:bookmarkStart w:id="1" w:name="_Hlk75005249"/>
      <w:r w:rsidRPr="00694B9E">
        <w:rPr>
          <w:rFonts w:ascii="Times New Roman" w:hAnsi="Times New Roman"/>
          <w:sz w:val="24"/>
          <w:szCs w:val="24"/>
        </w:rPr>
        <w:t>202</w:t>
      </w:r>
      <w:r w:rsidR="004E721A">
        <w:rPr>
          <w:rFonts w:ascii="Times New Roman" w:hAnsi="Times New Roman"/>
          <w:sz w:val="24"/>
          <w:szCs w:val="24"/>
        </w:rPr>
        <w:t>2</w:t>
      </w:r>
      <w:r w:rsidRPr="00694B9E">
        <w:rPr>
          <w:rFonts w:ascii="Times New Roman" w:hAnsi="Times New Roman"/>
          <w:sz w:val="24"/>
          <w:szCs w:val="24"/>
        </w:rPr>
        <w:t>.</w:t>
      </w:r>
      <w:r w:rsidR="00CA5115" w:rsidRPr="00694B9E">
        <w:rPr>
          <w:rFonts w:ascii="Times New Roman" w:hAnsi="Times New Roman"/>
          <w:sz w:val="24"/>
          <w:szCs w:val="24"/>
        </w:rPr>
        <w:t xml:space="preserve"> gada </w:t>
      </w:r>
      <w:r w:rsidR="003E10E3">
        <w:rPr>
          <w:rFonts w:ascii="Times New Roman" w:hAnsi="Times New Roman"/>
          <w:sz w:val="24"/>
          <w:szCs w:val="24"/>
        </w:rPr>
        <w:t>1</w:t>
      </w:r>
      <w:r w:rsidR="0093333F">
        <w:rPr>
          <w:rFonts w:ascii="Times New Roman" w:hAnsi="Times New Roman"/>
          <w:sz w:val="24"/>
          <w:szCs w:val="24"/>
        </w:rPr>
        <w:t>7</w:t>
      </w:r>
      <w:r w:rsidR="004E721A">
        <w:rPr>
          <w:rFonts w:ascii="Times New Roman" w:hAnsi="Times New Roman"/>
          <w:sz w:val="24"/>
          <w:szCs w:val="24"/>
        </w:rPr>
        <w:t>. marta</w:t>
      </w:r>
      <w:r w:rsidR="00E04330" w:rsidRPr="00694B9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8A106A">
        <w:rPr>
          <w:rFonts w:ascii="Times New Roman" w:hAnsi="Times New Roman"/>
          <w:sz w:val="24"/>
          <w:szCs w:val="24"/>
        </w:rPr>
        <w:t>iesniegumu</w:t>
      </w:r>
      <w:r>
        <w:rPr>
          <w:rFonts w:ascii="Times New Roman" w:hAnsi="Times New Roman"/>
          <w:sz w:val="24"/>
          <w:szCs w:val="24"/>
        </w:rPr>
        <w:t xml:space="preserve"> (turpmāk – </w:t>
      </w:r>
      <w:r w:rsidR="008A106A">
        <w:rPr>
          <w:rFonts w:ascii="Times New Roman" w:hAnsi="Times New Roman"/>
          <w:sz w:val="24"/>
          <w:szCs w:val="24"/>
        </w:rPr>
        <w:t>Iesniegums</w:t>
      </w:r>
      <w:r>
        <w:rPr>
          <w:rFonts w:ascii="Times New Roman" w:hAnsi="Times New Roman"/>
          <w:sz w:val="24"/>
          <w:szCs w:val="24"/>
        </w:rPr>
        <w:t>)</w:t>
      </w:r>
      <w:r w:rsidR="002C65F9">
        <w:rPr>
          <w:rFonts w:ascii="Times New Roman" w:hAnsi="Times New Roman"/>
          <w:sz w:val="24"/>
          <w:szCs w:val="24"/>
        </w:rPr>
        <w:t xml:space="preserve"> </w:t>
      </w:r>
      <w:r w:rsidR="00B94975">
        <w:rPr>
          <w:rFonts w:ascii="Times New Roman" w:hAnsi="Times New Roman"/>
          <w:sz w:val="24"/>
          <w:szCs w:val="24"/>
        </w:rPr>
        <w:t xml:space="preserve">par Ministrijas sagatavoto </w:t>
      </w:r>
      <w:r w:rsidR="00B94975" w:rsidRPr="00B94975">
        <w:rPr>
          <w:rFonts w:ascii="Times New Roman" w:hAnsi="Times New Roman"/>
          <w:sz w:val="24"/>
          <w:szCs w:val="24"/>
        </w:rPr>
        <w:t>Informatīv</w:t>
      </w:r>
      <w:r w:rsidR="00B94975">
        <w:rPr>
          <w:rFonts w:ascii="Times New Roman" w:hAnsi="Times New Roman"/>
          <w:sz w:val="24"/>
          <w:szCs w:val="24"/>
        </w:rPr>
        <w:t>o</w:t>
      </w:r>
      <w:r w:rsidR="00B94975" w:rsidRPr="00B94975">
        <w:rPr>
          <w:rFonts w:ascii="Times New Roman" w:hAnsi="Times New Roman"/>
          <w:sz w:val="24"/>
          <w:szCs w:val="24"/>
        </w:rPr>
        <w:t xml:space="preserve"> ziņojum</w:t>
      </w:r>
      <w:r w:rsidR="00B94975">
        <w:rPr>
          <w:rFonts w:ascii="Times New Roman" w:hAnsi="Times New Roman"/>
          <w:sz w:val="24"/>
          <w:szCs w:val="24"/>
        </w:rPr>
        <w:t>u</w:t>
      </w:r>
      <w:r w:rsidR="00B94975" w:rsidRPr="00B94975">
        <w:rPr>
          <w:rFonts w:ascii="Times New Roman" w:hAnsi="Times New Roman"/>
          <w:sz w:val="24"/>
          <w:szCs w:val="24"/>
        </w:rPr>
        <w:t xml:space="preserve"> “VES parku virs 50</w:t>
      </w:r>
      <w:r w:rsidR="000613F3">
        <w:rPr>
          <w:rFonts w:ascii="Times New Roman" w:hAnsi="Times New Roman"/>
          <w:sz w:val="24"/>
          <w:szCs w:val="24"/>
        </w:rPr>
        <w:t> </w:t>
      </w:r>
      <w:r w:rsidR="00B94975" w:rsidRPr="00B94975">
        <w:rPr>
          <w:rFonts w:ascii="Times New Roman" w:hAnsi="Times New Roman"/>
          <w:sz w:val="24"/>
          <w:szCs w:val="24"/>
        </w:rPr>
        <w:t>MW īstenošanas procedūru optimizēšana” (21</w:t>
      </w:r>
      <w:r w:rsidR="000613F3">
        <w:rPr>
          <w:rFonts w:ascii="Times New Roman" w:hAnsi="Times New Roman"/>
          <w:sz w:val="24"/>
          <w:szCs w:val="24"/>
        </w:rPr>
        <w:t>–</w:t>
      </w:r>
      <w:r w:rsidR="00B94975" w:rsidRPr="00B94975">
        <w:rPr>
          <w:rFonts w:ascii="Times New Roman" w:hAnsi="Times New Roman"/>
          <w:sz w:val="24"/>
          <w:szCs w:val="24"/>
        </w:rPr>
        <w:t>TA</w:t>
      </w:r>
      <w:r w:rsidR="000613F3">
        <w:rPr>
          <w:rFonts w:ascii="Times New Roman" w:hAnsi="Times New Roman"/>
          <w:sz w:val="24"/>
          <w:szCs w:val="24"/>
        </w:rPr>
        <w:t>–</w:t>
      </w:r>
      <w:r w:rsidR="00B94975" w:rsidRPr="00B94975">
        <w:rPr>
          <w:rFonts w:ascii="Times New Roman" w:hAnsi="Times New Roman"/>
          <w:sz w:val="24"/>
          <w:szCs w:val="24"/>
        </w:rPr>
        <w:t xml:space="preserve">749) </w:t>
      </w:r>
      <w:r w:rsidRPr="003E10E3">
        <w:rPr>
          <w:rFonts w:ascii="Times New Roman" w:hAnsi="Times New Roman"/>
          <w:sz w:val="24"/>
          <w:szCs w:val="24"/>
        </w:rPr>
        <w:t xml:space="preserve">(turpmāk </w:t>
      </w:r>
      <w:r>
        <w:rPr>
          <w:rFonts w:ascii="Times New Roman" w:hAnsi="Times New Roman"/>
          <w:sz w:val="24"/>
          <w:szCs w:val="24"/>
        </w:rPr>
        <w:t>–</w:t>
      </w:r>
      <w:r w:rsidRPr="003E10E3">
        <w:rPr>
          <w:rFonts w:ascii="Times New Roman" w:hAnsi="Times New Roman"/>
          <w:sz w:val="24"/>
          <w:szCs w:val="24"/>
        </w:rPr>
        <w:t xml:space="preserve"> Ziņojums)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07183287" w14:textId="77777777" w:rsidR="002C65F9" w:rsidRDefault="00980716" w:rsidP="002C65F9">
      <w:pPr>
        <w:spacing w:after="40" w:line="2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Informējam, ka Ziņojums izskatīts un </w:t>
      </w:r>
      <w:r w:rsidRPr="005A0665">
        <w:rPr>
          <w:rFonts w:ascii="Times New Roman" w:hAnsi="Times New Roman"/>
          <w:sz w:val="24"/>
          <w:szCs w:val="24"/>
        </w:rPr>
        <w:t>2022.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gada 22.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mart</w:t>
      </w:r>
      <w:r>
        <w:rPr>
          <w:rFonts w:ascii="Times New Roman" w:hAnsi="Times New Roman"/>
          <w:sz w:val="24"/>
          <w:szCs w:val="24"/>
        </w:rPr>
        <w:t>ā</w:t>
      </w:r>
      <w:r w:rsidRPr="005A0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apstiprināts </w:t>
      </w:r>
      <w:r w:rsidRPr="005A0665">
        <w:rPr>
          <w:rFonts w:ascii="Times New Roman" w:hAnsi="Times New Roman"/>
          <w:sz w:val="24"/>
          <w:szCs w:val="24"/>
        </w:rPr>
        <w:t>Ministru kabineta sēdē</w:t>
      </w:r>
      <w:r>
        <w:rPr>
          <w:rFonts w:ascii="Times New Roman" w:hAnsi="Times New Roman"/>
          <w:sz w:val="24"/>
          <w:szCs w:val="24"/>
        </w:rPr>
        <w:t xml:space="preserve"> (prot. </w:t>
      </w:r>
      <w:r w:rsidRPr="005A0665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). Saskaņā ar Ziņojumam pievienoto Ministru kabineta </w:t>
      </w:r>
      <w:proofErr w:type="spellStart"/>
      <w:r>
        <w:rPr>
          <w:rFonts w:ascii="Times New Roman" w:hAnsi="Times New Roman"/>
          <w:sz w:val="24"/>
          <w:szCs w:val="24"/>
        </w:rPr>
        <w:t>protokollēmuma</w:t>
      </w:r>
      <w:proofErr w:type="spellEnd"/>
      <w:r>
        <w:rPr>
          <w:rFonts w:ascii="Times New Roman" w:hAnsi="Times New Roman"/>
          <w:sz w:val="24"/>
          <w:szCs w:val="24"/>
        </w:rPr>
        <w:t xml:space="preserve"> 2. punktu M</w:t>
      </w:r>
      <w:r w:rsidRPr="005A0665">
        <w:rPr>
          <w:rFonts w:ascii="Times New Roman" w:hAnsi="Times New Roman"/>
          <w:sz w:val="24"/>
          <w:szCs w:val="24"/>
        </w:rPr>
        <w:t>inistrijai</w:t>
      </w:r>
      <w:r>
        <w:rPr>
          <w:rFonts w:ascii="Times New Roman" w:hAnsi="Times New Roman"/>
          <w:sz w:val="24"/>
          <w:szCs w:val="24"/>
        </w:rPr>
        <w:t xml:space="preserve"> noteikts uzdevums</w:t>
      </w:r>
      <w:r w:rsidRPr="005A0665">
        <w:rPr>
          <w:rFonts w:ascii="Times New Roman" w:hAnsi="Times New Roman"/>
          <w:sz w:val="24"/>
          <w:szCs w:val="24"/>
        </w:rPr>
        <w:t xml:space="preserve">, ievērojot ziņojumā minētos risinājumus </w:t>
      </w:r>
      <w:proofErr w:type="spellStart"/>
      <w:r w:rsidRPr="005A0665">
        <w:rPr>
          <w:rFonts w:ascii="Times New Roman" w:hAnsi="Times New Roman"/>
          <w:sz w:val="24"/>
          <w:szCs w:val="24"/>
        </w:rPr>
        <w:t>citstarp</w:t>
      </w:r>
      <w:proofErr w:type="spellEnd"/>
      <w:r w:rsidRPr="005A0665">
        <w:rPr>
          <w:rFonts w:ascii="Times New Roman" w:hAnsi="Times New Roman"/>
          <w:sz w:val="24"/>
          <w:szCs w:val="24"/>
        </w:rPr>
        <w:t xml:space="preserve"> izvērtējot alternatīvas vides prasību integrēšanai un nodrošināšanai</w:t>
      </w:r>
      <w:r>
        <w:rPr>
          <w:rFonts w:ascii="Times New Roman" w:hAnsi="Times New Roman"/>
          <w:sz w:val="24"/>
          <w:szCs w:val="24"/>
        </w:rPr>
        <w:t>,</w:t>
      </w:r>
      <w:r w:rsidRPr="005A0665">
        <w:rPr>
          <w:rFonts w:ascii="Times New Roman" w:hAnsi="Times New Roman"/>
          <w:sz w:val="24"/>
          <w:szCs w:val="24"/>
        </w:rPr>
        <w:t xml:space="preserve"> līdz 2022.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gada 19.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aprīlim izstrādāt un iesniegt izskatīšanai Ministru kabinetā likumprojektu vēja elektrostaciju parku virs 50</w:t>
      </w:r>
      <w:r>
        <w:rPr>
          <w:rFonts w:ascii="Times New Roman" w:hAnsi="Times New Roman"/>
          <w:sz w:val="24"/>
          <w:szCs w:val="24"/>
        </w:rPr>
        <w:t> </w:t>
      </w:r>
      <w:r w:rsidRPr="005A0665">
        <w:rPr>
          <w:rFonts w:ascii="Times New Roman" w:hAnsi="Times New Roman"/>
          <w:sz w:val="24"/>
          <w:szCs w:val="24"/>
        </w:rPr>
        <w:t>MW īstenošanas procedūru optimizēšanai.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14:paraId="46570E2E" w14:textId="77777777" w:rsidR="002C65F9" w:rsidRDefault="00980716" w:rsidP="002C65F9">
      <w:pPr>
        <w:spacing w:after="40" w:line="2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Ministrija</w:t>
      </w:r>
      <w:r w:rsidRPr="005F2E2E">
        <w:rPr>
          <w:rFonts w:ascii="Times New Roman" w:hAnsi="Times New Roman"/>
          <w:sz w:val="24"/>
          <w:szCs w:val="24"/>
        </w:rPr>
        <w:t xml:space="preserve"> novērtē </w:t>
      </w:r>
      <w:r>
        <w:rPr>
          <w:rFonts w:ascii="Times New Roman" w:hAnsi="Times New Roman"/>
          <w:sz w:val="24"/>
          <w:szCs w:val="24"/>
        </w:rPr>
        <w:t>VKP</w:t>
      </w:r>
      <w:r w:rsidRPr="005F2E2E">
        <w:rPr>
          <w:rFonts w:ascii="Times New Roman" w:hAnsi="Times New Roman"/>
          <w:sz w:val="24"/>
          <w:szCs w:val="24"/>
        </w:rPr>
        <w:t xml:space="preserve"> iesaisti jautājuma risināšanā </w:t>
      </w:r>
      <w:r>
        <w:rPr>
          <w:rFonts w:ascii="Times New Roman" w:hAnsi="Times New Roman"/>
          <w:sz w:val="24"/>
          <w:szCs w:val="24"/>
        </w:rPr>
        <w:t xml:space="preserve">par </w:t>
      </w:r>
      <w:r w:rsidRPr="00CA1EB8">
        <w:rPr>
          <w:rFonts w:ascii="Times New Roman" w:hAnsi="Times New Roman"/>
          <w:sz w:val="24"/>
          <w:szCs w:val="24"/>
        </w:rPr>
        <w:t xml:space="preserve">iespējam </w:t>
      </w:r>
      <w:r w:rsidRPr="001602C0">
        <w:rPr>
          <w:rFonts w:ascii="Times New Roman" w:hAnsi="Times New Roman"/>
          <w:sz w:val="24"/>
          <w:szCs w:val="24"/>
        </w:rPr>
        <w:t>rastu risinājumus administratīvās procedūras optimizēšanai VES parku ar jaudu virs 50</w:t>
      </w:r>
      <w:r>
        <w:rPr>
          <w:rFonts w:ascii="Times New Roman" w:hAnsi="Times New Roman"/>
          <w:sz w:val="24"/>
          <w:szCs w:val="24"/>
        </w:rPr>
        <w:t> </w:t>
      </w:r>
      <w:r w:rsidRPr="001602C0">
        <w:rPr>
          <w:rFonts w:ascii="Times New Roman" w:hAnsi="Times New Roman"/>
          <w:sz w:val="24"/>
          <w:szCs w:val="24"/>
        </w:rPr>
        <w:t xml:space="preserve">MW izbūvei, nodrošinot adekvātu ietekmes uz vidi </w:t>
      </w:r>
      <w:proofErr w:type="spellStart"/>
      <w:r w:rsidRPr="001602C0">
        <w:rPr>
          <w:rFonts w:ascii="Times New Roman" w:hAnsi="Times New Roman"/>
          <w:sz w:val="24"/>
          <w:szCs w:val="24"/>
        </w:rPr>
        <w:t>izvērtējumu</w:t>
      </w:r>
      <w:proofErr w:type="spellEnd"/>
      <w:r>
        <w:rPr>
          <w:rFonts w:ascii="Times New Roman" w:hAnsi="Times New Roman"/>
          <w:sz w:val="24"/>
          <w:szCs w:val="24"/>
        </w:rPr>
        <w:t xml:space="preserve">. Likumprojekta izstrādes gaitā Ministrija vērtēs </w:t>
      </w:r>
      <w:r w:rsidR="008A106A">
        <w:rPr>
          <w:rFonts w:ascii="Times New Roman" w:hAnsi="Times New Roman"/>
          <w:sz w:val="24"/>
          <w:szCs w:val="24"/>
        </w:rPr>
        <w:t>iesniegumā</w:t>
      </w:r>
      <w:r>
        <w:rPr>
          <w:rFonts w:ascii="Times New Roman" w:hAnsi="Times New Roman"/>
          <w:sz w:val="24"/>
          <w:szCs w:val="24"/>
        </w:rPr>
        <w:t xml:space="preserve"> pausto viedokli </w:t>
      </w:r>
      <w:r w:rsidRPr="00023B7F">
        <w:rPr>
          <w:rFonts w:ascii="Times New Roman" w:hAnsi="Times New Roman"/>
          <w:sz w:val="24"/>
          <w:szCs w:val="24"/>
        </w:rPr>
        <w:t>kopsakarā ar likumprojekta normām</w:t>
      </w:r>
      <w:r>
        <w:rPr>
          <w:rFonts w:ascii="Times New Roman" w:hAnsi="Times New Roman"/>
          <w:sz w:val="24"/>
          <w:szCs w:val="24"/>
        </w:rPr>
        <w:t>.</w:t>
      </w:r>
    </w:p>
    <w:p w14:paraId="14C7C9D7" w14:textId="77777777" w:rsidR="00051474" w:rsidRDefault="00051474" w:rsidP="002C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6E963" w14:textId="77777777" w:rsidR="002C65F9" w:rsidRDefault="002C65F9" w:rsidP="002C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46237" w14:textId="77777777" w:rsidR="00BD260C" w:rsidRDefault="00980716" w:rsidP="00BD260C">
      <w:pPr>
        <w:pStyle w:val="naisf"/>
        <w:spacing w:before="0" w:after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Ar cieņu</w:t>
      </w:r>
    </w:p>
    <w:p w14:paraId="50B8BD5C" w14:textId="77777777" w:rsidR="00BD260C" w:rsidRPr="00CA1EB8" w:rsidRDefault="00980716" w:rsidP="00CA1EB8">
      <w:pPr>
        <w:pStyle w:val="naisf"/>
        <w:spacing w:before="0" w:after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valsts sekretāra vietniece</w:t>
      </w:r>
      <w:r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 w:rsidR="00CA1EB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</w:t>
      </w:r>
      <w:proofErr w:type="spellStart"/>
      <w:r w:rsidR="00CA1EB8">
        <w:rPr>
          <w:rFonts w:eastAsia="Calibri"/>
          <w:lang w:eastAsia="en-US"/>
        </w:rPr>
        <w:t>I.Oša</w:t>
      </w:r>
      <w:proofErr w:type="spellEnd"/>
    </w:p>
    <w:p w14:paraId="5A45431E" w14:textId="77777777" w:rsidR="006F59AF" w:rsidRDefault="006F59AF" w:rsidP="00DA5ED8">
      <w:pPr>
        <w:pStyle w:val="naisf"/>
        <w:spacing w:before="0" w:after="0"/>
        <w:ind w:firstLine="0"/>
        <w:jc w:val="left"/>
        <w:rPr>
          <w:sz w:val="20"/>
          <w:szCs w:val="20"/>
        </w:rPr>
      </w:pPr>
    </w:p>
    <w:p w14:paraId="2E2CC7CA" w14:textId="77777777" w:rsidR="00BA6BBC" w:rsidRDefault="00BA6BBC" w:rsidP="00DA5ED8">
      <w:pPr>
        <w:pStyle w:val="naisf"/>
        <w:spacing w:before="0" w:after="0"/>
        <w:ind w:firstLine="0"/>
        <w:jc w:val="left"/>
        <w:rPr>
          <w:sz w:val="20"/>
          <w:szCs w:val="20"/>
        </w:rPr>
      </w:pPr>
    </w:p>
    <w:p w14:paraId="06F96DD2" w14:textId="77777777" w:rsidR="006F59AF" w:rsidRDefault="006F59AF" w:rsidP="00DA5ED8">
      <w:pPr>
        <w:pStyle w:val="naisf"/>
        <w:spacing w:before="0" w:after="0"/>
        <w:ind w:firstLine="0"/>
        <w:jc w:val="left"/>
        <w:rPr>
          <w:sz w:val="20"/>
          <w:szCs w:val="20"/>
        </w:rPr>
      </w:pPr>
    </w:p>
    <w:p w14:paraId="29F6D82C" w14:textId="77777777" w:rsidR="00DA5ED8" w:rsidRPr="00433ACA" w:rsidRDefault="00980716" w:rsidP="00DA5ED8">
      <w:pPr>
        <w:pStyle w:val="naisf"/>
        <w:spacing w:before="0" w:after="0"/>
        <w:ind w:firstLine="0"/>
        <w:jc w:val="left"/>
        <w:rPr>
          <w:sz w:val="20"/>
          <w:szCs w:val="20"/>
        </w:rPr>
      </w:pPr>
      <w:r w:rsidRPr="00433ACA">
        <w:rPr>
          <w:sz w:val="20"/>
          <w:szCs w:val="20"/>
        </w:rPr>
        <w:t>Turks 67026901</w:t>
      </w:r>
    </w:p>
    <w:p w14:paraId="7DCFE360" w14:textId="77777777" w:rsidR="006B7FA1" w:rsidRDefault="00EB20E0" w:rsidP="00F9708F">
      <w:pPr>
        <w:pStyle w:val="naisf"/>
        <w:spacing w:before="0" w:after="0"/>
        <w:ind w:firstLine="0"/>
        <w:jc w:val="left"/>
        <w:rPr>
          <w:rStyle w:val="Hyperlink"/>
          <w:sz w:val="20"/>
          <w:szCs w:val="20"/>
        </w:rPr>
      </w:pPr>
      <w:hyperlink r:id="rId8" w:history="1">
        <w:r w:rsidR="00DA5ED8" w:rsidRPr="006870D4">
          <w:rPr>
            <w:rStyle w:val="Hyperlink"/>
            <w:sz w:val="20"/>
            <w:szCs w:val="20"/>
          </w:rPr>
          <w:t>Martins.Turks@varam.gov.lv</w:t>
        </w:r>
      </w:hyperlink>
    </w:p>
    <w:p w14:paraId="2B52E073" w14:textId="77777777" w:rsidR="001D53B4" w:rsidRDefault="001D53B4" w:rsidP="00F9708F">
      <w:pPr>
        <w:pStyle w:val="naisf"/>
        <w:spacing w:before="0" w:after="0"/>
        <w:ind w:firstLine="0"/>
        <w:jc w:val="left"/>
        <w:rPr>
          <w:rStyle w:val="Hyperlink"/>
          <w:sz w:val="20"/>
          <w:szCs w:val="20"/>
        </w:rPr>
      </w:pPr>
    </w:p>
    <w:p w14:paraId="257957F2" w14:textId="77777777" w:rsidR="006B7FA1" w:rsidRPr="006B7FA1" w:rsidRDefault="00980716" w:rsidP="00F9708F">
      <w:pPr>
        <w:pStyle w:val="BodyTextIndent"/>
        <w:ind w:left="0"/>
        <w:jc w:val="center"/>
      </w:pPr>
      <w:r>
        <w:rPr>
          <w:lang w:eastAsia="lv-LV"/>
        </w:rPr>
        <w:lastRenderedPageBreak/>
        <w:tab/>
      </w:r>
      <w:r w:rsidRPr="00005E3F">
        <w:t>ŠIS DOKUMENTS IR ELEKTRONISKI PARAKSTĪTS AR DROŠU ELEKTRONISKO PARAKSTU UN SATUR LAIKA ZĪMOGU</w:t>
      </w:r>
    </w:p>
    <w:sectPr w:rsidR="006B7FA1" w:rsidRPr="006B7FA1" w:rsidSect="00CA1EB8">
      <w:headerReference w:type="default" r:id="rId9"/>
      <w:headerReference w:type="first" r:id="rId10"/>
      <w:type w:val="continuous"/>
      <w:pgSz w:w="11920" w:h="16840"/>
      <w:pgMar w:top="1418" w:right="1418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5F86" w14:textId="77777777" w:rsidR="00EB20E0" w:rsidRDefault="00EB20E0">
      <w:pPr>
        <w:spacing w:after="0" w:line="240" w:lineRule="auto"/>
      </w:pPr>
      <w:r>
        <w:separator/>
      </w:r>
    </w:p>
  </w:endnote>
  <w:endnote w:type="continuationSeparator" w:id="0">
    <w:p w14:paraId="20CAD121" w14:textId="77777777" w:rsidR="00EB20E0" w:rsidRDefault="00EB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5AE8" w14:textId="77777777" w:rsidR="00EB20E0" w:rsidRDefault="00EB20E0">
      <w:pPr>
        <w:spacing w:after="0" w:line="240" w:lineRule="auto"/>
      </w:pPr>
      <w:r>
        <w:separator/>
      </w:r>
    </w:p>
  </w:footnote>
  <w:footnote w:type="continuationSeparator" w:id="0">
    <w:p w14:paraId="27BF7559" w14:textId="77777777" w:rsidR="00EB20E0" w:rsidRDefault="00EB20E0">
      <w:pPr>
        <w:spacing w:after="0" w:line="240" w:lineRule="auto"/>
      </w:pPr>
      <w:r>
        <w:continuationSeparator/>
      </w:r>
    </w:p>
  </w:footnote>
  <w:footnote w:id="1">
    <w:p w14:paraId="7CBA828B" w14:textId="77777777" w:rsidR="00F00324" w:rsidRPr="00186AEC" w:rsidRDefault="00980716" w:rsidP="00F00324">
      <w:pPr>
        <w:pStyle w:val="FootnoteText"/>
        <w:jc w:val="both"/>
        <w:rPr>
          <w:rFonts w:ascii="Times New Roman" w:hAnsi="Times New Roman"/>
        </w:rPr>
      </w:pPr>
      <w:r w:rsidRPr="00186AEC">
        <w:rPr>
          <w:rStyle w:val="FootnoteReference"/>
          <w:rFonts w:ascii="Times New Roman" w:hAnsi="Times New Roman"/>
        </w:rPr>
        <w:footnoteRef/>
      </w:r>
      <w:r w:rsidRPr="00186AEC">
        <w:rPr>
          <w:rFonts w:ascii="Times New Roman" w:hAnsi="Times New Roman"/>
        </w:rPr>
        <w:t> </w:t>
      </w:r>
      <w:hyperlink r:id="rId1" w:history="1">
        <w:r w:rsidRPr="00186AEC">
          <w:rPr>
            <w:rStyle w:val="Hyperlink"/>
            <w:rFonts w:ascii="Times New Roman" w:hAnsi="Times New Roman"/>
          </w:rPr>
          <w:t>https://tapportals.mk.gov.lv/attachments/legal_acts/document_versions/eccf7d00-78e0-4d26-904f-d5a1a822c9dd/download</w:t>
        </w:r>
      </w:hyperlink>
      <w:r w:rsidRPr="00186AEC">
        <w:rPr>
          <w:rFonts w:ascii="Times New Roman" w:hAnsi="Times New Roman"/>
        </w:rPr>
        <w:t>;</w:t>
      </w:r>
    </w:p>
  </w:footnote>
  <w:footnote w:id="2">
    <w:p w14:paraId="1A2F1153" w14:textId="77777777" w:rsidR="002C65F9" w:rsidRDefault="00980716" w:rsidP="002C65F9">
      <w:pPr>
        <w:pStyle w:val="FootnoteText"/>
        <w:jc w:val="both"/>
      </w:pPr>
      <w:r w:rsidRPr="00186AEC">
        <w:rPr>
          <w:rStyle w:val="FootnoteReference"/>
          <w:rFonts w:ascii="Times New Roman" w:hAnsi="Times New Roman"/>
        </w:rPr>
        <w:footnoteRef/>
      </w:r>
      <w:r w:rsidRPr="00186AEC">
        <w:rPr>
          <w:rFonts w:ascii="Times New Roman" w:hAnsi="Times New Roman"/>
        </w:rPr>
        <w:t> </w:t>
      </w:r>
      <w:hyperlink r:id="rId2" w:history="1">
        <w:r w:rsidRPr="00186AEC">
          <w:rPr>
            <w:rStyle w:val="Hyperlink"/>
            <w:rFonts w:ascii="Times New Roman" w:hAnsi="Times New Roman"/>
          </w:rPr>
          <w:t>https://tapportals.mk.gov.lv/structuralizer/data/nodes/e0660bcd-0164-4160-9b85-d63803ddf0b3/preview</w:t>
        </w:r>
      </w:hyperlink>
      <w:r w:rsidRPr="00186AE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7571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28C4691" w14:textId="77777777" w:rsidR="00DE6DB1" w:rsidRPr="00F648CD" w:rsidRDefault="0098071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F648CD">
          <w:rPr>
            <w:rFonts w:ascii="Times New Roman" w:hAnsi="Times New Roman"/>
            <w:sz w:val="24"/>
            <w:szCs w:val="24"/>
          </w:rPr>
          <w:fldChar w:fldCharType="begin"/>
        </w:r>
        <w:r w:rsidRPr="00F648C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648CD">
          <w:rPr>
            <w:rFonts w:ascii="Times New Roman" w:hAnsi="Times New Roman"/>
            <w:sz w:val="24"/>
            <w:szCs w:val="24"/>
          </w:rPr>
          <w:fldChar w:fldCharType="separate"/>
        </w:r>
        <w:r w:rsidR="003D53AA">
          <w:rPr>
            <w:rFonts w:ascii="Times New Roman" w:hAnsi="Times New Roman"/>
            <w:noProof/>
            <w:sz w:val="24"/>
            <w:szCs w:val="24"/>
          </w:rPr>
          <w:t>2</w:t>
        </w:r>
        <w:r w:rsidRPr="00F648C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E38C" w14:textId="77777777" w:rsidR="00272DEA" w:rsidRDefault="00272DEA" w:rsidP="003C2A71">
    <w:pPr>
      <w:pStyle w:val="Header"/>
      <w:rPr>
        <w:rFonts w:ascii="Times New Roman" w:hAnsi="Times New Roman"/>
      </w:rPr>
    </w:pPr>
  </w:p>
  <w:p w14:paraId="7D8E5A15" w14:textId="77777777" w:rsidR="00272DEA" w:rsidRDefault="00272DEA" w:rsidP="003C2A71">
    <w:pPr>
      <w:pStyle w:val="Header"/>
      <w:rPr>
        <w:rFonts w:ascii="Times New Roman" w:hAnsi="Times New Roman"/>
      </w:rPr>
    </w:pPr>
  </w:p>
  <w:p w14:paraId="5922CAF1" w14:textId="77777777" w:rsidR="00272DEA" w:rsidRDefault="00272DEA" w:rsidP="003C2A71">
    <w:pPr>
      <w:pStyle w:val="Header"/>
      <w:rPr>
        <w:rFonts w:ascii="Times New Roman" w:hAnsi="Times New Roman"/>
      </w:rPr>
    </w:pPr>
  </w:p>
  <w:p w14:paraId="26D06E5F" w14:textId="77777777" w:rsidR="00272DEA" w:rsidRDefault="00272DEA" w:rsidP="003C2A71">
    <w:pPr>
      <w:pStyle w:val="Header"/>
      <w:rPr>
        <w:rFonts w:ascii="Times New Roman" w:hAnsi="Times New Roman"/>
      </w:rPr>
    </w:pPr>
  </w:p>
  <w:p w14:paraId="2526FECA" w14:textId="77777777" w:rsidR="00272DEA" w:rsidRDefault="00272DEA" w:rsidP="003C2A71">
    <w:pPr>
      <w:pStyle w:val="Header"/>
      <w:rPr>
        <w:rFonts w:ascii="Times New Roman" w:hAnsi="Times New Roman"/>
      </w:rPr>
    </w:pPr>
  </w:p>
  <w:p w14:paraId="640961C6" w14:textId="77777777" w:rsidR="00272DEA" w:rsidRDefault="00272DEA" w:rsidP="003C2A71">
    <w:pPr>
      <w:pStyle w:val="Header"/>
      <w:rPr>
        <w:rFonts w:ascii="Times New Roman" w:hAnsi="Times New Roman"/>
      </w:rPr>
    </w:pPr>
  </w:p>
  <w:p w14:paraId="56F8D354" w14:textId="77777777" w:rsidR="00272DEA" w:rsidRDefault="00272DEA" w:rsidP="003C2A71">
    <w:pPr>
      <w:pStyle w:val="Header"/>
      <w:rPr>
        <w:rFonts w:ascii="Times New Roman" w:hAnsi="Times New Roman"/>
      </w:rPr>
    </w:pPr>
  </w:p>
  <w:p w14:paraId="22D014A9" w14:textId="77777777" w:rsidR="00272DEA" w:rsidRDefault="00272DEA" w:rsidP="003C2A71">
    <w:pPr>
      <w:pStyle w:val="Header"/>
      <w:rPr>
        <w:rFonts w:ascii="Times New Roman" w:hAnsi="Times New Roman"/>
      </w:rPr>
    </w:pPr>
  </w:p>
  <w:p w14:paraId="23B55463" w14:textId="77777777" w:rsidR="00272DEA" w:rsidRDefault="00272DEA" w:rsidP="003C2A71">
    <w:pPr>
      <w:pStyle w:val="Header"/>
      <w:rPr>
        <w:rFonts w:ascii="Times New Roman" w:hAnsi="Times New Roman"/>
      </w:rPr>
    </w:pPr>
  </w:p>
  <w:p w14:paraId="7E732E41" w14:textId="77777777" w:rsidR="00272DEA" w:rsidRDefault="00272DEA" w:rsidP="003C2A71">
    <w:pPr>
      <w:pStyle w:val="Header"/>
      <w:rPr>
        <w:rFonts w:ascii="Times New Roman" w:hAnsi="Times New Roman"/>
      </w:rPr>
    </w:pPr>
  </w:p>
  <w:p w14:paraId="23C28114" w14:textId="77777777" w:rsidR="00272DEA" w:rsidRPr="00815277" w:rsidRDefault="00980716" w:rsidP="003C2A71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1E889B62" wp14:editId="79BDBFDC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7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766323" wp14:editId="7BC63E9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7855" w14:textId="77777777" w:rsidR="00272DEA" w:rsidRDefault="00980716" w:rsidP="003C2A7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Peldu iela 25, Rīga, LV-1494, tālr. </w:t>
                          </w:r>
                          <w:r w:rsidRPr="00E928E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32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2CD47855" w14:textId="77777777" w:rsidR="00272DEA" w:rsidRDefault="00980716" w:rsidP="003C2A71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Peldu iela 25, Rīga, LV-1494, tālr. </w:t>
                    </w:r>
                    <w:r w:rsidRPr="00E928E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5CBB1D" wp14:editId="23833CA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1BAC7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7DEB3B4" w14:textId="77777777" w:rsidR="00272DEA" w:rsidRDefault="0027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2F2440"/>
    <w:multiLevelType w:val="hybridMultilevel"/>
    <w:tmpl w:val="C492AF7A"/>
    <w:lvl w:ilvl="0" w:tplc="F494790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414142"/>
        <w:sz w:val="20"/>
      </w:rPr>
    </w:lvl>
    <w:lvl w:ilvl="1" w:tplc="13AC125A" w:tentative="1">
      <w:start w:val="1"/>
      <w:numFmt w:val="lowerLetter"/>
      <w:lvlText w:val="%2."/>
      <w:lvlJc w:val="left"/>
      <w:pPr>
        <w:ind w:left="1800" w:hanging="360"/>
      </w:pPr>
    </w:lvl>
    <w:lvl w:ilvl="2" w:tplc="88E06696" w:tentative="1">
      <w:start w:val="1"/>
      <w:numFmt w:val="lowerRoman"/>
      <w:lvlText w:val="%3."/>
      <w:lvlJc w:val="right"/>
      <w:pPr>
        <w:ind w:left="2520" w:hanging="180"/>
      </w:pPr>
    </w:lvl>
    <w:lvl w:ilvl="3" w:tplc="2884A75A" w:tentative="1">
      <w:start w:val="1"/>
      <w:numFmt w:val="decimal"/>
      <w:lvlText w:val="%4."/>
      <w:lvlJc w:val="left"/>
      <w:pPr>
        <w:ind w:left="3240" w:hanging="360"/>
      </w:pPr>
    </w:lvl>
    <w:lvl w:ilvl="4" w:tplc="C3006E76" w:tentative="1">
      <w:start w:val="1"/>
      <w:numFmt w:val="lowerLetter"/>
      <w:lvlText w:val="%5."/>
      <w:lvlJc w:val="left"/>
      <w:pPr>
        <w:ind w:left="3960" w:hanging="360"/>
      </w:pPr>
    </w:lvl>
    <w:lvl w:ilvl="5" w:tplc="319A71FA" w:tentative="1">
      <w:start w:val="1"/>
      <w:numFmt w:val="lowerRoman"/>
      <w:lvlText w:val="%6."/>
      <w:lvlJc w:val="right"/>
      <w:pPr>
        <w:ind w:left="4680" w:hanging="180"/>
      </w:pPr>
    </w:lvl>
    <w:lvl w:ilvl="6" w:tplc="070A721A" w:tentative="1">
      <w:start w:val="1"/>
      <w:numFmt w:val="decimal"/>
      <w:lvlText w:val="%7."/>
      <w:lvlJc w:val="left"/>
      <w:pPr>
        <w:ind w:left="5400" w:hanging="360"/>
      </w:pPr>
    </w:lvl>
    <w:lvl w:ilvl="7" w:tplc="CE9CF54E" w:tentative="1">
      <w:start w:val="1"/>
      <w:numFmt w:val="lowerLetter"/>
      <w:lvlText w:val="%8."/>
      <w:lvlJc w:val="left"/>
      <w:pPr>
        <w:ind w:left="6120" w:hanging="360"/>
      </w:pPr>
    </w:lvl>
    <w:lvl w:ilvl="8" w:tplc="5D1092C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976750">
    <w:abstractNumId w:val="10"/>
  </w:num>
  <w:num w:numId="2" w16cid:durableId="544292907">
    <w:abstractNumId w:val="8"/>
  </w:num>
  <w:num w:numId="3" w16cid:durableId="1882084975">
    <w:abstractNumId w:val="7"/>
  </w:num>
  <w:num w:numId="4" w16cid:durableId="1842505341">
    <w:abstractNumId w:val="6"/>
  </w:num>
  <w:num w:numId="5" w16cid:durableId="102577334">
    <w:abstractNumId w:val="5"/>
  </w:num>
  <w:num w:numId="6" w16cid:durableId="1226142224">
    <w:abstractNumId w:val="9"/>
  </w:num>
  <w:num w:numId="7" w16cid:durableId="837382879">
    <w:abstractNumId w:val="4"/>
  </w:num>
  <w:num w:numId="8" w16cid:durableId="983702029">
    <w:abstractNumId w:val="3"/>
  </w:num>
  <w:num w:numId="9" w16cid:durableId="501238992">
    <w:abstractNumId w:val="2"/>
  </w:num>
  <w:num w:numId="10" w16cid:durableId="773789624">
    <w:abstractNumId w:val="1"/>
  </w:num>
  <w:num w:numId="11" w16cid:durableId="1554072943">
    <w:abstractNumId w:val="0"/>
  </w:num>
  <w:num w:numId="12" w16cid:durableId="870191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2"/>
    <w:rsid w:val="00000C4D"/>
    <w:rsid w:val="00004AFC"/>
    <w:rsid w:val="00005E3F"/>
    <w:rsid w:val="00010219"/>
    <w:rsid w:val="00010B72"/>
    <w:rsid w:val="00010E44"/>
    <w:rsid w:val="00011EF7"/>
    <w:rsid w:val="0001406C"/>
    <w:rsid w:val="000140A9"/>
    <w:rsid w:val="00015E56"/>
    <w:rsid w:val="00023B7F"/>
    <w:rsid w:val="00032E7D"/>
    <w:rsid w:val="00033BD3"/>
    <w:rsid w:val="00036906"/>
    <w:rsid w:val="00036926"/>
    <w:rsid w:val="000372AD"/>
    <w:rsid w:val="000446C0"/>
    <w:rsid w:val="00051474"/>
    <w:rsid w:val="00051508"/>
    <w:rsid w:val="0005187F"/>
    <w:rsid w:val="00060429"/>
    <w:rsid w:val="000604D9"/>
    <w:rsid w:val="000606E5"/>
    <w:rsid w:val="0006101F"/>
    <w:rsid w:val="000613F3"/>
    <w:rsid w:val="00064334"/>
    <w:rsid w:val="000662BA"/>
    <w:rsid w:val="00066F7C"/>
    <w:rsid w:val="000720B0"/>
    <w:rsid w:val="00074D35"/>
    <w:rsid w:val="000759C9"/>
    <w:rsid w:val="00080515"/>
    <w:rsid w:val="00081C5F"/>
    <w:rsid w:val="00083C24"/>
    <w:rsid w:val="0008426A"/>
    <w:rsid w:val="000849A5"/>
    <w:rsid w:val="0008531A"/>
    <w:rsid w:val="00087AB7"/>
    <w:rsid w:val="000937E6"/>
    <w:rsid w:val="00093C2C"/>
    <w:rsid w:val="00093DB4"/>
    <w:rsid w:val="00096631"/>
    <w:rsid w:val="000A5509"/>
    <w:rsid w:val="000B05BE"/>
    <w:rsid w:val="000B11C3"/>
    <w:rsid w:val="000B23CE"/>
    <w:rsid w:val="000B322A"/>
    <w:rsid w:val="000B3A38"/>
    <w:rsid w:val="000B7320"/>
    <w:rsid w:val="000C1CE8"/>
    <w:rsid w:val="000C4AE1"/>
    <w:rsid w:val="000C5815"/>
    <w:rsid w:val="000C6667"/>
    <w:rsid w:val="000D2BA7"/>
    <w:rsid w:val="000D3E41"/>
    <w:rsid w:val="000D7AC9"/>
    <w:rsid w:val="000D7C49"/>
    <w:rsid w:val="000E0765"/>
    <w:rsid w:val="000E3BE7"/>
    <w:rsid w:val="000E59F8"/>
    <w:rsid w:val="000F115D"/>
    <w:rsid w:val="000F18C5"/>
    <w:rsid w:val="000F54BC"/>
    <w:rsid w:val="000F6B99"/>
    <w:rsid w:val="000F709A"/>
    <w:rsid w:val="00100370"/>
    <w:rsid w:val="00105D2F"/>
    <w:rsid w:val="001060DA"/>
    <w:rsid w:val="0011244D"/>
    <w:rsid w:val="001128D3"/>
    <w:rsid w:val="00112955"/>
    <w:rsid w:val="001135B4"/>
    <w:rsid w:val="00120673"/>
    <w:rsid w:val="001327E5"/>
    <w:rsid w:val="001349BC"/>
    <w:rsid w:val="00135CEA"/>
    <w:rsid w:val="001374E8"/>
    <w:rsid w:val="00141FE6"/>
    <w:rsid w:val="00143886"/>
    <w:rsid w:val="001469B6"/>
    <w:rsid w:val="00153425"/>
    <w:rsid w:val="001535BF"/>
    <w:rsid w:val="00154A7D"/>
    <w:rsid w:val="001602C0"/>
    <w:rsid w:val="00161800"/>
    <w:rsid w:val="00161C18"/>
    <w:rsid w:val="00166810"/>
    <w:rsid w:val="001700E5"/>
    <w:rsid w:val="00172517"/>
    <w:rsid w:val="00172DE8"/>
    <w:rsid w:val="00172FD5"/>
    <w:rsid w:val="00173D77"/>
    <w:rsid w:val="00174C80"/>
    <w:rsid w:val="001831DF"/>
    <w:rsid w:val="00183EFE"/>
    <w:rsid w:val="001856CF"/>
    <w:rsid w:val="00186AEC"/>
    <w:rsid w:val="00192B93"/>
    <w:rsid w:val="00195A3F"/>
    <w:rsid w:val="001A1B3C"/>
    <w:rsid w:val="001A7BC3"/>
    <w:rsid w:val="001B0323"/>
    <w:rsid w:val="001B2DB8"/>
    <w:rsid w:val="001B3755"/>
    <w:rsid w:val="001B6B19"/>
    <w:rsid w:val="001C1CAB"/>
    <w:rsid w:val="001D05EE"/>
    <w:rsid w:val="001D4890"/>
    <w:rsid w:val="001D53B4"/>
    <w:rsid w:val="001E0E53"/>
    <w:rsid w:val="001E3231"/>
    <w:rsid w:val="001E3A00"/>
    <w:rsid w:val="001E7097"/>
    <w:rsid w:val="002028A1"/>
    <w:rsid w:val="0020349C"/>
    <w:rsid w:val="00204750"/>
    <w:rsid w:val="00204929"/>
    <w:rsid w:val="00206B6F"/>
    <w:rsid w:val="00206E49"/>
    <w:rsid w:val="00213346"/>
    <w:rsid w:val="0021494B"/>
    <w:rsid w:val="00217605"/>
    <w:rsid w:val="00220042"/>
    <w:rsid w:val="00221337"/>
    <w:rsid w:val="00222A7A"/>
    <w:rsid w:val="00223B86"/>
    <w:rsid w:val="00227B87"/>
    <w:rsid w:val="0023039A"/>
    <w:rsid w:val="002316B9"/>
    <w:rsid w:val="002324D1"/>
    <w:rsid w:val="00235B57"/>
    <w:rsid w:val="002363C3"/>
    <w:rsid w:val="002434BA"/>
    <w:rsid w:val="0024412F"/>
    <w:rsid w:val="00245239"/>
    <w:rsid w:val="00245476"/>
    <w:rsid w:val="0025033B"/>
    <w:rsid w:val="0025462D"/>
    <w:rsid w:val="00254E14"/>
    <w:rsid w:val="002566BD"/>
    <w:rsid w:val="00257828"/>
    <w:rsid w:val="002579F6"/>
    <w:rsid w:val="00257B46"/>
    <w:rsid w:val="002606CB"/>
    <w:rsid w:val="00261DE6"/>
    <w:rsid w:val="002622BE"/>
    <w:rsid w:val="00262846"/>
    <w:rsid w:val="00263063"/>
    <w:rsid w:val="00264ADB"/>
    <w:rsid w:val="002659A2"/>
    <w:rsid w:val="002701D2"/>
    <w:rsid w:val="00272DEA"/>
    <w:rsid w:val="0027310F"/>
    <w:rsid w:val="0027371E"/>
    <w:rsid w:val="00284C31"/>
    <w:rsid w:val="0029196D"/>
    <w:rsid w:val="002A0980"/>
    <w:rsid w:val="002A0B92"/>
    <w:rsid w:val="002A1D48"/>
    <w:rsid w:val="002A3B7C"/>
    <w:rsid w:val="002A3FE1"/>
    <w:rsid w:val="002A56B5"/>
    <w:rsid w:val="002A603B"/>
    <w:rsid w:val="002B6042"/>
    <w:rsid w:val="002C232F"/>
    <w:rsid w:val="002C3C87"/>
    <w:rsid w:val="002C508B"/>
    <w:rsid w:val="002C527D"/>
    <w:rsid w:val="002C65F9"/>
    <w:rsid w:val="002D0558"/>
    <w:rsid w:val="002D158E"/>
    <w:rsid w:val="002D7C01"/>
    <w:rsid w:val="002E3887"/>
    <w:rsid w:val="002E579A"/>
    <w:rsid w:val="002F089C"/>
    <w:rsid w:val="002F3569"/>
    <w:rsid w:val="002F4027"/>
    <w:rsid w:val="002F5F22"/>
    <w:rsid w:val="0030190C"/>
    <w:rsid w:val="00301CCA"/>
    <w:rsid w:val="00304E27"/>
    <w:rsid w:val="00306F79"/>
    <w:rsid w:val="00312683"/>
    <w:rsid w:val="0031290F"/>
    <w:rsid w:val="00312B24"/>
    <w:rsid w:val="00313B45"/>
    <w:rsid w:val="00315094"/>
    <w:rsid w:val="00315325"/>
    <w:rsid w:val="0032003D"/>
    <w:rsid w:val="00323FBB"/>
    <w:rsid w:val="00324633"/>
    <w:rsid w:val="0032510E"/>
    <w:rsid w:val="0032553C"/>
    <w:rsid w:val="003266A6"/>
    <w:rsid w:val="00326C80"/>
    <w:rsid w:val="003316BC"/>
    <w:rsid w:val="00332AE9"/>
    <w:rsid w:val="003354EF"/>
    <w:rsid w:val="0033649E"/>
    <w:rsid w:val="003423D3"/>
    <w:rsid w:val="00343D6F"/>
    <w:rsid w:val="00345F0F"/>
    <w:rsid w:val="00346E14"/>
    <w:rsid w:val="00354BD0"/>
    <w:rsid w:val="003556F7"/>
    <w:rsid w:val="0036306B"/>
    <w:rsid w:val="00363657"/>
    <w:rsid w:val="003739DE"/>
    <w:rsid w:val="00375526"/>
    <w:rsid w:val="00375DAD"/>
    <w:rsid w:val="00385DA4"/>
    <w:rsid w:val="00392FFB"/>
    <w:rsid w:val="00393953"/>
    <w:rsid w:val="00395BF8"/>
    <w:rsid w:val="00396773"/>
    <w:rsid w:val="003A1489"/>
    <w:rsid w:val="003A1767"/>
    <w:rsid w:val="003A1786"/>
    <w:rsid w:val="003A1A75"/>
    <w:rsid w:val="003A2389"/>
    <w:rsid w:val="003A3F12"/>
    <w:rsid w:val="003B4BA9"/>
    <w:rsid w:val="003B7359"/>
    <w:rsid w:val="003C2A71"/>
    <w:rsid w:val="003C4628"/>
    <w:rsid w:val="003C54E9"/>
    <w:rsid w:val="003C7929"/>
    <w:rsid w:val="003D3A0E"/>
    <w:rsid w:val="003D3C55"/>
    <w:rsid w:val="003D53AA"/>
    <w:rsid w:val="003D56D6"/>
    <w:rsid w:val="003E10E3"/>
    <w:rsid w:val="003E232A"/>
    <w:rsid w:val="003E2BFC"/>
    <w:rsid w:val="003E3A10"/>
    <w:rsid w:val="003E3B43"/>
    <w:rsid w:val="003E7F89"/>
    <w:rsid w:val="003F1993"/>
    <w:rsid w:val="003F377E"/>
    <w:rsid w:val="003F39F6"/>
    <w:rsid w:val="003F3D73"/>
    <w:rsid w:val="003F5F25"/>
    <w:rsid w:val="00404106"/>
    <w:rsid w:val="004106DB"/>
    <w:rsid w:val="00411C1F"/>
    <w:rsid w:val="00412694"/>
    <w:rsid w:val="00422A56"/>
    <w:rsid w:val="00423BA7"/>
    <w:rsid w:val="00424D39"/>
    <w:rsid w:val="004272DC"/>
    <w:rsid w:val="00430562"/>
    <w:rsid w:val="0043085C"/>
    <w:rsid w:val="00433ACA"/>
    <w:rsid w:val="00435685"/>
    <w:rsid w:val="004400A5"/>
    <w:rsid w:val="00441CBF"/>
    <w:rsid w:val="0044356C"/>
    <w:rsid w:val="00450B98"/>
    <w:rsid w:val="0045252E"/>
    <w:rsid w:val="00454A89"/>
    <w:rsid w:val="00456873"/>
    <w:rsid w:val="00461427"/>
    <w:rsid w:val="0046242A"/>
    <w:rsid w:val="00464FBF"/>
    <w:rsid w:val="004705A9"/>
    <w:rsid w:val="00481CDB"/>
    <w:rsid w:val="00481E1B"/>
    <w:rsid w:val="004847D2"/>
    <w:rsid w:val="00485211"/>
    <w:rsid w:val="00485364"/>
    <w:rsid w:val="00485C8A"/>
    <w:rsid w:val="004873FE"/>
    <w:rsid w:val="004955EE"/>
    <w:rsid w:val="004A17FD"/>
    <w:rsid w:val="004A608B"/>
    <w:rsid w:val="004A78B0"/>
    <w:rsid w:val="004A7A80"/>
    <w:rsid w:val="004B2D07"/>
    <w:rsid w:val="004B3F3A"/>
    <w:rsid w:val="004C027D"/>
    <w:rsid w:val="004C13AD"/>
    <w:rsid w:val="004C5EC4"/>
    <w:rsid w:val="004C79AF"/>
    <w:rsid w:val="004C7FF5"/>
    <w:rsid w:val="004D069A"/>
    <w:rsid w:val="004D485A"/>
    <w:rsid w:val="004E14D9"/>
    <w:rsid w:val="004E2B76"/>
    <w:rsid w:val="004E31AE"/>
    <w:rsid w:val="004E41DD"/>
    <w:rsid w:val="004E44C9"/>
    <w:rsid w:val="004E721A"/>
    <w:rsid w:val="004F5B51"/>
    <w:rsid w:val="00501668"/>
    <w:rsid w:val="00502C1E"/>
    <w:rsid w:val="0050402D"/>
    <w:rsid w:val="00505C18"/>
    <w:rsid w:val="00506300"/>
    <w:rsid w:val="0051217E"/>
    <w:rsid w:val="0051474B"/>
    <w:rsid w:val="005161B3"/>
    <w:rsid w:val="00517608"/>
    <w:rsid w:val="005200FF"/>
    <w:rsid w:val="005205C0"/>
    <w:rsid w:val="005249BF"/>
    <w:rsid w:val="00526638"/>
    <w:rsid w:val="00527DF8"/>
    <w:rsid w:val="005303C5"/>
    <w:rsid w:val="00530A3C"/>
    <w:rsid w:val="00531704"/>
    <w:rsid w:val="00533F2B"/>
    <w:rsid w:val="005341E0"/>
    <w:rsid w:val="0054341C"/>
    <w:rsid w:val="00545954"/>
    <w:rsid w:val="00547026"/>
    <w:rsid w:val="0054771D"/>
    <w:rsid w:val="00561FB2"/>
    <w:rsid w:val="0056412F"/>
    <w:rsid w:val="005672D7"/>
    <w:rsid w:val="0057150A"/>
    <w:rsid w:val="005732F5"/>
    <w:rsid w:val="005756C4"/>
    <w:rsid w:val="0057593E"/>
    <w:rsid w:val="0057647C"/>
    <w:rsid w:val="00577343"/>
    <w:rsid w:val="005851C1"/>
    <w:rsid w:val="0059358E"/>
    <w:rsid w:val="005945E4"/>
    <w:rsid w:val="0059552E"/>
    <w:rsid w:val="005A0665"/>
    <w:rsid w:val="005A3278"/>
    <w:rsid w:val="005B1C01"/>
    <w:rsid w:val="005B1FBD"/>
    <w:rsid w:val="005B4E2E"/>
    <w:rsid w:val="005B5451"/>
    <w:rsid w:val="005C0915"/>
    <w:rsid w:val="005C4FF0"/>
    <w:rsid w:val="005C7994"/>
    <w:rsid w:val="005D0809"/>
    <w:rsid w:val="005D2CFC"/>
    <w:rsid w:val="005D6DD7"/>
    <w:rsid w:val="005E1500"/>
    <w:rsid w:val="005E2229"/>
    <w:rsid w:val="005E29C4"/>
    <w:rsid w:val="005E38B2"/>
    <w:rsid w:val="005E53E9"/>
    <w:rsid w:val="005E6EAC"/>
    <w:rsid w:val="005E7600"/>
    <w:rsid w:val="005EAB22"/>
    <w:rsid w:val="005F1310"/>
    <w:rsid w:val="005F1FD7"/>
    <w:rsid w:val="005F27A4"/>
    <w:rsid w:val="005F2E2E"/>
    <w:rsid w:val="005F52F6"/>
    <w:rsid w:val="005F583B"/>
    <w:rsid w:val="005F5C34"/>
    <w:rsid w:val="005F66E0"/>
    <w:rsid w:val="005F6A56"/>
    <w:rsid w:val="00601CC8"/>
    <w:rsid w:val="0060568C"/>
    <w:rsid w:val="00610462"/>
    <w:rsid w:val="00612A54"/>
    <w:rsid w:val="00616328"/>
    <w:rsid w:val="006219C4"/>
    <w:rsid w:val="0062297D"/>
    <w:rsid w:val="00630CA3"/>
    <w:rsid w:val="00633F40"/>
    <w:rsid w:val="006349D3"/>
    <w:rsid w:val="00636500"/>
    <w:rsid w:val="00646C39"/>
    <w:rsid w:val="00647A42"/>
    <w:rsid w:val="00652252"/>
    <w:rsid w:val="00652B6B"/>
    <w:rsid w:val="006539C2"/>
    <w:rsid w:val="00655219"/>
    <w:rsid w:val="00660093"/>
    <w:rsid w:val="00662F06"/>
    <w:rsid w:val="00664DA2"/>
    <w:rsid w:val="00665B92"/>
    <w:rsid w:val="0067199F"/>
    <w:rsid w:val="00672F4D"/>
    <w:rsid w:val="00673454"/>
    <w:rsid w:val="006744FB"/>
    <w:rsid w:val="00675125"/>
    <w:rsid w:val="006764F7"/>
    <w:rsid w:val="006822DC"/>
    <w:rsid w:val="00682EF0"/>
    <w:rsid w:val="00683E38"/>
    <w:rsid w:val="006870D4"/>
    <w:rsid w:val="00687593"/>
    <w:rsid w:val="006945E6"/>
    <w:rsid w:val="00694881"/>
    <w:rsid w:val="00694B9E"/>
    <w:rsid w:val="006A0099"/>
    <w:rsid w:val="006A00DE"/>
    <w:rsid w:val="006A2909"/>
    <w:rsid w:val="006A37CE"/>
    <w:rsid w:val="006A418B"/>
    <w:rsid w:val="006A6607"/>
    <w:rsid w:val="006A75F4"/>
    <w:rsid w:val="006B0D89"/>
    <w:rsid w:val="006B4522"/>
    <w:rsid w:val="006B4CED"/>
    <w:rsid w:val="006B7FA1"/>
    <w:rsid w:val="006C0710"/>
    <w:rsid w:val="006C28A0"/>
    <w:rsid w:val="006C419C"/>
    <w:rsid w:val="006D2774"/>
    <w:rsid w:val="006D4295"/>
    <w:rsid w:val="006D51BB"/>
    <w:rsid w:val="006E0408"/>
    <w:rsid w:val="006E1219"/>
    <w:rsid w:val="006E2170"/>
    <w:rsid w:val="006E21CC"/>
    <w:rsid w:val="006E3428"/>
    <w:rsid w:val="006E5634"/>
    <w:rsid w:val="006E677E"/>
    <w:rsid w:val="006F126D"/>
    <w:rsid w:val="006F1D53"/>
    <w:rsid w:val="006F5923"/>
    <w:rsid w:val="006F59AF"/>
    <w:rsid w:val="00700033"/>
    <w:rsid w:val="0070205C"/>
    <w:rsid w:val="00702D84"/>
    <w:rsid w:val="00703B03"/>
    <w:rsid w:val="00705E88"/>
    <w:rsid w:val="007062F4"/>
    <w:rsid w:val="007124F5"/>
    <w:rsid w:val="007159B4"/>
    <w:rsid w:val="00721EC1"/>
    <w:rsid w:val="00722171"/>
    <w:rsid w:val="00724549"/>
    <w:rsid w:val="00727292"/>
    <w:rsid w:val="007369E2"/>
    <w:rsid w:val="00744381"/>
    <w:rsid w:val="00745D17"/>
    <w:rsid w:val="00755F7B"/>
    <w:rsid w:val="007562B9"/>
    <w:rsid w:val="00757E98"/>
    <w:rsid w:val="007618AD"/>
    <w:rsid w:val="00761A8B"/>
    <w:rsid w:val="00765C8D"/>
    <w:rsid w:val="00766A32"/>
    <w:rsid w:val="00766C48"/>
    <w:rsid w:val="007725E1"/>
    <w:rsid w:val="007772DE"/>
    <w:rsid w:val="007819ED"/>
    <w:rsid w:val="0078241D"/>
    <w:rsid w:val="007829DD"/>
    <w:rsid w:val="007847DB"/>
    <w:rsid w:val="00784A47"/>
    <w:rsid w:val="00785FBE"/>
    <w:rsid w:val="00786F2E"/>
    <w:rsid w:val="007876AA"/>
    <w:rsid w:val="00787BAF"/>
    <w:rsid w:val="00790C7C"/>
    <w:rsid w:val="00791716"/>
    <w:rsid w:val="00792B80"/>
    <w:rsid w:val="007A0598"/>
    <w:rsid w:val="007A11D1"/>
    <w:rsid w:val="007A3BD4"/>
    <w:rsid w:val="007A5505"/>
    <w:rsid w:val="007A575B"/>
    <w:rsid w:val="007B33D1"/>
    <w:rsid w:val="007C1102"/>
    <w:rsid w:val="007C3B80"/>
    <w:rsid w:val="007C3F13"/>
    <w:rsid w:val="007C6E61"/>
    <w:rsid w:val="007D6126"/>
    <w:rsid w:val="007E0916"/>
    <w:rsid w:val="007E277E"/>
    <w:rsid w:val="007E4261"/>
    <w:rsid w:val="007E5DAE"/>
    <w:rsid w:val="007F19D0"/>
    <w:rsid w:val="008018F3"/>
    <w:rsid w:val="00802C4D"/>
    <w:rsid w:val="00802D5F"/>
    <w:rsid w:val="00802F23"/>
    <w:rsid w:val="00803BF5"/>
    <w:rsid w:val="00803C25"/>
    <w:rsid w:val="0080482B"/>
    <w:rsid w:val="0080511B"/>
    <w:rsid w:val="008121DF"/>
    <w:rsid w:val="00812A92"/>
    <w:rsid w:val="00815277"/>
    <w:rsid w:val="0082050D"/>
    <w:rsid w:val="00822435"/>
    <w:rsid w:val="0083112B"/>
    <w:rsid w:val="00832B41"/>
    <w:rsid w:val="0083608C"/>
    <w:rsid w:val="008409C9"/>
    <w:rsid w:val="00844150"/>
    <w:rsid w:val="008444A1"/>
    <w:rsid w:val="0084466C"/>
    <w:rsid w:val="008449A5"/>
    <w:rsid w:val="0084784B"/>
    <w:rsid w:val="00850E68"/>
    <w:rsid w:val="0085324C"/>
    <w:rsid w:val="00854B40"/>
    <w:rsid w:val="00862269"/>
    <w:rsid w:val="00862671"/>
    <w:rsid w:val="00864668"/>
    <w:rsid w:val="008652C5"/>
    <w:rsid w:val="008664B1"/>
    <w:rsid w:val="00870138"/>
    <w:rsid w:val="0087069D"/>
    <w:rsid w:val="00870E8C"/>
    <w:rsid w:val="00872B38"/>
    <w:rsid w:val="008737EB"/>
    <w:rsid w:val="00875218"/>
    <w:rsid w:val="008823F0"/>
    <w:rsid w:val="0088497B"/>
    <w:rsid w:val="00885060"/>
    <w:rsid w:val="0088635E"/>
    <w:rsid w:val="00886DD6"/>
    <w:rsid w:val="008A106A"/>
    <w:rsid w:val="008A5DF6"/>
    <w:rsid w:val="008A62B6"/>
    <w:rsid w:val="008A6BB0"/>
    <w:rsid w:val="008B2CE7"/>
    <w:rsid w:val="008B3066"/>
    <w:rsid w:val="008C0C2B"/>
    <w:rsid w:val="008C149D"/>
    <w:rsid w:val="008C333F"/>
    <w:rsid w:val="008C3C6D"/>
    <w:rsid w:val="008C4FB2"/>
    <w:rsid w:val="008C5598"/>
    <w:rsid w:val="008C57A5"/>
    <w:rsid w:val="008C665D"/>
    <w:rsid w:val="008D02FA"/>
    <w:rsid w:val="008D0CD3"/>
    <w:rsid w:val="008D1C19"/>
    <w:rsid w:val="008D4A2D"/>
    <w:rsid w:val="008D4F93"/>
    <w:rsid w:val="008E1202"/>
    <w:rsid w:val="008E15AC"/>
    <w:rsid w:val="008E2ADA"/>
    <w:rsid w:val="008E2EB0"/>
    <w:rsid w:val="008E323C"/>
    <w:rsid w:val="008E34CC"/>
    <w:rsid w:val="008E623D"/>
    <w:rsid w:val="008E69EC"/>
    <w:rsid w:val="008E76FF"/>
    <w:rsid w:val="008F0715"/>
    <w:rsid w:val="008F63DE"/>
    <w:rsid w:val="00901AF8"/>
    <w:rsid w:val="00901BF7"/>
    <w:rsid w:val="00903708"/>
    <w:rsid w:val="009042C6"/>
    <w:rsid w:val="009050D1"/>
    <w:rsid w:val="0090558C"/>
    <w:rsid w:val="0091033B"/>
    <w:rsid w:val="009137F7"/>
    <w:rsid w:val="00914926"/>
    <w:rsid w:val="00916EED"/>
    <w:rsid w:val="00920FC3"/>
    <w:rsid w:val="00921A82"/>
    <w:rsid w:val="00921DFB"/>
    <w:rsid w:val="009228E2"/>
    <w:rsid w:val="00930DFD"/>
    <w:rsid w:val="0093141A"/>
    <w:rsid w:val="0093333F"/>
    <w:rsid w:val="0093714B"/>
    <w:rsid w:val="00937EA6"/>
    <w:rsid w:val="00946F7D"/>
    <w:rsid w:val="0095067A"/>
    <w:rsid w:val="009515BD"/>
    <w:rsid w:val="00953764"/>
    <w:rsid w:val="00956387"/>
    <w:rsid w:val="009611F3"/>
    <w:rsid w:val="00961FA6"/>
    <w:rsid w:val="00963066"/>
    <w:rsid w:val="00964011"/>
    <w:rsid w:val="00964438"/>
    <w:rsid w:val="0096517E"/>
    <w:rsid w:val="009652D5"/>
    <w:rsid w:val="009701AD"/>
    <w:rsid w:val="00971BA3"/>
    <w:rsid w:val="0097691D"/>
    <w:rsid w:val="00980716"/>
    <w:rsid w:val="009808F7"/>
    <w:rsid w:val="0098113B"/>
    <w:rsid w:val="00982502"/>
    <w:rsid w:val="00984F35"/>
    <w:rsid w:val="00985687"/>
    <w:rsid w:val="00990362"/>
    <w:rsid w:val="00990A54"/>
    <w:rsid w:val="009911CF"/>
    <w:rsid w:val="009942E2"/>
    <w:rsid w:val="00994E0E"/>
    <w:rsid w:val="009960C5"/>
    <w:rsid w:val="00996151"/>
    <w:rsid w:val="009A26CE"/>
    <w:rsid w:val="009A59D1"/>
    <w:rsid w:val="009A5BC7"/>
    <w:rsid w:val="009B02A7"/>
    <w:rsid w:val="009B323D"/>
    <w:rsid w:val="009B5612"/>
    <w:rsid w:val="009B58FA"/>
    <w:rsid w:val="009B6D1D"/>
    <w:rsid w:val="009C099E"/>
    <w:rsid w:val="009C28CD"/>
    <w:rsid w:val="009C2B5D"/>
    <w:rsid w:val="009C2E54"/>
    <w:rsid w:val="009C6FDC"/>
    <w:rsid w:val="009D1903"/>
    <w:rsid w:val="009D1F67"/>
    <w:rsid w:val="009D30AE"/>
    <w:rsid w:val="009D5FD7"/>
    <w:rsid w:val="009D7FB3"/>
    <w:rsid w:val="009E1A70"/>
    <w:rsid w:val="009E3003"/>
    <w:rsid w:val="009E3663"/>
    <w:rsid w:val="009F07DF"/>
    <w:rsid w:val="009F27E6"/>
    <w:rsid w:val="009F2B91"/>
    <w:rsid w:val="009F38A8"/>
    <w:rsid w:val="009F6B24"/>
    <w:rsid w:val="009F794D"/>
    <w:rsid w:val="00A07399"/>
    <w:rsid w:val="00A077E1"/>
    <w:rsid w:val="00A07CBF"/>
    <w:rsid w:val="00A15323"/>
    <w:rsid w:val="00A169AD"/>
    <w:rsid w:val="00A23732"/>
    <w:rsid w:val="00A34D5C"/>
    <w:rsid w:val="00A367FA"/>
    <w:rsid w:val="00A41E77"/>
    <w:rsid w:val="00A42837"/>
    <w:rsid w:val="00A44879"/>
    <w:rsid w:val="00A44C1A"/>
    <w:rsid w:val="00A50A8E"/>
    <w:rsid w:val="00A50D0D"/>
    <w:rsid w:val="00A510D5"/>
    <w:rsid w:val="00A52E17"/>
    <w:rsid w:val="00A54C93"/>
    <w:rsid w:val="00A572C9"/>
    <w:rsid w:val="00A63742"/>
    <w:rsid w:val="00A65954"/>
    <w:rsid w:val="00A678D8"/>
    <w:rsid w:val="00A72E02"/>
    <w:rsid w:val="00A7567D"/>
    <w:rsid w:val="00A80188"/>
    <w:rsid w:val="00A8074E"/>
    <w:rsid w:val="00A82380"/>
    <w:rsid w:val="00A82BF8"/>
    <w:rsid w:val="00A8626A"/>
    <w:rsid w:val="00A94854"/>
    <w:rsid w:val="00A951B1"/>
    <w:rsid w:val="00AA1AD1"/>
    <w:rsid w:val="00AA1ED9"/>
    <w:rsid w:val="00AA3058"/>
    <w:rsid w:val="00AA3199"/>
    <w:rsid w:val="00AA6973"/>
    <w:rsid w:val="00AB003F"/>
    <w:rsid w:val="00AB05DB"/>
    <w:rsid w:val="00AB095A"/>
    <w:rsid w:val="00AB1DAF"/>
    <w:rsid w:val="00AB417E"/>
    <w:rsid w:val="00AB5A1B"/>
    <w:rsid w:val="00AC2822"/>
    <w:rsid w:val="00AC70AD"/>
    <w:rsid w:val="00AD0138"/>
    <w:rsid w:val="00AD08B9"/>
    <w:rsid w:val="00AD51D9"/>
    <w:rsid w:val="00AD53C9"/>
    <w:rsid w:val="00AD6296"/>
    <w:rsid w:val="00AD6D04"/>
    <w:rsid w:val="00AD6D8D"/>
    <w:rsid w:val="00AD748A"/>
    <w:rsid w:val="00AE54BA"/>
    <w:rsid w:val="00AF0B1E"/>
    <w:rsid w:val="00AF37D5"/>
    <w:rsid w:val="00B017E5"/>
    <w:rsid w:val="00B026BB"/>
    <w:rsid w:val="00B0461A"/>
    <w:rsid w:val="00B06472"/>
    <w:rsid w:val="00B07380"/>
    <w:rsid w:val="00B10C5D"/>
    <w:rsid w:val="00B15F25"/>
    <w:rsid w:val="00B17F72"/>
    <w:rsid w:val="00B232F9"/>
    <w:rsid w:val="00B2404A"/>
    <w:rsid w:val="00B24425"/>
    <w:rsid w:val="00B25B83"/>
    <w:rsid w:val="00B351B9"/>
    <w:rsid w:val="00B369F9"/>
    <w:rsid w:val="00B3723C"/>
    <w:rsid w:val="00B37261"/>
    <w:rsid w:val="00B40347"/>
    <w:rsid w:val="00B53FEC"/>
    <w:rsid w:val="00B55E32"/>
    <w:rsid w:val="00B563B1"/>
    <w:rsid w:val="00B667F2"/>
    <w:rsid w:val="00B72742"/>
    <w:rsid w:val="00B76D43"/>
    <w:rsid w:val="00B801E0"/>
    <w:rsid w:val="00B81F76"/>
    <w:rsid w:val="00B83439"/>
    <w:rsid w:val="00B85AAC"/>
    <w:rsid w:val="00B90568"/>
    <w:rsid w:val="00B905B3"/>
    <w:rsid w:val="00B93405"/>
    <w:rsid w:val="00B94975"/>
    <w:rsid w:val="00B95BA4"/>
    <w:rsid w:val="00B96AE2"/>
    <w:rsid w:val="00BA08EF"/>
    <w:rsid w:val="00BA30FD"/>
    <w:rsid w:val="00BA3CBD"/>
    <w:rsid w:val="00BA6BBC"/>
    <w:rsid w:val="00BB1949"/>
    <w:rsid w:val="00BB2D38"/>
    <w:rsid w:val="00BB5EB6"/>
    <w:rsid w:val="00BB6EA0"/>
    <w:rsid w:val="00BC256F"/>
    <w:rsid w:val="00BC29E0"/>
    <w:rsid w:val="00BC463E"/>
    <w:rsid w:val="00BC71BB"/>
    <w:rsid w:val="00BD078E"/>
    <w:rsid w:val="00BD0C93"/>
    <w:rsid w:val="00BD260C"/>
    <w:rsid w:val="00BE02C0"/>
    <w:rsid w:val="00BE0BD1"/>
    <w:rsid w:val="00BE159C"/>
    <w:rsid w:val="00BE50E6"/>
    <w:rsid w:val="00BE5334"/>
    <w:rsid w:val="00BF12E7"/>
    <w:rsid w:val="00BF136C"/>
    <w:rsid w:val="00BF2F47"/>
    <w:rsid w:val="00BF3CF4"/>
    <w:rsid w:val="00BF78EB"/>
    <w:rsid w:val="00C045BD"/>
    <w:rsid w:val="00C06A07"/>
    <w:rsid w:val="00C07B93"/>
    <w:rsid w:val="00C125A9"/>
    <w:rsid w:val="00C1624E"/>
    <w:rsid w:val="00C2375C"/>
    <w:rsid w:val="00C258DE"/>
    <w:rsid w:val="00C26271"/>
    <w:rsid w:val="00C27521"/>
    <w:rsid w:val="00C40415"/>
    <w:rsid w:val="00C438A1"/>
    <w:rsid w:val="00C44D34"/>
    <w:rsid w:val="00C46B2A"/>
    <w:rsid w:val="00C46EF4"/>
    <w:rsid w:val="00C5012C"/>
    <w:rsid w:val="00C511F9"/>
    <w:rsid w:val="00C53918"/>
    <w:rsid w:val="00C53D70"/>
    <w:rsid w:val="00C55ED2"/>
    <w:rsid w:val="00C62136"/>
    <w:rsid w:val="00C65F3E"/>
    <w:rsid w:val="00C67803"/>
    <w:rsid w:val="00C72335"/>
    <w:rsid w:val="00C73E3A"/>
    <w:rsid w:val="00C778EC"/>
    <w:rsid w:val="00C86845"/>
    <w:rsid w:val="00C95399"/>
    <w:rsid w:val="00C97F4A"/>
    <w:rsid w:val="00CA04F5"/>
    <w:rsid w:val="00CA1EB8"/>
    <w:rsid w:val="00CA384C"/>
    <w:rsid w:val="00CA5115"/>
    <w:rsid w:val="00CA5778"/>
    <w:rsid w:val="00CB2641"/>
    <w:rsid w:val="00CB317A"/>
    <w:rsid w:val="00CB504D"/>
    <w:rsid w:val="00CC1096"/>
    <w:rsid w:val="00CC34A2"/>
    <w:rsid w:val="00CD0EA5"/>
    <w:rsid w:val="00CD1573"/>
    <w:rsid w:val="00CD1CFB"/>
    <w:rsid w:val="00CD5239"/>
    <w:rsid w:val="00CD6A73"/>
    <w:rsid w:val="00CE20D5"/>
    <w:rsid w:val="00CE2AF9"/>
    <w:rsid w:val="00CE4D36"/>
    <w:rsid w:val="00CE5D8D"/>
    <w:rsid w:val="00CE5EAB"/>
    <w:rsid w:val="00CF372C"/>
    <w:rsid w:val="00CF4129"/>
    <w:rsid w:val="00CF61CD"/>
    <w:rsid w:val="00D04C47"/>
    <w:rsid w:val="00D04FA5"/>
    <w:rsid w:val="00D050E4"/>
    <w:rsid w:val="00D05BA8"/>
    <w:rsid w:val="00D07F2B"/>
    <w:rsid w:val="00D10A11"/>
    <w:rsid w:val="00D12607"/>
    <w:rsid w:val="00D12971"/>
    <w:rsid w:val="00D16C71"/>
    <w:rsid w:val="00D17516"/>
    <w:rsid w:val="00D2438C"/>
    <w:rsid w:val="00D24633"/>
    <w:rsid w:val="00D31AD7"/>
    <w:rsid w:val="00D35C3D"/>
    <w:rsid w:val="00D36E1F"/>
    <w:rsid w:val="00D37770"/>
    <w:rsid w:val="00D417B7"/>
    <w:rsid w:val="00D42658"/>
    <w:rsid w:val="00D463CA"/>
    <w:rsid w:val="00D46462"/>
    <w:rsid w:val="00D51E13"/>
    <w:rsid w:val="00D533CF"/>
    <w:rsid w:val="00D54179"/>
    <w:rsid w:val="00D65740"/>
    <w:rsid w:val="00D65C17"/>
    <w:rsid w:val="00D6619A"/>
    <w:rsid w:val="00D71027"/>
    <w:rsid w:val="00D71414"/>
    <w:rsid w:val="00D717A1"/>
    <w:rsid w:val="00D73100"/>
    <w:rsid w:val="00D84521"/>
    <w:rsid w:val="00D8760C"/>
    <w:rsid w:val="00D91790"/>
    <w:rsid w:val="00D92A72"/>
    <w:rsid w:val="00D9341F"/>
    <w:rsid w:val="00D95527"/>
    <w:rsid w:val="00D95CC0"/>
    <w:rsid w:val="00DA107E"/>
    <w:rsid w:val="00DA4C12"/>
    <w:rsid w:val="00DA5ED8"/>
    <w:rsid w:val="00DA6856"/>
    <w:rsid w:val="00DA710F"/>
    <w:rsid w:val="00DA7526"/>
    <w:rsid w:val="00DB1132"/>
    <w:rsid w:val="00DB2B01"/>
    <w:rsid w:val="00DB2B61"/>
    <w:rsid w:val="00DB52B6"/>
    <w:rsid w:val="00DB740C"/>
    <w:rsid w:val="00DC0BD2"/>
    <w:rsid w:val="00DC4581"/>
    <w:rsid w:val="00DC4EB1"/>
    <w:rsid w:val="00DC67AF"/>
    <w:rsid w:val="00DD055A"/>
    <w:rsid w:val="00DD1452"/>
    <w:rsid w:val="00DD351C"/>
    <w:rsid w:val="00DD661C"/>
    <w:rsid w:val="00DD794D"/>
    <w:rsid w:val="00DE03CE"/>
    <w:rsid w:val="00DE3A89"/>
    <w:rsid w:val="00DE3FB6"/>
    <w:rsid w:val="00DE5356"/>
    <w:rsid w:val="00DE578E"/>
    <w:rsid w:val="00DE5E88"/>
    <w:rsid w:val="00DE6330"/>
    <w:rsid w:val="00DE6DB1"/>
    <w:rsid w:val="00DF7389"/>
    <w:rsid w:val="00E01A85"/>
    <w:rsid w:val="00E02007"/>
    <w:rsid w:val="00E03845"/>
    <w:rsid w:val="00E04330"/>
    <w:rsid w:val="00E1493B"/>
    <w:rsid w:val="00E17A97"/>
    <w:rsid w:val="00E2524B"/>
    <w:rsid w:val="00E258F6"/>
    <w:rsid w:val="00E26B9C"/>
    <w:rsid w:val="00E32C4A"/>
    <w:rsid w:val="00E33015"/>
    <w:rsid w:val="00E3326C"/>
    <w:rsid w:val="00E45CA3"/>
    <w:rsid w:val="00E46642"/>
    <w:rsid w:val="00E46F06"/>
    <w:rsid w:val="00E47B42"/>
    <w:rsid w:val="00E51DE3"/>
    <w:rsid w:val="00E52E7C"/>
    <w:rsid w:val="00E52EEF"/>
    <w:rsid w:val="00E612F5"/>
    <w:rsid w:val="00E619A9"/>
    <w:rsid w:val="00E63698"/>
    <w:rsid w:val="00E63831"/>
    <w:rsid w:val="00E70839"/>
    <w:rsid w:val="00E70A50"/>
    <w:rsid w:val="00E80A25"/>
    <w:rsid w:val="00E80D2A"/>
    <w:rsid w:val="00E84AFB"/>
    <w:rsid w:val="00E85512"/>
    <w:rsid w:val="00E855CC"/>
    <w:rsid w:val="00E864B5"/>
    <w:rsid w:val="00E87EB6"/>
    <w:rsid w:val="00E928E8"/>
    <w:rsid w:val="00E93002"/>
    <w:rsid w:val="00E93792"/>
    <w:rsid w:val="00E966B9"/>
    <w:rsid w:val="00E96AB6"/>
    <w:rsid w:val="00EA30DA"/>
    <w:rsid w:val="00EA64D8"/>
    <w:rsid w:val="00EA6A29"/>
    <w:rsid w:val="00EA6A88"/>
    <w:rsid w:val="00EB20E0"/>
    <w:rsid w:val="00EB4EE7"/>
    <w:rsid w:val="00EB61D1"/>
    <w:rsid w:val="00EC05BB"/>
    <w:rsid w:val="00EC3DA3"/>
    <w:rsid w:val="00EC4D22"/>
    <w:rsid w:val="00EC5201"/>
    <w:rsid w:val="00ED37D9"/>
    <w:rsid w:val="00ED6121"/>
    <w:rsid w:val="00ED6448"/>
    <w:rsid w:val="00ED6A13"/>
    <w:rsid w:val="00EE1814"/>
    <w:rsid w:val="00EE28C4"/>
    <w:rsid w:val="00EE2F8D"/>
    <w:rsid w:val="00EE54E4"/>
    <w:rsid w:val="00EE6C3F"/>
    <w:rsid w:val="00EF1656"/>
    <w:rsid w:val="00EF3459"/>
    <w:rsid w:val="00EF4951"/>
    <w:rsid w:val="00EF7E14"/>
    <w:rsid w:val="00F00324"/>
    <w:rsid w:val="00F1014A"/>
    <w:rsid w:val="00F1098B"/>
    <w:rsid w:val="00F10E1F"/>
    <w:rsid w:val="00F12382"/>
    <w:rsid w:val="00F2156E"/>
    <w:rsid w:val="00F22250"/>
    <w:rsid w:val="00F269EA"/>
    <w:rsid w:val="00F3094D"/>
    <w:rsid w:val="00F35F7D"/>
    <w:rsid w:val="00F36D63"/>
    <w:rsid w:val="00F36F19"/>
    <w:rsid w:val="00F3775E"/>
    <w:rsid w:val="00F43A51"/>
    <w:rsid w:val="00F45D19"/>
    <w:rsid w:val="00F475E1"/>
    <w:rsid w:val="00F51433"/>
    <w:rsid w:val="00F556BB"/>
    <w:rsid w:val="00F610BE"/>
    <w:rsid w:val="00F634EF"/>
    <w:rsid w:val="00F648CD"/>
    <w:rsid w:val="00F64B99"/>
    <w:rsid w:val="00F656CA"/>
    <w:rsid w:val="00F66D18"/>
    <w:rsid w:val="00F716CC"/>
    <w:rsid w:val="00F7215C"/>
    <w:rsid w:val="00F7261C"/>
    <w:rsid w:val="00F74F31"/>
    <w:rsid w:val="00F83CE4"/>
    <w:rsid w:val="00F85E30"/>
    <w:rsid w:val="00F86030"/>
    <w:rsid w:val="00F950F2"/>
    <w:rsid w:val="00F95617"/>
    <w:rsid w:val="00F9708F"/>
    <w:rsid w:val="00FA3F10"/>
    <w:rsid w:val="00FA5A4E"/>
    <w:rsid w:val="00FB00C2"/>
    <w:rsid w:val="00FB0822"/>
    <w:rsid w:val="00FB0FB1"/>
    <w:rsid w:val="00FB132F"/>
    <w:rsid w:val="00FB1731"/>
    <w:rsid w:val="00FB57C1"/>
    <w:rsid w:val="00FB5D7F"/>
    <w:rsid w:val="00FC22E7"/>
    <w:rsid w:val="00FC2DEF"/>
    <w:rsid w:val="00FD3257"/>
    <w:rsid w:val="00FD3E85"/>
    <w:rsid w:val="00FD3FBF"/>
    <w:rsid w:val="00FE78FF"/>
    <w:rsid w:val="00FF25E9"/>
    <w:rsid w:val="00FF3A6F"/>
    <w:rsid w:val="00FF7212"/>
    <w:rsid w:val="0173C104"/>
    <w:rsid w:val="017E9BD0"/>
    <w:rsid w:val="0184AA3E"/>
    <w:rsid w:val="019FD81D"/>
    <w:rsid w:val="029356A8"/>
    <w:rsid w:val="029617FD"/>
    <w:rsid w:val="02AE4620"/>
    <w:rsid w:val="03303BCB"/>
    <w:rsid w:val="0335E67F"/>
    <w:rsid w:val="035ED8D6"/>
    <w:rsid w:val="04028731"/>
    <w:rsid w:val="0405A76D"/>
    <w:rsid w:val="040FA873"/>
    <w:rsid w:val="0432B818"/>
    <w:rsid w:val="0455DAA9"/>
    <w:rsid w:val="04DF0BD3"/>
    <w:rsid w:val="05687057"/>
    <w:rsid w:val="05AA2DE3"/>
    <w:rsid w:val="065343BA"/>
    <w:rsid w:val="06C3D325"/>
    <w:rsid w:val="06FB8585"/>
    <w:rsid w:val="07154A2F"/>
    <w:rsid w:val="0744AA2E"/>
    <w:rsid w:val="077B1CDB"/>
    <w:rsid w:val="081AFE52"/>
    <w:rsid w:val="08D613EB"/>
    <w:rsid w:val="08DA9475"/>
    <w:rsid w:val="08EA642D"/>
    <w:rsid w:val="08EDF37D"/>
    <w:rsid w:val="097DFEE6"/>
    <w:rsid w:val="0AE7CAE7"/>
    <w:rsid w:val="0B2805A0"/>
    <w:rsid w:val="0C17D8A2"/>
    <w:rsid w:val="0CACF57B"/>
    <w:rsid w:val="0DCCA4DE"/>
    <w:rsid w:val="0E4775F9"/>
    <w:rsid w:val="0EC8689C"/>
    <w:rsid w:val="0F49FBDC"/>
    <w:rsid w:val="0F5001F6"/>
    <w:rsid w:val="0F797031"/>
    <w:rsid w:val="0FBB5194"/>
    <w:rsid w:val="102F36D3"/>
    <w:rsid w:val="106701B9"/>
    <w:rsid w:val="10685652"/>
    <w:rsid w:val="1080FCE1"/>
    <w:rsid w:val="1086A65C"/>
    <w:rsid w:val="1098FEAD"/>
    <w:rsid w:val="123AFF84"/>
    <w:rsid w:val="143278A5"/>
    <w:rsid w:val="14375004"/>
    <w:rsid w:val="1473BBC6"/>
    <w:rsid w:val="153CD2E8"/>
    <w:rsid w:val="1546817B"/>
    <w:rsid w:val="15ABE7B0"/>
    <w:rsid w:val="15DBD289"/>
    <w:rsid w:val="173D662E"/>
    <w:rsid w:val="17482237"/>
    <w:rsid w:val="1799E5B0"/>
    <w:rsid w:val="17E220E6"/>
    <w:rsid w:val="1804596E"/>
    <w:rsid w:val="18100875"/>
    <w:rsid w:val="193C38C1"/>
    <w:rsid w:val="1A09A5C7"/>
    <w:rsid w:val="1A8F9605"/>
    <w:rsid w:val="1A9BF960"/>
    <w:rsid w:val="1AFDEE53"/>
    <w:rsid w:val="1B30E45F"/>
    <w:rsid w:val="1BDD3825"/>
    <w:rsid w:val="1DA15286"/>
    <w:rsid w:val="1DEBFF4E"/>
    <w:rsid w:val="1FED1776"/>
    <w:rsid w:val="21675FE8"/>
    <w:rsid w:val="21704D02"/>
    <w:rsid w:val="21C8D59A"/>
    <w:rsid w:val="21E44D1D"/>
    <w:rsid w:val="223F9B14"/>
    <w:rsid w:val="233E5582"/>
    <w:rsid w:val="238B6128"/>
    <w:rsid w:val="240E6D4B"/>
    <w:rsid w:val="24280CF1"/>
    <w:rsid w:val="2478972D"/>
    <w:rsid w:val="24FB8D26"/>
    <w:rsid w:val="25003E65"/>
    <w:rsid w:val="274A6657"/>
    <w:rsid w:val="276E6EFF"/>
    <w:rsid w:val="280BEBA9"/>
    <w:rsid w:val="29471D12"/>
    <w:rsid w:val="29E23F09"/>
    <w:rsid w:val="2A01BE6F"/>
    <w:rsid w:val="2A0EE536"/>
    <w:rsid w:val="2A6C314D"/>
    <w:rsid w:val="2A856925"/>
    <w:rsid w:val="2B29AA2B"/>
    <w:rsid w:val="2C2B7CAA"/>
    <w:rsid w:val="2C3E3347"/>
    <w:rsid w:val="2D551F4E"/>
    <w:rsid w:val="2D8011F0"/>
    <w:rsid w:val="2E039C80"/>
    <w:rsid w:val="2EAD5F3D"/>
    <w:rsid w:val="2F0C211D"/>
    <w:rsid w:val="2F6C8C7B"/>
    <w:rsid w:val="2F850170"/>
    <w:rsid w:val="2FEF597A"/>
    <w:rsid w:val="30873166"/>
    <w:rsid w:val="30ADF54E"/>
    <w:rsid w:val="3103711E"/>
    <w:rsid w:val="3144FAE2"/>
    <w:rsid w:val="31A433D0"/>
    <w:rsid w:val="32BB4894"/>
    <w:rsid w:val="32F2279E"/>
    <w:rsid w:val="331E77F8"/>
    <w:rsid w:val="335CEA10"/>
    <w:rsid w:val="33F2C988"/>
    <w:rsid w:val="3404EC28"/>
    <w:rsid w:val="341A433A"/>
    <w:rsid w:val="34655345"/>
    <w:rsid w:val="34F39D55"/>
    <w:rsid w:val="35BA85C2"/>
    <w:rsid w:val="36047146"/>
    <w:rsid w:val="3611A6AF"/>
    <w:rsid w:val="3666B3C6"/>
    <w:rsid w:val="3693152D"/>
    <w:rsid w:val="36B4E091"/>
    <w:rsid w:val="36C7DF76"/>
    <w:rsid w:val="3773C79D"/>
    <w:rsid w:val="37850596"/>
    <w:rsid w:val="37B39ACD"/>
    <w:rsid w:val="37E08CB9"/>
    <w:rsid w:val="380CE9D3"/>
    <w:rsid w:val="382A6E86"/>
    <w:rsid w:val="3887588E"/>
    <w:rsid w:val="3A164D08"/>
    <w:rsid w:val="3A2B20B1"/>
    <w:rsid w:val="3A3C0AE1"/>
    <w:rsid w:val="3A4663E7"/>
    <w:rsid w:val="3A6D6804"/>
    <w:rsid w:val="3B534A1F"/>
    <w:rsid w:val="3B992B65"/>
    <w:rsid w:val="3BC67403"/>
    <w:rsid w:val="3C9C1AC6"/>
    <w:rsid w:val="3CE031DD"/>
    <w:rsid w:val="3D9C0EAD"/>
    <w:rsid w:val="3E1099BF"/>
    <w:rsid w:val="3E2D99E5"/>
    <w:rsid w:val="3E326FBE"/>
    <w:rsid w:val="3E37792B"/>
    <w:rsid w:val="3EAA465A"/>
    <w:rsid w:val="3EFA9C48"/>
    <w:rsid w:val="3F94216B"/>
    <w:rsid w:val="3FACDA5D"/>
    <w:rsid w:val="3FFB433F"/>
    <w:rsid w:val="40D36F92"/>
    <w:rsid w:val="41595924"/>
    <w:rsid w:val="41B8BC4D"/>
    <w:rsid w:val="429AB803"/>
    <w:rsid w:val="42AF68A9"/>
    <w:rsid w:val="431DA77D"/>
    <w:rsid w:val="4398F39F"/>
    <w:rsid w:val="43A7E351"/>
    <w:rsid w:val="4464D322"/>
    <w:rsid w:val="44DE8402"/>
    <w:rsid w:val="44DF58CD"/>
    <w:rsid w:val="44F05A2E"/>
    <w:rsid w:val="44F163C9"/>
    <w:rsid w:val="450DE56D"/>
    <w:rsid w:val="45871BDC"/>
    <w:rsid w:val="45DF232F"/>
    <w:rsid w:val="466CD3A0"/>
    <w:rsid w:val="471A1542"/>
    <w:rsid w:val="471E5655"/>
    <w:rsid w:val="4870545B"/>
    <w:rsid w:val="489FB0DE"/>
    <w:rsid w:val="493E6FD1"/>
    <w:rsid w:val="4950443F"/>
    <w:rsid w:val="495F6B3B"/>
    <w:rsid w:val="4A2C3D57"/>
    <w:rsid w:val="4AD25DD0"/>
    <w:rsid w:val="4B67D374"/>
    <w:rsid w:val="4C08CFFD"/>
    <w:rsid w:val="4C630A6F"/>
    <w:rsid w:val="4C7AD274"/>
    <w:rsid w:val="4CC331A6"/>
    <w:rsid w:val="4CDF6855"/>
    <w:rsid w:val="4CF62C0E"/>
    <w:rsid w:val="4D39C3F3"/>
    <w:rsid w:val="4DCABE15"/>
    <w:rsid w:val="4E0D186E"/>
    <w:rsid w:val="4E5470EE"/>
    <w:rsid w:val="4EDF7B7E"/>
    <w:rsid w:val="4EE106D8"/>
    <w:rsid w:val="4EF899F6"/>
    <w:rsid w:val="4F6EA3AC"/>
    <w:rsid w:val="503DC9BC"/>
    <w:rsid w:val="50404637"/>
    <w:rsid w:val="50579C23"/>
    <w:rsid w:val="508AECE0"/>
    <w:rsid w:val="50BBED4C"/>
    <w:rsid w:val="515312B1"/>
    <w:rsid w:val="536522C4"/>
    <w:rsid w:val="53BF9B08"/>
    <w:rsid w:val="53C02622"/>
    <w:rsid w:val="54774DA4"/>
    <w:rsid w:val="548B53F9"/>
    <w:rsid w:val="553E0C0B"/>
    <w:rsid w:val="561B42A0"/>
    <w:rsid w:val="5626F5B1"/>
    <w:rsid w:val="56957FA9"/>
    <w:rsid w:val="56EDC4EF"/>
    <w:rsid w:val="57B95CD1"/>
    <w:rsid w:val="580166F7"/>
    <w:rsid w:val="581690E1"/>
    <w:rsid w:val="587BCB12"/>
    <w:rsid w:val="5908A3E2"/>
    <w:rsid w:val="5909AA7E"/>
    <w:rsid w:val="5990398A"/>
    <w:rsid w:val="59B2ED83"/>
    <w:rsid w:val="5A3C9406"/>
    <w:rsid w:val="5A64D5EA"/>
    <w:rsid w:val="5B1E19C3"/>
    <w:rsid w:val="5BA08A38"/>
    <w:rsid w:val="5BBC8174"/>
    <w:rsid w:val="5C96C03B"/>
    <w:rsid w:val="5D663689"/>
    <w:rsid w:val="5D8F9618"/>
    <w:rsid w:val="5D96876C"/>
    <w:rsid w:val="5DDB5295"/>
    <w:rsid w:val="5E2FED32"/>
    <w:rsid w:val="5EFFB913"/>
    <w:rsid w:val="5F559403"/>
    <w:rsid w:val="5FACD411"/>
    <w:rsid w:val="5FCFD8DD"/>
    <w:rsid w:val="5FD2FD01"/>
    <w:rsid w:val="5FE81DEC"/>
    <w:rsid w:val="603DA2D0"/>
    <w:rsid w:val="60DB838C"/>
    <w:rsid w:val="611E2AE9"/>
    <w:rsid w:val="61310EB9"/>
    <w:rsid w:val="613281CD"/>
    <w:rsid w:val="618BE63B"/>
    <w:rsid w:val="619F261F"/>
    <w:rsid w:val="62215E5F"/>
    <w:rsid w:val="62296144"/>
    <w:rsid w:val="62A372AC"/>
    <w:rsid w:val="62ACC2C2"/>
    <w:rsid w:val="62EEB17C"/>
    <w:rsid w:val="633DCED6"/>
    <w:rsid w:val="63CB3CA1"/>
    <w:rsid w:val="63DA19D9"/>
    <w:rsid w:val="64331F98"/>
    <w:rsid w:val="6481A6EF"/>
    <w:rsid w:val="648D3CA7"/>
    <w:rsid w:val="652C49CB"/>
    <w:rsid w:val="654C3813"/>
    <w:rsid w:val="655D3F31"/>
    <w:rsid w:val="65654A88"/>
    <w:rsid w:val="6671D9DF"/>
    <w:rsid w:val="668ADDF2"/>
    <w:rsid w:val="668B418D"/>
    <w:rsid w:val="66E748CD"/>
    <w:rsid w:val="676C6A1C"/>
    <w:rsid w:val="67903545"/>
    <w:rsid w:val="679EAE9D"/>
    <w:rsid w:val="67DD4B74"/>
    <w:rsid w:val="67F68B1F"/>
    <w:rsid w:val="67FEE8C3"/>
    <w:rsid w:val="6843A5AF"/>
    <w:rsid w:val="68506BAE"/>
    <w:rsid w:val="6975DE7C"/>
    <w:rsid w:val="6BFD5CB1"/>
    <w:rsid w:val="6C73D3D6"/>
    <w:rsid w:val="6CD3F5B7"/>
    <w:rsid w:val="6D14F0B0"/>
    <w:rsid w:val="6D242967"/>
    <w:rsid w:val="6DAC9B13"/>
    <w:rsid w:val="6EF87139"/>
    <w:rsid w:val="6EFF9C85"/>
    <w:rsid w:val="6F070038"/>
    <w:rsid w:val="6F53C9DA"/>
    <w:rsid w:val="6F94287A"/>
    <w:rsid w:val="701201AB"/>
    <w:rsid w:val="70B547F6"/>
    <w:rsid w:val="70B8ABC5"/>
    <w:rsid w:val="70C29683"/>
    <w:rsid w:val="70E70CEF"/>
    <w:rsid w:val="712F35DB"/>
    <w:rsid w:val="7146A4C3"/>
    <w:rsid w:val="716583D2"/>
    <w:rsid w:val="71794CE3"/>
    <w:rsid w:val="71ABA987"/>
    <w:rsid w:val="71B479A8"/>
    <w:rsid w:val="7212EB47"/>
    <w:rsid w:val="7241822E"/>
    <w:rsid w:val="7245C022"/>
    <w:rsid w:val="72A16880"/>
    <w:rsid w:val="73527F32"/>
    <w:rsid w:val="738FD0F7"/>
    <w:rsid w:val="73BC8C82"/>
    <w:rsid w:val="73E6A69A"/>
    <w:rsid w:val="74389EF1"/>
    <w:rsid w:val="746C07B8"/>
    <w:rsid w:val="74843976"/>
    <w:rsid w:val="751F609C"/>
    <w:rsid w:val="752DDB08"/>
    <w:rsid w:val="754D0355"/>
    <w:rsid w:val="754FA438"/>
    <w:rsid w:val="755412F4"/>
    <w:rsid w:val="75A43842"/>
    <w:rsid w:val="76307F56"/>
    <w:rsid w:val="76DD567A"/>
    <w:rsid w:val="76FFD643"/>
    <w:rsid w:val="77937916"/>
    <w:rsid w:val="77EFAE99"/>
    <w:rsid w:val="783BC4C2"/>
    <w:rsid w:val="78FBE805"/>
    <w:rsid w:val="7976AF59"/>
    <w:rsid w:val="7985C856"/>
    <w:rsid w:val="79BBB75B"/>
    <w:rsid w:val="79E63279"/>
    <w:rsid w:val="7A46D337"/>
    <w:rsid w:val="7A79CA15"/>
    <w:rsid w:val="7A9816C7"/>
    <w:rsid w:val="7AE89AAD"/>
    <w:rsid w:val="7B2F8F4E"/>
    <w:rsid w:val="7BCEF0B0"/>
    <w:rsid w:val="7BD93ADC"/>
    <w:rsid w:val="7BE10560"/>
    <w:rsid w:val="7C6BCC3F"/>
    <w:rsid w:val="7CB94859"/>
    <w:rsid w:val="7CC605D1"/>
    <w:rsid w:val="7CD43E2D"/>
    <w:rsid w:val="7D406E55"/>
    <w:rsid w:val="7D7D765A"/>
    <w:rsid w:val="7DCE654B"/>
    <w:rsid w:val="7E521990"/>
    <w:rsid w:val="7E59F02E"/>
    <w:rsid w:val="7E98BCCC"/>
    <w:rsid w:val="7E9A9D1D"/>
    <w:rsid w:val="7F47DDDD"/>
    <w:rsid w:val="7FC78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B2F2"/>
  <w15:docId w15:val="{F103E640-8F52-41BE-8F5D-41E6C642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80A25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0A25"/>
    <w:rPr>
      <w:rFonts w:ascii="Times New Roman" w:eastAsia="Times New Roman" w:hAnsi="Times New Roman"/>
      <w:lang w:eastAsia="en-US"/>
    </w:rPr>
  </w:style>
  <w:style w:type="paragraph" w:customStyle="1" w:styleId="tv213">
    <w:name w:val="tv213"/>
    <w:basedOn w:val="Normal"/>
    <w:rsid w:val="00A34D5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D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9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2EF0"/>
    <w:rPr>
      <w:color w:val="800080" w:themeColor="followedHyperlink"/>
      <w:u w:val="single"/>
    </w:rPr>
  </w:style>
  <w:style w:type="paragraph" w:customStyle="1" w:styleId="naisf">
    <w:name w:val="naisf"/>
    <w:basedOn w:val="Normal"/>
    <w:rsid w:val="00547026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58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D0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5E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05EE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A1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84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54E14"/>
  </w:style>
  <w:style w:type="character" w:customStyle="1" w:styleId="eop">
    <w:name w:val="eop"/>
    <w:basedOn w:val="DefaultParagraphFont"/>
    <w:rsid w:val="00254E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886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8D02FA"/>
    <w:pPr>
      <w:widowControl/>
      <w:spacing w:after="0" w:line="240" w:lineRule="auto"/>
      <w:ind w:right="-482"/>
      <w:jc w:val="center"/>
    </w:pPr>
    <w:rPr>
      <w:rFonts w:ascii="RimTimes" w:eastAsia="Times New Roman" w:hAnsi="RimTimes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D02FA"/>
    <w:rPr>
      <w:rFonts w:ascii="RimTimes" w:eastAsia="Times New Roman" w:hAnsi="RimTimes"/>
      <w:sz w:val="24"/>
      <w:lang w:eastAsia="en-US"/>
    </w:rPr>
  </w:style>
  <w:style w:type="character" w:customStyle="1" w:styleId="UnresolvedMention4">
    <w:name w:val="Unresolved Mention4"/>
    <w:basedOn w:val="DefaultParagraphFont"/>
    <w:uiPriority w:val="99"/>
    <w:rsid w:val="004873F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00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AA1A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Turks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apportals.mk.gov.lv/structuralizer/data/nodes/e0660bcd-0164-4160-9b85-d63803ddf0b3/preview" TargetMode="External"/><Relationship Id="rId1" Type="http://schemas.openxmlformats.org/officeDocument/2006/relationships/hyperlink" Target="https://tapportals.mk.gov.lv/attachments/legal_acts/document_versions/eccf7d00-78e0-4d26-904f-d5a1a822c9dd/downlo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9D33-E9A2-4FAC-900F-A3793920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Vēstule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Vēstule</dc:title>
  <dc:creator>Mārtiņš Turks</dc:creator>
  <cp:lastModifiedBy>Lita Trakina</cp:lastModifiedBy>
  <cp:revision>2</cp:revision>
  <cp:lastPrinted>2020-01-23T14:03:00Z</cp:lastPrinted>
  <dcterms:created xsi:type="dcterms:W3CDTF">2022-04-07T17:50:00Z</dcterms:created>
  <dcterms:modified xsi:type="dcterms:W3CDTF">2022-04-07T17:50:00Z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