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60F1" w14:textId="669D7EEF" w:rsidR="0057519F" w:rsidRPr="001E6BD6" w:rsidRDefault="0057519F" w:rsidP="0057519F">
      <w:pPr>
        <w:jc w:val="right"/>
        <w:rPr>
          <w:noProof/>
          <w:sz w:val="28"/>
          <w:szCs w:val="28"/>
        </w:rPr>
      </w:pPr>
      <w:r w:rsidRPr="001E6BD6">
        <w:rPr>
          <w:noProof/>
          <w:sz w:val="28"/>
          <w:szCs w:val="28"/>
        </w:rPr>
        <w:t>Likumprojekts</w:t>
      </w:r>
    </w:p>
    <w:p w14:paraId="431B7E60" w14:textId="77777777" w:rsidR="00947394" w:rsidRPr="001E6BD6" w:rsidRDefault="00947394" w:rsidP="002B2072">
      <w:pPr>
        <w:pStyle w:val="NormalWeb"/>
        <w:spacing w:before="0" w:beforeAutospacing="0" w:after="0" w:afterAutospacing="0"/>
        <w:ind w:firstLine="720"/>
        <w:jc w:val="both"/>
        <w:rPr>
          <w:bCs/>
          <w:sz w:val="22"/>
          <w:szCs w:val="22"/>
        </w:rPr>
      </w:pPr>
    </w:p>
    <w:p w14:paraId="52A30904" w14:textId="77777777" w:rsidR="0057519F" w:rsidRPr="001E6BD6" w:rsidRDefault="0057519F" w:rsidP="0057519F">
      <w:pPr>
        <w:pStyle w:val="NormalWeb"/>
        <w:spacing w:before="0" w:beforeAutospacing="0" w:after="0" w:afterAutospacing="0"/>
        <w:jc w:val="center"/>
        <w:outlineLvl w:val="0"/>
        <w:rPr>
          <w:rStyle w:val="Strong"/>
          <w:b w:val="0"/>
          <w:bCs w:val="0"/>
          <w:sz w:val="28"/>
          <w:szCs w:val="28"/>
        </w:rPr>
      </w:pPr>
      <w:r w:rsidRPr="001E6BD6">
        <w:rPr>
          <w:rStyle w:val="Strong"/>
          <w:sz w:val="28"/>
          <w:szCs w:val="28"/>
        </w:rPr>
        <w:t>Grozījumi Iepakojuma likumā</w:t>
      </w:r>
    </w:p>
    <w:p w14:paraId="539DBE83" w14:textId="77777777" w:rsidR="0057519F" w:rsidRPr="001E6BD6" w:rsidRDefault="0057519F" w:rsidP="0057519F">
      <w:pPr>
        <w:pStyle w:val="NormalWeb"/>
        <w:spacing w:before="0" w:beforeAutospacing="0" w:after="0" w:afterAutospacing="0"/>
        <w:ind w:firstLine="720"/>
        <w:jc w:val="both"/>
        <w:rPr>
          <w:bCs/>
        </w:rPr>
      </w:pPr>
    </w:p>
    <w:p w14:paraId="65A27C2F" w14:textId="0A5AFAAB" w:rsidR="0057519F" w:rsidRPr="001E6BD6" w:rsidRDefault="0057519F">
      <w:pPr>
        <w:ind w:firstLine="720"/>
        <w:jc w:val="both"/>
        <w:rPr>
          <w:rStyle w:val="Strong"/>
          <w:b w:val="0"/>
          <w:sz w:val="28"/>
          <w:szCs w:val="28"/>
        </w:rPr>
      </w:pPr>
      <w:r w:rsidRPr="001E6BD6">
        <w:rPr>
          <w:rStyle w:val="Strong"/>
          <w:b w:val="0"/>
          <w:sz w:val="28"/>
          <w:szCs w:val="28"/>
        </w:rPr>
        <w:t>Izdarīt Iepakojuma likumā (Latvijas Republikas Saeimas un Ministru Kabineta Ziņotājs, 2002, 3. nr.; 2005, 11. nr.; Latvijas Vēstnesis, 2010, 205. nr.; 2011, 93. nr.; 2016, 241. nr.</w:t>
      </w:r>
      <w:r w:rsidR="005D1E2B" w:rsidRPr="001E6BD6">
        <w:rPr>
          <w:rStyle w:val="Strong"/>
          <w:b w:val="0"/>
          <w:sz w:val="28"/>
          <w:szCs w:val="28"/>
        </w:rPr>
        <w:t>; 2018, 225. nr.; 2019, 224., 225. nr.</w:t>
      </w:r>
      <w:r w:rsidR="00173D2D" w:rsidRPr="001E6BD6">
        <w:rPr>
          <w:rStyle w:val="Strong"/>
          <w:b w:val="0"/>
          <w:sz w:val="28"/>
          <w:szCs w:val="28"/>
        </w:rPr>
        <w:t xml:space="preserve">; </w:t>
      </w:r>
      <w:r w:rsidR="002B3FFB" w:rsidRPr="001E6BD6">
        <w:rPr>
          <w:rStyle w:val="Strong"/>
          <w:b w:val="0"/>
          <w:sz w:val="28"/>
          <w:szCs w:val="28"/>
        </w:rPr>
        <w:t>2020, 138. nr.</w:t>
      </w:r>
      <w:r w:rsidR="006D2C3E" w:rsidRPr="001E6BD6">
        <w:rPr>
          <w:rStyle w:val="Strong"/>
          <w:b w:val="0"/>
          <w:sz w:val="28"/>
          <w:szCs w:val="28"/>
        </w:rPr>
        <w:t>;</w:t>
      </w:r>
      <w:r w:rsidR="00795EB6" w:rsidRPr="001E6BD6">
        <w:rPr>
          <w:rStyle w:val="Strong"/>
          <w:b w:val="0"/>
          <w:sz w:val="28"/>
          <w:szCs w:val="28"/>
        </w:rPr>
        <w:t xml:space="preserve"> 2021, 118. nr.</w:t>
      </w:r>
      <w:r w:rsidRPr="001E6BD6">
        <w:rPr>
          <w:rStyle w:val="Strong"/>
          <w:b w:val="0"/>
          <w:sz w:val="28"/>
          <w:szCs w:val="28"/>
        </w:rPr>
        <w:t>) šādus grozījumus:</w:t>
      </w:r>
    </w:p>
    <w:p w14:paraId="2582F3B0" w14:textId="0B00FE6B" w:rsidR="0057519F" w:rsidRPr="001E6BD6" w:rsidRDefault="0057519F" w:rsidP="002B2072">
      <w:pPr>
        <w:ind w:firstLine="720"/>
        <w:jc w:val="both"/>
        <w:rPr>
          <w:rStyle w:val="Strong"/>
          <w:b w:val="0"/>
        </w:rPr>
      </w:pPr>
    </w:p>
    <w:p w14:paraId="35628F8F" w14:textId="4D2F7635" w:rsidR="00717833" w:rsidRPr="001E6BD6" w:rsidRDefault="00717833">
      <w:pPr>
        <w:ind w:firstLine="720"/>
        <w:jc w:val="both"/>
        <w:rPr>
          <w:sz w:val="28"/>
          <w:szCs w:val="28"/>
        </w:rPr>
      </w:pPr>
      <w:r w:rsidRPr="001E6BD6">
        <w:rPr>
          <w:sz w:val="28"/>
          <w:szCs w:val="28"/>
        </w:rPr>
        <w:t xml:space="preserve">1. Izteikt </w:t>
      </w:r>
      <w:r w:rsidR="00264851" w:rsidRPr="001E6BD6">
        <w:rPr>
          <w:sz w:val="28"/>
          <w:szCs w:val="28"/>
        </w:rPr>
        <w:t>1. panta 1.</w:t>
      </w:r>
      <w:r w:rsidR="00264851" w:rsidRPr="001E6BD6">
        <w:rPr>
          <w:sz w:val="28"/>
          <w:szCs w:val="28"/>
          <w:vertAlign w:val="superscript"/>
        </w:rPr>
        <w:t>8</w:t>
      </w:r>
      <w:r w:rsidR="0041194C" w:rsidRPr="001E6BD6">
        <w:rPr>
          <w:sz w:val="28"/>
          <w:szCs w:val="28"/>
          <w:vertAlign w:val="superscript"/>
        </w:rPr>
        <w:t> </w:t>
      </w:r>
      <w:r w:rsidR="0041194C" w:rsidRPr="001E6BD6">
        <w:rPr>
          <w:sz w:val="28"/>
          <w:szCs w:val="28"/>
        </w:rPr>
        <w:t>punktu šādā redakcijā:</w:t>
      </w:r>
    </w:p>
    <w:p w14:paraId="6E6BE2A1" w14:textId="77777777" w:rsidR="008843C7" w:rsidRPr="001E6BD6" w:rsidRDefault="008843C7">
      <w:pPr>
        <w:ind w:firstLine="720"/>
        <w:jc w:val="both"/>
        <w:rPr>
          <w:rStyle w:val="Strong"/>
          <w:b w:val="0"/>
          <w:sz w:val="22"/>
          <w:szCs w:val="22"/>
        </w:rPr>
      </w:pPr>
    </w:p>
    <w:p w14:paraId="22F47BBD" w14:textId="5708C829" w:rsidR="004E1174" w:rsidRPr="001E6BD6" w:rsidRDefault="008843C7">
      <w:pPr>
        <w:ind w:firstLine="720"/>
        <w:jc w:val="both"/>
        <w:rPr>
          <w:sz w:val="28"/>
          <w:szCs w:val="28"/>
        </w:rPr>
      </w:pPr>
      <w:r w:rsidRPr="001E6BD6">
        <w:rPr>
          <w:rFonts w:eastAsia="Calibri"/>
          <w:spacing w:val="-2"/>
          <w:sz w:val="28"/>
          <w:szCs w:val="28"/>
          <w:lang w:eastAsia="ja-JP"/>
        </w:rPr>
        <w:t>"</w:t>
      </w:r>
      <w:r w:rsidR="004E1174" w:rsidRPr="001E6BD6">
        <w:rPr>
          <w:rFonts w:eastAsia="Calibri"/>
          <w:spacing w:val="-2"/>
          <w:sz w:val="28"/>
          <w:szCs w:val="28"/>
          <w:lang w:eastAsia="ja-JP"/>
        </w:rPr>
        <w:t>1</w:t>
      </w:r>
      <w:r w:rsidR="004E1174" w:rsidRPr="001E6BD6">
        <w:rPr>
          <w:rFonts w:eastAsia="Calibri"/>
          <w:spacing w:val="-2"/>
          <w:sz w:val="28"/>
          <w:szCs w:val="28"/>
          <w:vertAlign w:val="superscript"/>
          <w:lang w:eastAsia="ja-JP"/>
        </w:rPr>
        <w:t>8</w:t>
      </w:r>
      <w:r w:rsidR="004E1174" w:rsidRPr="001E6BD6">
        <w:rPr>
          <w:rFonts w:eastAsia="Calibri"/>
          <w:spacing w:val="-2"/>
          <w:sz w:val="28"/>
          <w:szCs w:val="28"/>
          <w:lang w:eastAsia="ja-JP"/>
        </w:rPr>
        <w:t>) </w:t>
      </w:r>
      <w:r w:rsidR="004E1174" w:rsidRPr="001E6BD6">
        <w:rPr>
          <w:rFonts w:eastAsia="Calibri"/>
          <w:b/>
          <w:bCs/>
          <w:spacing w:val="-2"/>
          <w:sz w:val="28"/>
          <w:szCs w:val="28"/>
          <w:lang w:eastAsia="en-US"/>
        </w:rPr>
        <w:t>depozīta maksa</w:t>
      </w:r>
      <w:r w:rsidR="004E1174" w:rsidRPr="001E6BD6">
        <w:rPr>
          <w:rFonts w:eastAsia="Calibri"/>
          <w:spacing w:val="-2"/>
          <w:sz w:val="28"/>
          <w:szCs w:val="28"/>
          <w:lang w:eastAsia="en-US"/>
        </w:rPr>
        <w:t xml:space="preserve"> </w:t>
      </w:r>
      <w:r w:rsidR="004E1174" w:rsidRPr="001E6BD6">
        <w:rPr>
          <w:spacing w:val="-2"/>
          <w:sz w:val="28"/>
          <w:szCs w:val="28"/>
        </w:rPr>
        <w:t xml:space="preserve">– </w:t>
      </w:r>
      <w:r w:rsidR="004E1174" w:rsidRPr="001E6BD6">
        <w:rPr>
          <w:rFonts w:eastAsia="Calibri"/>
          <w:spacing w:val="-2"/>
          <w:sz w:val="28"/>
          <w:szCs w:val="28"/>
          <w:lang w:eastAsia="en-US"/>
        </w:rPr>
        <w:t xml:space="preserve">naudas summa, kuru galalietotājs </w:t>
      </w:r>
      <w:r w:rsidR="00BA06BE" w:rsidRPr="001E6BD6">
        <w:rPr>
          <w:rFonts w:eastAsia="Calibri"/>
          <w:spacing w:val="-2"/>
          <w:sz w:val="28"/>
          <w:szCs w:val="28"/>
          <w:lang w:eastAsia="en-US"/>
        </w:rPr>
        <w:t>brīdī, kad iegādājas</w:t>
      </w:r>
      <w:r w:rsidR="00BA06BE" w:rsidRPr="001E6BD6">
        <w:rPr>
          <w:rFonts w:eastAsia="Calibri"/>
          <w:sz w:val="28"/>
          <w:szCs w:val="28"/>
          <w:lang w:eastAsia="en-US"/>
        </w:rPr>
        <w:t xml:space="preserve"> </w:t>
      </w:r>
      <w:r w:rsidR="00BA06BE" w:rsidRPr="001E6BD6">
        <w:rPr>
          <w:rFonts w:eastAsia="Calibri"/>
          <w:spacing w:val="-2"/>
          <w:sz w:val="28"/>
          <w:szCs w:val="28"/>
          <w:lang w:eastAsia="en-US"/>
        </w:rPr>
        <w:t xml:space="preserve">dzērienu </w:t>
      </w:r>
      <w:r w:rsidR="004E1174" w:rsidRPr="001E6BD6">
        <w:rPr>
          <w:rFonts w:eastAsia="Calibri"/>
          <w:spacing w:val="-2"/>
          <w:sz w:val="28"/>
          <w:szCs w:val="28"/>
          <w:lang w:eastAsia="en-US"/>
        </w:rPr>
        <w:t>depozīta iepakojumā</w:t>
      </w:r>
      <w:r w:rsidR="00BA06BE" w:rsidRPr="001E6BD6">
        <w:rPr>
          <w:rFonts w:eastAsia="Calibri"/>
          <w:spacing w:val="-2"/>
          <w:sz w:val="28"/>
          <w:szCs w:val="28"/>
          <w:lang w:eastAsia="en-US"/>
        </w:rPr>
        <w:t>,</w:t>
      </w:r>
      <w:r w:rsidR="004E1174" w:rsidRPr="001E6BD6">
        <w:rPr>
          <w:rFonts w:eastAsia="Calibri"/>
          <w:spacing w:val="-2"/>
          <w:sz w:val="28"/>
          <w:szCs w:val="28"/>
          <w:lang w:eastAsia="en-US"/>
        </w:rPr>
        <w:t xml:space="preserve"> iemaksā kā drošības naudu par depozīta iepakojuma</w:t>
      </w:r>
      <w:r w:rsidR="004E1174" w:rsidRPr="001E6BD6">
        <w:rPr>
          <w:rFonts w:eastAsia="Calibri"/>
          <w:sz w:val="28"/>
          <w:szCs w:val="28"/>
          <w:lang w:eastAsia="en-US"/>
        </w:rPr>
        <w:t xml:space="preserve"> </w:t>
      </w:r>
      <w:r w:rsidR="00BA06BE" w:rsidRPr="001E6BD6">
        <w:rPr>
          <w:rFonts w:eastAsia="Calibri"/>
          <w:sz w:val="28"/>
          <w:szCs w:val="28"/>
          <w:lang w:eastAsia="en-US"/>
        </w:rPr>
        <w:t xml:space="preserve">atpakaļatdošanu </w:t>
      </w:r>
      <w:r w:rsidR="004E1174" w:rsidRPr="001E6BD6">
        <w:rPr>
          <w:rFonts w:eastAsia="Calibri"/>
          <w:sz w:val="28"/>
          <w:szCs w:val="28"/>
          <w:lang w:eastAsia="en-US"/>
        </w:rPr>
        <w:t>un kuru tam atmaksā depozīta iepakojuma nodošanas brīdī;</w:t>
      </w:r>
      <w:r w:rsidRPr="001E6BD6">
        <w:rPr>
          <w:rFonts w:eastAsia="Calibri"/>
          <w:sz w:val="28"/>
          <w:szCs w:val="28"/>
          <w:lang w:eastAsia="en-US"/>
        </w:rPr>
        <w:t>"</w:t>
      </w:r>
      <w:r w:rsidR="0029097E" w:rsidRPr="001E6BD6">
        <w:rPr>
          <w:rFonts w:eastAsia="Calibri"/>
          <w:sz w:val="28"/>
          <w:szCs w:val="28"/>
          <w:lang w:eastAsia="en-US"/>
        </w:rPr>
        <w:t>.</w:t>
      </w:r>
    </w:p>
    <w:p w14:paraId="6A36D64B" w14:textId="77777777" w:rsidR="007C414D" w:rsidRPr="001E6BD6" w:rsidRDefault="007C414D" w:rsidP="007C414D">
      <w:pPr>
        <w:ind w:firstLine="720"/>
        <w:jc w:val="both"/>
        <w:rPr>
          <w:rStyle w:val="Strong"/>
          <w:b w:val="0"/>
        </w:rPr>
      </w:pPr>
    </w:p>
    <w:p w14:paraId="3E331853" w14:textId="5730AEAB" w:rsidR="00685F64" w:rsidRPr="001E6BD6" w:rsidRDefault="00050AD1">
      <w:pPr>
        <w:ind w:firstLine="720"/>
        <w:jc w:val="both"/>
        <w:rPr>
          <w:sz w:val="28"/>
          <w:szCs w:val="28"/>
        </w:rPr>
      </w:pPr>
      <w:r w:rsidRPr="001E6BD6">
        <w:rPr>
          <w:sz w:val="28"/>
          <w:szCs w:val="28"/>
        </w:rPr>
        <w:t>2. </w:t>
      </w:r>
      <w:r w:rsidR="00685F64" w:rsidRPr="001E6BD6">
        <w:rPr>
          <w:sz w:val="28"/>
          <w:szCs w:val="28"/>
        </w:rPr>
        <w:t>Izteikt</w:t>
      </w:r>
      <w:r w:rsidR="00F061F6" w:rsidRPr="001E6BD6">
        <w:rPr>
          <w:sz w:val="28"/>
          <w:szCs w:val="28"/>
        </w:rPr>
        <w:t xml:space="preserve"> </w:t>
      </w:r>
      <w:r w:rsidR="00C846B8" w:rsidRPr="001E6BD6">
        <w:rPr>
          <w:sz w:val="28"/>
          <w:szCs w:val="28"/>
        </w:rPr>
        <w:t>9</w:t>
      </w:r>
      <w:r w:rsidR="00F061F6" w:rsidRPr="001E6BD6">
        <w:rPr>
          <w:sz w:val="28"/>
          <w:szCs w:val="28"/>
        </w:rPr>
        <w:t>.</w:t>
      </w:r>
      <w:r w:rsidR="009F011F" w:rsidRPr="001E6BD6">
        <w:rPr>
          <w:sz w:val="28"/>
          <w:szCs w:val="28"/>
        </w:rPr>
        <w:t xml:space="preserve"> panta </w:t>
      </w:r>
      <w:r w:rsidR="00114423" w:rsidRPr="001E6BD6">
        <w:rPr>
          <w:sz w:val="28"/>
          <w:szCs w:val="28"/>
        </w:rPr>
        <w:t>2. </w:t>
      </w:r>
      <w:r w:rsidR="00F061F6" w:rsidRPr="001E6BD6">
        <w:rPr>
          <w:sz w:val="28"/>
          <w:szCs w:val="28"/>
        </w:rPr>
        <w:t>punkt</w:t>
      </w:r>
      <w:r w:rsidR="00F3066E" w:rsidRPr="001E6BD6">
        <w:rPr>
          <w:sz w:val="28"/>
          <w:szCs w:val="28"/>
        </w:rPr>
        <w:t>u</w:t>
      </w:r>
      <w:r w:rsidR="00685F64" w:rsidRPr="001E6BD6">
        <w:rPr>
          <w:sz w:val="28"/>
          <w:szCs w:val="28"/>
        </w:rPr>
        <w:t xml:space="preserve"> šādā redakcijā:</w:t>
      </w:r>
    </w:p>
    <w:p w14:paraId="14BEB6B5" w14:textId="77777777" w:rsidR="007C414D" w:rsidRPr="001E6BD6" w:rsidRDefault="007C414D" w:rsidP="007C414D">
      <w:pPr>
        <w:ind w:firstLine="720"/>
        <w:jc w:val="both"/>
        <w:rPr>
          <w:rStyle w:val="Strong"/>
          <w:b w:val="0"/>
        </w:rPr>
      </w:pPr>
    </w:p>
    <w:p w14:paraId="234A5607" w14:textId="40FED868" w:rsidR="005E2258" w:rsidRPr="001E6BD6" w:rsidRDefault="008843C7">
      <w:pPr>
        <w:ind w:firstLine="720"/>
        <w:jc w:val="both"/>
        <w:rPr>
          <w:sz w:val="28"/>
          <w:szCs w:val="28"/>
        </w:rPr>
      </w:pPr>
      <w:r w:rsidRPr="001E6BD6">
        <w:rPr>
          <w:sz w:val="28"/>
          <w:szCs w:val="28"/>
        </w:rPr>
        <w:t>"</w:t>
      </w:r>
      <w:r w:rsidR="00685F64" w:rsidRPr="001E6BD6">
        <w:rPr>
          <w:sz w:val="28"/>
          <w:szCs w:val="28"/>
        </w:rPr>
        <w:t>2)</w:t>
      </w:r>
      <w:r w:rsidR="003364A2" w:rsidRPr="001E6BD6">
        <w:rPr>
          <w:sz w:val="28"/>
          <w:szCs w:val="28"/>
        </w:rPr>
        <w:t> </w:t>
      </w:r>
      <w:r w:rsidR="00685F64" w:rsidRPr="001E6BD6">
        <w:rPr>
          <w:sz w:val="28"/>
          <w:szCs w:val="28"/>
        </w:rPr>
        <w:t>ja izlietoto iepakojumu paredzēts reģenerēt ar enerģijas atguvi</w:t>
      </w:r>
      <w:r w:rsidR="006D2C3E" w:rsidRPr="001E6BD6">
        <w:rPr>
          <w:sz w:val="28"/>
          <w:szCs w:val="28"/>
        </w:rPr>
        <w:t>, </w:t>
      </w:r>
      <w:r w:rsidR="003364A2" w:rsidRPr="001E6BD6">
        <w:rPr>
          <w:sz w:val="28"/>
          <w:szCs w:val="28"/>
        </w:rPr>
        <w:t xml:space="preserve">– </w:t>
      </w:r>
      <w:r w:rsidR="00685F64" w:rsidRPr="001E6BD6">
        <w:rPr>
          <w:spacing w:val="-3"/>
          <w:sz w:val="28"/>
          <w:szCs w:val="28"/>
        </w:rPr>
        <w:t xml:space="preserve">iepakojuma </w:t>
      </w:r>
      <w:r w:rsidR="002B6570" w:rsidRPr="001E6BD6">
        <w:rPr>
          <w:spacing w:val="-3"/>
          <w:sz w:val="28"/>
          <w:szCs w:val="28"/>
        </w:rPr>
        <w:t xml:space="preserve">materiāla </w:t>
      </w:r>
      <w:r w:rsidR="00D95CDB" w:rsidRPr="001E6BD6">
        <w:rPr>
          <w:spacing w:val="-3"/>
          <w:sz w:val="28"/>
          <w:szCs w:val="28"/>
        </w:rPr>
        <w:t xml:space="preserve">minimālajai siltumietilpībai </w:t>
      </w:r>
      <w:r w:rsidR="00977D6A" w:rsidRPr="001E6BD6">
        <w:rPr>
          <w:spacing w:val="-3"/>
          <w:sz w:val="28"/>
          <w:szCs w:val="28"/>
        </w:rPr>
        <w:t>jābūt vismaz</w:t>
      </w:r>
      <w:r w:rsidR="00D95CDB" w:rsidRPr="001E6BD6">
        <w:rPr>
          <w:spacing w:val="-3"/>
          <w:sz w:val="28"/>
          <w:szCs w:val="28"/>
        </w:rPr>
        <w:t xml:space="preserve"> tādai</w:t>
      </w:r>
      <w:r w:rsidR="00977D6A" w:rsidRPr="001E6BD6">
        <w:rPr>
          <w:spacing w:val="-3"/>
          <w:sz w:val="28"/>
          <w:szCs w:val="28"/>
        </w:rPr>
        <w:t xml:space="preserve">, lai optimizētu </w:t>
      </w:r>
      <w:r w:rsidR="00977D6A" w:rsidRPr="001E6BD6">
        <w:rPr>
          <w:sz w:val="28"/>
          <w:szCs w:val="28"/>
        </w:rPr>
        <w:t>enerģijas ieguves procesu</w:t>
      </w:r>
      <w:r w:rsidR="002F78D2" w:rsidRPr="001E6BD6">
        <w:rPr>
          <w:sz w:val="28"/>
          <w:szCs w:val="28"/>
        </w:rPr>
        <w:t>;</w:t>
      </w:r>
      <w:r w:rsidRPr="001E6BD6">
        <w:rPr>
          <w:sz w:val="28"/>
          <w:szCs w:val="28"/>
        </w:rPr>
        <w:t>"</w:t>
      </w:r>
      <w:r w:rsidR="0029097E" w:rsidRPr="001E6BD6">
        <w:rPr>
          <w:sz w:val="28"/>
          <w:szCs w:val="28"/>
        </w:rPr>
        <w:t>.</w:t>
      </w:r>
    </w:p>
    <w:p w14:paraId="40CC63AF" w14:textId="77777777" w:rsidR="007C414D" w:rsidRPr="001E6BD6" w:rsidRDefault="007C414D" w:rsidP="007C414D">
      <w:pPr>
        <w:ind w:firstLine="720"/>
        <w:jc w:val="both"/>
        <w:rPr>
          <w:rStyle w:val="Strong"/>
          <w:b w:val="0"/>
        </w:rPr>
      </w:pPr>
    </w:p>
    <w:p w14:paraId="77202E40" w14:textId="0BC0E154" w:rsidR="00330F1F" w:rsidRPr="001E6BD6" w:rsidRDefault="000D5860">
      <w:pPr>
        <w:ind w:firstLine="720"/>
        <w:jc w:val="both"/>
        <w:rPr>
          <w:sz w:val="28"/>
          <w:szCs w:val="28"/>
        </w:rPr>
      </w:pPr>
      <w:r w:rsidRPr="001E6BD6">
        <w:rPr>
          <w:sz w:val="28"/>
          <w:szCs w:val="28"/>
        </w:rPr>
        <w:t>3. </w:t>
      </w:r>
      <w:r w:rsidR="00965187" w:rsidRPr="001E6BD6">
        <w:rPr>
          <w:sz w:val="28"/>
          <w:szCs w:val="28"/>
        </w:rPr>
        <w:t xml:space="preserve">Aizstāt </w:t>
      </w:r>
      <w:r w:rsidR="00506EF0" w:rsidRPr="001E6BD6">
        <w:rPr>
          <w:sz w:val="28"/>
          <w:szCs w:val="28"/>
        </w:rPr>
        <w:t>15. pant</w:t>
      </w:r>
      <w:r w:rsidR="00965187" w:rsidRPr="001E6BD6">
        <w:rPr>
          <w:sz w:val="28"/>
          <w:szCs w:val="28"/>
        </w:rPr>
        <w:t xml:space="preserve">a </w:t>
      </w:r>
      <w:r w:rsidR="00330F1F" w:rsidRPr="001E6BD6">
        <w:rPr>
          <w:sz w:val="28"/>
          <w:szCs w:val="28"/>
        </w:rPr>
        <w:t>3.</w:t>
      </w:r>
      <w:r w:rsidR="00330F1F" w:rsidRPr="001E6BD6">
        <w:rPr>
          <w:sz w:val="28"/>
          <w:szCs w:val="28"/>
          <w:vertAlign w:val="superscript"/>
        </w:rPr>
        <w:t>1</w:t>
      </w:r>
      <w:r w:rsidR="00E81961" w:rsidRPr="001E6BD6">
        <w:rPr>
          <w:sz w:val="28"/>
          <w:szCs w:val="28"/>
          <w:vertAlign w:val="superscript"/>
        </w:rPr>
        <w:t> </w:t>
      </w:r>
      <w:r w:rsidR="00330F1F" w:rsidRPr="001E6BD6">
        <w:rPr>
          <w:sz w:val="28"/>
          <w:szCs w:val="28"/>
        </w:rPr>
        <w:t xml:space="preserve">daļā vārdus </w:t>
      </w:r>
      <w:r w:rsidR="008843C7" w:rsidRPr="001E6BD6">
        <w:rPr>
          <w:sz w:val="28"/>
          <w:szCs w:val="28"/>
        </w:rPr>
        <w:t>"</w:t>
      </w:r>
      <w:r w:rsidR="00134A42" w:rsidRPr="001E6BD6">
        <w:rPr>
          <w:sz w:val="28"/>
          <w:szCs w:val="28"/>
        </w:rPr>
        <w:t>informāciju par reģistrētajiem iepakotājiem, iesniegtajiem ziņojumiem un pārskatiem</w:t>
      </w:r>
      <w:r w:rsidR="008843C7" w:rsidRPr="001E6BD6">
        <w:rPr>
          <w:sz w:val="28"/>
          <w:szCs w:val="28"/>
        </w:rPr>
        <w:t>"</w:t>
      </w:r>
      <w:r w:rsidR="00330F1F" w:rsidRPr="001E6BD6">
        <w:rPr>
          <w:sz w:val="28"/>
          <w:szCs w:val="28"/>
        </w:rPr>
        <w:t xml:space="preserve"> ar vārdiem </w:t>
      </w:r>
      <w:r w:rsidR="008843C7" w:rsidRPr="001E6BD6">
        <w:rPr>
          <w:sz w:val="28"/>
          <w:szCs w:val="28"/>
        </w:rPr>
        <w:t>"</w:t>
      </w:r>
      <w:r w:rsidR="00207922" w:rsidRPr="001E6BD6">
        <w:rPr>
          <w:sz w:val="28"/>
          <w:szCs w:val="28"/>
        </w:rPr>
        <w:t>iepakojuma apsaimniekotāj</w:t>
      </w:r>
      <w:r w:rsidR="003259B4" w:rsidRPr="001E6BD6">
        <w:rPr>
          <w:sz w:val="28"/>
          <w:szCs w:val="28"/>
        </w:rPr>
        <w:t>u</w:t>
      </w:r>
      <w:r w:rsidR="00E92F3E" w:rsidRPr="001E6BD6">
        <w:rPr>
          <w:sz w:val="28"/>
          <w:szCs w:val="28"/>
        </w:rPr>
        <w:t xml:space="preserve"> sniegto informāciju par iepakotājiem un iepakojuma apjomu</w:t>
      </w:r>
      <w:r w:rsidR="008843C7" w:rsidRPr="001E6BD6">
        <w:rPr>
          <w:sz w:val="28"/>
          <w:szCs w:val="28"/>
        </w:rPr>
        <w:t>"</w:t>
      </w:r>
      <w:r w:rsidR="00330F1F" w:rsidRPr="001E6BD6">
        <w:rPr>
          <w:sz w:val="28"/>
          <w:szCs w:val="28"/>
        </w:rPr>
        <w:t>.</w:t>
      </w:r>
    </w:p>
    <w:p w14:paraId="693E0455" w14:textId="77777777" w:rsidR="007C414D" w:rsidRPr="001E6BD6" w:rsidRDefault="007C414D" w:rsidP="007C414D">
      <w:pPr>
        <w:ind w:firstLine="720"/>
        <w:jc w:val="both"/>
        <w:rPr>
          <w:rStyle w:val="Strong"/>
          <w:b w:val="0"/>
        </w:rPr>
      </w:pPr>
    </w:p>
    <w:p w14:paraId="3C03E658" w14:textId="01911B4D" w:rsidR="00574682" w:rsidRPr="001E6BD6" w:rsidRDefault="00574682" w:rsidP="002B2072">
      <w:pPr>
        <w:ind w:firstLine="720"/>
        <w:rPr>
          <w:sz w:val="28"/>
          <w:szCs w:val="28"/>
        </w:rPr>
      </w:pPr>
      <w:r w:rsidRPr="001E6BD6">
        <w:rPr>
          <w:sz w:val="28"/>
          <w:szCs w:val="28"/>
        </w:rPr>
        <w:t>4. Izteikt 18.</w:t>
      </w:r>
      <w:r w:rsidRPr="001E6BD6">
        <w:rPr>
          <w:sz w:val="28"/>
          <w:szCs w:val="28"/>
          <w:vertAlign w:val="superscript"/>
        </w:rPr>
        <w:t>6 </w:t>
      </w:r>
      <w:r w:rsidRPr="001E6BD6">
        <w:rPr>
          <w:sz w:val="28"/>
          <w:szCs w:val="28"/>
        </w:rPr>
        <w:t>pantu šādā redakcijā:</w:t>
      </w:r>
    </w:p>
    <w:p w14:paraId="274E7BA7" w14:textId="77777777" w:rsidR="007C414D" w:rsidRPr="001E6BD6" w:rsidRDefault="007C414D" w:rsidP="007C414D">
      <w:pPr>
        <w:ind w:firstLine="720"/>
        <w:jc w:val="both"/>
        <w:rPr>
          <w:rStyle w:val="Strong"/>
          <w:b w:val="0"/>
        </w:rPr>
      </w:pPr>
    </w:p>
    <w:p w14:paraId="3874C8E8" w14:textId="64768DFE" w:rsidR="00616A7E" w:rsidRPr="001E6BD6" w:rsidRDefault="008843C7">
      <w:pPr>
        <w:ind w:firstLine="720"/>
        <w:jc w:val="both"/>
        <w:rPr>
          <w:spacing w:val="-2"/>
          <w:sz w:val="28"/>
          <w:szCs w:val="28"/>
        </w:rPr>
      </w:pPr>
      <w:r w:rsidRPr="001E6BD6">
        <w:rPr>
          <w:spacing w:val="-2"/>
          <w:sz w:val="28"/>
          <w:szCs w:val="28"/>
        </w:rPr>
        <w:t>"</w:t>
      </w:r>
      <w:r w:rsidR="00574682" w:rsidRPr="001E6BD6">
        <w:rPr>
          <w:b/>
          <w:bCs/>
          <w:spacing w:val="-2"/>
          <w:sz w:val="28"/>
          <w:szCs w:val="28"/>
        </w:rPr>
        <w:t>18.</w:t>
      </w:r>
      <w:r w:rsidR="00574682" w:rsidRPr="001E6BD6">
        <w:rPr>
          <w:b/>
          <w:bCs/>
          <w:spacing w:val="-2"/>
          <w:sz w:val="28"/>
          <w:szCs w:val="28"/>
          <w:vertAlign w:val="superscript"/>
        </w:rPr>
        <w:t>6 </w:t>
      </w:r>
      <w:r w:rsidR="00574682" w:rsidRPr="001E6BD6">
        <w:rPr>
          <w:b/>
          <w:bCs/>
          <w:spacing w:val="-2"/>
          <w:sz w:val="28"/>
          <w:szCs w:val="28"/>
        </w:rPr>
        <w:t>pants.</w:t>
      </w:r>
      <w:r w:rsidR="00574682" w:rsidRPr="001E6BD6">
        <w:rPr>
          <w:spacing w:val="-2"/>
          <w:sz w:val="28"/>
          <w:szCs w:val="28"/>
        </w:rPr>
        <w:t xml:space="preserve"> Depozīta sistēmas operators depozīta maksu par iepriekšējā mēnesī savākto un operatoram nodoto izlietoto dzērienu depozīta iepakojumu atmaksā depozīta iepakojuma pārdevējam vai iepakojuma pieņemšanas punkta vai šķiroto atkritumu savākšanas laukuma apsaimniekotājam, kurš noslēdzis līgumu ar depozīta sistēmas operatoru un pieņem depozīta iepakojumu no galalietotāja, </w:t>
      </w:r>
      <w:r w:rsidR="00616A7E" w:rsidRPr="001E6BD6">
        <w:rPr>
          <w:spacing w:val="-2"/>
          <w:sz w:val="28"/>
          <w:szCs w:val="28"/>
        </w:rPr>
        <w:t xml:space="preserve">līdz </w:t>
      </w:r>
      <w:r w:rsidR="00C4715E" w:rsidRPr="001E6BD6">
        <w:rPr>
          <w:spacing w:val="-2"/>
          <w:sz w:val="28"/>
          <w:szCs w:val="28"/>
        </w:rPr>
        <w:t>kārtējā</w:t>
      </w:r>
      <w:r w:rsidR="00C4715E" w:rsidRPr="001E6BD6">
        <w:rPr>
          <w:i/>
          <w:iCs/>
        </w:rPr>
        <w:t xml:space="preserve"> </w:t>
      </w:r>
      <w:r w:rsidR="00616A7E" w:rsidRPr="001E6BD6">
        <w:rPr>
          <w:spacing w:val="-2"/>
          <w:sz w:val="28"/>
          <w:szCs w:val="28"/>
        </w:rPr>
        <w:t xml:space="preserve">mēneša </w:t>
      </w:r>
      <w:r w:rsidR="004C75B5" w:rsidRPr="001E6BD6">
        <w:rPr>
          <w:spacing w:val="-2"/>
          <w:sz w:val="28"/>
          <w:szCs w:val="28"/>
        </w:rPr>
        <w:t xml:space="preserve">divdesmit piektajam </w:t>
      </w:r>
      <w:r w:rsidR="00616A7E" w:rsidRPr="001E6BD6">
        <w:rPr>
          <w:spacing w:val="-2"/>
          <w:sz w:val="28"/>
          <w:szCs w:val="28"/>
        </w:rPr>
        <w:t>datumam</w:t>
      </w:r>
      <w:r w:rsidR="005B057C" w:rsidRPr="001E6BD6">
        <w:rPr>
          <w:spacing w:val="-2"/>
          <w:sz w:val="28"/>
          <w:szCs w:val="28"/>
        </w:rPr>
        <w:t xml:space="preserve"> pēc depozīta iepakojuma saņemšana</w:t>
      </w:r>
      <w:r w:rsidR="002860F5" w:rsidRPr="001E6BD6">
        <w:rPr>
          <w:spacing w:val="-2"/>
          <w:sz w:val="28"/>
          <w:szCs w:val="28"/>
        </w:rPr>
        <w:t>s</w:t>
      </w:r>
      <w:r w:rsidR="00616A7E" w:rsidRPr="001E6BD6">
        <w:rPr>
          <w:spacing w:val="-2"/>
          <w:sz w:val="28"/>
          <w:szCs w:val="28"/>
        </w:rPr>
        <w:t xml:space="preserve">, ja </w:t>
      </w:r>
      <w:r w:rsidR="004C75B5" w:rsidRPr="001E6BD6">
        <w:rPr>
          <w:spacing w:val="-2"/>
          <w:sz w:val="28"/>
          <w:szCs w:val="28"/>
          <w:shd w:val="clear" w:color="auto" w:fill="FFFFFF"/>
        </w:rPr>
        <w:t xml:space="preserve">līgumā </w:t>
      </w:r>
      <w:r w:rsidR="001C0FE5" w:rsidRPr="001E6BD6">
        <w:rPr>
          <w:spacing w:val="-2"/>
          <w:sz w:val="28"/>
          <w:szCs w:val="28"/>
          <w:shd w:val="clear" w:color="auto" w:fill="FFFFFF"/>
        </w:rPr>
        <w:t xml:space="preserve">par izlietotā dzērienu depozīta iepakojuma pieņemšanu </w:t>
      </w:r>
      <w:r w:rsidR="004C75B5" w:rsidRPr="001E6BD6">
        <w:rPr>
          <w:spacing w:val="-2"/>
          <w:sz w:val="28"/>
          <w:szCs w:val="28"/>
        </w:rPr>
        <w:t>nav noteikts cits termiņš</w:t>
      </w:r>
      <w:r w:rsidR="00E40FDD" w:rsidRPr="001E6BD6">
        <w:rPr>
          <w:spacing w:val="-2"/>
          <w:sz w:val="28"/>
          <w:szCs w:val="28"/>
        </w:rPr>
        <w:t>.</w:t>
      </w:r>
      <w:r w:rsidRPr="001E6BD6">
        <w:rPr>
          <w:spacing w:val="-2"/>
          <w:sz w:val="28"/>
          <w:szCs w:val="28"/>
        </w:rPr>
        <w:t>"</w:t>
      </w:r>
    </w:p>
    <w:p w14:paraId="295C823A" w14:textId="77777777" w:rsidR="007C414D" w:rsidRPr="001E6BD6" w:rsidRDefault="007C414D" w:rsidP="007C414D">
      <w:pPr>
        <w:ind w:firstLine="720"/>
        <w:jc w:val="both"/>
        <w:rPr>
          <w:rStyle w:val="Strong"/>
          <w:b w:val="0"/>
          <w:sz w:val="22"/>
          <w:szCs w:val="22"/>
        </w:rPr>
      </w:pPr>
    </w:p>
    <w:p w14:paraId="66D73546" w14:textId="422661C3" w:rsidR="00D7312B" w:rsidRPr="001E6BD6" w:rsidRDefault="00A031E4">
      <w:pPr>
        <w:ind w:firstLine="720"/>
        <w:jc w:val="both"/>
        <w:rPr>
          <w:rFonts w:eastAsia="Calibri"/>
          <w:sz w:val="28"/>
          <w:szCs w:val="28"/>
          <w:lang w:eastAsia="en-US"/>
        </w:rPr>
      </w:pPr>
      <w:r w:rsidRPr="001E6BD6">
        <w:rPr>
          <w:sz w:val="28"/>
          <w:szCs w:val="28"/>
        </w:rPr>
        <w:t>5</w:t>
      </w:r>
      <w:r w:rsidR="00E81961" w:rsidRPr="001E6BD6">
        <w:rPr>
          <w:sz w:val="28"/>
          <w:szCs w:val="28"/>
        </w:rPr>
        <w:t>. </w:t>
      </w:r>
      <w:r w:rsidR="00D7312B" w:rsidRPr="001E6BD6">
        <w:rPr>
          <w:rFonts w:eastAsia="Calibri"/>
          <w:sz w:val="28"/>
          <w:szCs w:val="28"/>
          <w:lang w:eastAsia="en-US"/>
        </w:rPr>
        <w:t>Izteikt 21.</w:t>
      </w:r>
      <w:r w:rsidR="00176DC8" w:rsidRPr="001E6BD6">
        <w:rPr>
          <w:rFonts w:eastAsia="Calibri"/>
          <w:sz w:val="28"/>
          <w:szCs w:val="28"/>
          <w:lang w:eastAsia="en-US"/>
        </w:rPr>
        <w:t> </w:t>
      </w:r>
      <w:r w:rsidR="00D7312B" w:rsidRPr="001E6BD6">
        <w:rPr>
          <w:rFonts w:eastAsia="Calibri"/>
          <w:sz w:val="28"/>
          <w:szCs w:val="28"/>
          <w:lang w:eastAsia="en-US"/>
        </w:rPr>
        <w:t>panta otro daļu šādā redakcijā:</w:t>
      </w:r>
    </w:p>
    <w:p w14:paraId="67A7F57D" w14:textId="77777777" w:rsidR="007C414D" w:rsidRPr="001E6BD6" w:rsidRDefault="007C414D" w:rsidP="007C414D">
      <w:pPr>
        <w:ind w:firstLine="720"/>
        <w:jc w:val="both"/>
        <w:rPr>
          <w:rStyle w:val="Strong"/>
          <w:b w:val="0"/>
        </w:rPr>
      </w:pPr>
    </w:p>
    <w:p w14:paraId="7D0B0CF3" w14:textId="1F7360A3" w:rsidR="005908E6" w:rsidRPr="001E6BD6" w:rsidRDefault="008843C7">
      <w:pPr>
        <w:ind w:firstLine="720"/>
        <w:jc w:val="both"/>
        <w:rPr>
          <w:sz w:val="28"/>
          <w:szCs w:val="28"/>
        </w:rPr>
      </w:pPr>
      <w:r w:rsidRPr="001E6BD6">
        <w:rPr>
          <w:rFonts w:eastAsia="Calibri"/>
          <w:sz w:val="28"/>
          <w:szCs w:val="28"/>
          <w:lang w:eastAsia="en-US"/>
        </w:rPr>
        <w:t>"</w:t>
      </w:r>
      <w:r w:rsidR="00D7312B" w:rsidRPr="001E6BD6">
        <w:rPr>
          <w:rFonts w:eastAsia="Calibri"/>
          <w:sz w:val="28"/>
          <w:szCs w:val="28"/>
          <w:lang w:eastAsia="en-US"/>
        </w:rPr>
        <w:t>(2) </w:t>
      </w:r>
      <w:r w:rsidR="00D7312B" w:rsidRPr="001E6BD6">
        <w:rPr>
          <w:sz w:val="28"/>
          <w:szCs w:val="28"/>
        </w:rPr>
        <w:t>Depozīta sistēmas operatora darbību atbilstoši šajā likumā noteiktajām prasībām kontrolē Valsts vides dienests. Regulators kontrolē depozīta sistēmas operatora darbību atbilstoši</w:t>
      </w:r>
      <w:r w:rsidR="00D7312B" w:rsidRPr="001E6BD6">
        <w:rPr>
          <w:rFonts w:eastAsia="Calibri"/>
          <w:sz w:val="28"/>
          <w:szCs w:val="28"/>
          <w:shd w:val="clear" w:color="auto" w:fill="FFFFFF"/>
          <w:lang w:eastAsia="en-US"/>
        </w:rPr>
        <w:t xml:space="preserve"> šā likuma 18.</w:t>
      </w:r>
      <w:r w:rsidR="00D7312B" w:rsidRPr="001E6BD6">
        <w:rPr>
          <w:rFonts w:eastAsia="Calibri"/>
          <w:sz w:val="28"/>
          <w:szCs w:val="28"/>
          <w:shd w:val="clear" w:color="auto" w:fill="FFFFFF"/>
          <w:vertAlign w:val="superscript"/>
          <w:lang w:eastAsia="en-US"/>
        </w:rPr>
        <w:t>7</w:t>
      </w:r>
      <w:r w:rsidR="006D2C3E" w:rsidRPr="001E6BD6">
        <w:rPr>
          <w:sz w:val="28"/>
          <w:szCs w:val="28"/>
          <w:vertAlign w:val="superscript"/>
        </w:rPr>
        <w:t> </w:t>
      </w:r>
      <w:r w:rsidR="00D7312B" w:rsidRPr="001E6BD6">
        <w:rPr>
          <w:rFonts w:eastAsia="Calibri"/>
          <w:sz w:val="28"/>
          <w:szCs w:val="28"/>
          <w:shd w:val="clear" w:color="auto" w:fill="FFFFFF"/>
          <w:lang w:eastAsia="en-US"/>
        </w:rPr>
        <w:t>pantam, 18.</w:t>
      </w:r>
      <w:r w:rsidR="00D7312B" w:rsidRPr="001E6BD6">
        <w:rPr>
          <w:rFonts w:eastAsia="Calibri"/>
          <w:sz w:val="28"/>
          <w:szCs w:val="28"/>
          <w:shd w:val="clear" w:color="auto" w:fill="FFFFFF"/>
          <w:vertAlign w:val="superscript"/>
          <w:lang w:eastAsia="en-US"/>
        </w:rPr>
        <w:t>15</w:t>
      </w:r>
      <w:r w:rsidR="006D2C3E" w:rsidRPr="001E6BD6">
        <w:rPr>
          <w:sz w:val="28"/>
          <w:szCs w:val="28"/>
          <w:vertAlign w:val="superscript"/>
        </w:rPr>
        <w:t> </w:t>
      </w:r>
      <w:r w:rsidR="00D7312B" w:rsidRPr="001E6BD6">
        <w:rPr>
          <w:rFonts w:eastAsia="Calibri"/>
          <w:sz w:val="28"/>
          <w:szCs w:val="28"/>
          <w:shd w:val="clear" w:color="auto" w:fill="FFFFFF"/>
          <w:lang w:eastAsia="en-US"/>
        </w:rPr>
        <w:t>panta trešajai daļai, 18.</w:t>
      </w:r>
      <w:r w:rsidR="00D7312B" w:rsidRPr="001E6BD6">
        <w:rPr>
          <w:rFonts w:eastAsia="Calibri"/>
          <w:sz w:val="28"/>
          <w:szCs w:val="28"/>
          <w:shd w:val="clear" w:color="auto" w:fill="FFFFFF"/>
          <w:vertAlign w:val="superscript"/>
          <w:lang w:eastAsia="en-US"/>
        </w:rPr>
        <w:t>16</w:t>
      </w:r>
      <w:r w:rsidR="006D2C3E" w:rsidRPr="001E6BD6">
        <w:rPr>
          <w:sz w:val="28"/>
          <w:szCs w:val="28"/>
        </w:rPr>
        <w:t> </w:t>
      </w:r>
      <w:r w:rsidR="00D7312B" w:rsidRPr="001E6BD6">
        <w:rPr>
          <w:rFonts w:eastAsia="Calibri"/>
          <w:sz w:val="28"/>
          <w:szCs w:val="28"/>
          <w:shd w:val="clear" w:color="auto" w:fill="FFFFFF"/>
          <w:lang w:eastAsia="en-US"/>
        </w:rPr>
        <w:t>un 18.</w:t>
      </w:r>
      <w:r w:rsidR="00D7312B" w:rsidRPr="001E6BD6">
        <w:rPr>
          <w:rFonts w:eastAsia="Calibri"/>
          <w:sz w:val="28"/>
          <w:szCs w:val="28"/>
          <w:shd w:val="clear" w:color="auto" w:fill="FFFFFF"/>
          <w:vertAlign w:val="superscript"/>
          <w:lang w:eastAsia="en-US"/>
        </w:rPr>
        <w:t>17</w:t>
      </w:r>
      <w:r w:rsidR="006D2C3E" w:rsidRPr="001E6BD6">
        <w:rPr>
          <w:sz w:val="28"/>
          <w:szCs w:val="28"/>
          <w:vertAlign w:val="superscript"/>
        </w:rPr>
        <w:t> </w:t>
      </w:r>
      <w:r w:rsidR="00AE78B1" w:rsidRPr="001E6BD6">
        <w:rPr>
          <w:rFonts w:eastAsia="Calibri"/>
          <w:sz w:val="28"/>
          <w:szCs w:val="28"/>
          <w:shd w:val="clear" w:color="auto" w:fill="FFFFFF"/>
          <w:lang w:eastAsia="en-US"/>
        </w:rPr>
        <w:t>panta</w:t>
      </w:r>
      <w:r w:rsidR="00D7312B" w:rsidRPr="001E6BD6">
        <w:rPr>
          <w:rFonts w:eastAsia="Calibri"/>
          <w:sz w:val="28"/>
          <w:szCs w:val="28"/>
          <w:shd w:val="clear" w:color="auto" w:fill="FFFFFF"/>
          <w:lang w:eastAsia="en-US"/>
        </w:rPr>
        <w:t>m.</w:t>
      </w:r>
      <w:r w:rsidRPr="001E6BD6">
        <w:rPr>
          <w:rFonts w:eastAsia="Calibri"/>
          <w:sz w:val="28"/>
          <w:szCs w:val="28"/>
          <w:shd w:val="clear" w:color="auto" w:fill="FFFFFF"/>
          <w:lang w:eastAsia="en-US"/>
        </w:rPr>
        <w:t>"</w:t>
      </w:r>
    </w:p>
    <w:p w14:paraId="7DDC5D41" w14:textId="30583E6D" w:rsidR="00D7312B" w:rsidRPr="001E6BD6" w:rsidRDefault="00D7312B">
      <w:pPr>
        <w:ind w:firstLine="720"/>
        <w:jc w:val="both"/>
      </w:pPr>
    </w:p>
    <w:p w14:paraId="445FB656" w14:textId="77777777" w:rsidR="008843C7" w:rsidRPr="001E6BD6" w:rsidRDefault="008843C7">
      <w:pPr>
        <w:ind w:firstLine="720"/>
        <w:jc w:val="both"/>
      </w:pPr>
    </w:p>
    <w:p w14:paraId="3E689CEA" w14:textId="77777777" w:rsidR="008843C7" w:rsidRPr="001E6BD6" w:rsidRDefault="008843C7" w:rsidP="002B2072">
      <w:pPr>
        <w:pStyle w:val="Body"/>
        <w:tabs>
          <w:tab w:val="left" w:pos="6237"/>
        </w:tabs>
        <w:spacing w:after="0" w:line="240" w:lineRule="auto"/>
        <w:ind w:firstLine="720"/>
        <w:jc w:val="both"/>
        <w:rPr>
          <w:rFonts w:ascii="Times New Roman" w:hAnsi="Times New Roman"/>
          <w:color w:val="auto"/>
          <w:sz w:val="28"/>
          <w:lang w:val="de-DE"/>
        </w:rPr>
      </w:pPr>
      <w:r w:rsidRPr="001E6BD6">
        <w:rPr>
          <w:rFonts w:ascii="Times New Roman" w:hAnsi="Times New Roman"/>
          <w:color w:val="auto"/>
          <w:sz w:val="28"/>
          <w:lang w:val="de-DE"/>
        </w:rPr>
        <w:t xml:space="preserve">Vides aizsardzības un </w:t>
      </w:r>
    </w:p>
    <w:p w14:paraId="6002EB41" w14:textId="77777777" w:rsidR="008843C7" w:rsidRPr="001E6BD6" w:rsidRDefault="00856E31" w:rsidP="002B2072">
      <w:pPr>
        <w:pStyle w:val="Body"/>
        <w:tabs>
          <w:tab w:val="left" w:pos="6521"/>
        </w:tabs>
        <w:spacing w:after="0" w:line="240" w:lineRule="auto"/>
        <w:ind w:firstLine="720"/>
        <w:jc w:val="both"/>
        <w:rPr>
          <w:rFonts w:ascii="Times New Roman" w:hAnsi="Times New Roman"/>
          <w:color w:val="auto"/>
          <w:sz w:val="28"/>
          <w:lang w:val="de-DE"/>
        </w:rPr>
      </w:pPr>
      <w:r w:rsidRPr="001E6BD6">
        <w:rPr>
          <w:rFonts w:ascii="Times New Roman" w:hAnsi="Times New Roman"/>
          <w:color w:val="auto"/>
          <w:sz w:val="28"/>
          <w:lang w:val="de-DE"/>
        </w:rPr>
        <w:t>reģionālās attīstības ministrs</w:t>
      </w:r>
    </w:p>
    <w:p w14:paraId="2AD2094F" w14:textId="284F0D94" w:rsidR="00856E31" w:rsidRPr="001E6BD6" w:rsidRDefault="00397232" w:rsidP="002B2072">
      <w:pPr>
        <w:pStyle w:val="Body"/>
        <w:tabs>
          <w:tab w:val="left" w:pos="6521"/>
        </w:tabs>
        <w:spacing w:after="0" w:line="240" w:lineRule="auto"/>
        <w:ind w:firstLine="720"/>
        <w:jc w:val="both"/>
        <w:rPr>
          <w:color w:val="auto"/>
          <w:sz w:val="28"/>
          <w:lang w:val="de-DE"/>
        </w:rPr>
      </w:pPr>
      <w:r w:rsidRPr="001E6BD6">
        <w:rPr>
          <w:rFonts w:ascii="Times New Roman" w:hAnsi="Times New Roman"/>
          <w:color w:val="auto"/>
          <w:sz w:val="28"/>
          <w:lang w:val="de-DE"/>
        </w:rPr>
        <w:t>A</w:t>
      </w:r>
      <w:r w:rsidR="0074291B" w:rsidRPr="001E6BD6">
        <w:rPr>
          <w:rFonts w:ascii="Times New Roman" w:hAnsi="Times New Roman"/>
          <w:color w:val="auto"/>
          <w:sz w:val="28"/>
          <w:lang w:val="de-DE"/>
        </w:rPr>
        <w:t>. </w:t>
      </w:r>
      <w:r w:rsidR="004660EF" w:rsidRPr="001E6BD6">
        <w:rPr>
          <w:rFonts w:ascii="Times New Roman" w:hAnsi="Times New Roman"/>
          <w:color w:val="auto"/>
          <w:sz w:val="28"/>
          <w:lang w:val="de-DE"/>
        </w:rPr>
        <w:t>T. Plešs</w:t>
      </w:r>
    </w:p>
    <w:sectPr w:rsidR="00856E31" w:rsidRPr="001E6BD6" w:rsidSect="002B2072">
      <w:headerReference w:type="default" r:id="rId8"/>
      <w:footerReference w:type="default" r:id="rId9"/>
      <w:footerReference w:type="first" r:id="rId10"/>
      <w:pgSz w:w="11906" w:h="16838" w:code="9"/>
      <w:pgMar w:top="1304" w:right="1134"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E65A" w14:textId="77777777" w:rsidR="00381715" w:rsidRDefault="00381715" w:rsidP="0057519F">
      <w:r>
        <w:separator/>
      </w:r>
    </w:p>
  </w:endnote>
  <w:endnote w:type="continuationSeparator" w:id="0">
    <w:p w14:paraId="172B453D" w14:textId="77777777" w:rsidR="00381715" w:rsidRDefault="00381715" w:rsidP="0057519F">
      <w:r>
        <w:continuationSeparator/>
      </w:r>
    </w:p>
  </w:endnote>
  <w:endnote w:type="continuationNotice" w:id="1">
    <w:p w14:paraId="523E14F7" w14:textId="77777777" w:rsidR="00381715" w:rsidRDefault="00381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F520" w14:textId="1FA5A283" w:rsidR="0057519F" w:rsidRPr="008843C7" w:rsidRDefault="008843C7">
    <w:pPr>
      <w:pStyle w:val="Footer"/>
      <w:rPr>
        <w:sz w:val="16"/>
        <w:szCs w:val="16"/>
      </w:rPr>
    </w:pPr>
    <w:r w:rsidRPr="008843C7">
      <w:rPr>
        <w:sz w:val="16"/>
        <w:szCs w:val="16"/>
      </w:rPr>
      <w:t>L1995_1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F457" w14:textId="281A9213" w:rsidR="0057519F" w:rsidRPr="008843C7" w:rsidRDefault="008843C7">
    <w:pPr>
      <w:pStyle w:val="Footer"/>
      <w:rPr>
        <w:sz w:val="16"/>
        <w:szCs w:val="16"/>
      </w:rPr>
    </w:pPr>
    <w:r w:rsidRPr="008843C7">
      <w:rPr>
        <w:sz w:val="16"/>
        <w:szCs w:val="16"/>
      </w:rPr>
      <w:t>L1995_1</w:t>
    </w:r>
    <w:bookmarkStart w:id="0" w:name="_Hlk26364611"/>
    <w:r w:rsidRPr="008843C7">
      <w:rPr>
        <w:sz w:val="16"/>
        <w:szCs w:val="16"/>
      </w:rPr>
      <w:t xml:space="preserve"> </w:t>
    </w:r>
    <w:proofErr w:type="spellStart"/>
    <w:r w:rsidRPr="008709C1">
      <w:rPr>
        <w:sz w:val="16"/>
        <w:szCs w:val="16"/>
      </w:rPr>
      <w:t>v_sk</w:t>
    </w:r>
    <w:proofErr w:type="spellEnd"/>
    <w:r w:rsidRPr="008709C1">
      <w:rPr>
        <w:sz w:val="16"/>
        <w:szCs w:val="16"/>
      </w:rPr>
      <w:t xml:space="preserve">. = </w:t>
    </w:r>
    <w:bookmarkEnd w:id="0"/>
    <w:r w:rsidR="00C0713F" w:rsidRPr="008709C1">
      <w:rPr>
        <w:sz w:val="16"/>
        <w:szCs w:val="16"/>
      </w:rPr>
      <w:fldChar w:fldCharType="begin"/>
    </w:r>
    <w:r w:rsidR="00C0713F" w:rsidRPr="008709C1">
      <w:rPr>
        <w:sz w:val="16"/>
        <w:szCs w:val="16"/>
      </w:rPr>
      <w:instrText xml:space="preserve"> NUMWORDS  \* MERGEFORMAT </w:instrText>
    </w:r>
    <w:r w:rsidR="00C0713F" w:rsidRPr="008709C1">
      <w:rPr>
        <w:sz w:val="16"/>
        <w:szCs w:val="16"/>
      </w:rPr>
      <w:fldChar w:fldCharType="separate"/>
    </w:r>
    <w:r w:rsidR="00DC772E">
      <w:rPr>
        <w:noProof/>
        <w:sz w:val="16"/>
        <w:szCs w:val="16"/>
      </w:rPr>
      <w:t>261</w:t>
    </w:r>
    <w:r w:rsidR="00C0713F" w:rsidRPr="008709C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C89D" w14:textId="77777777" w:rsidR="00381715" w:rsidRDefault="00381715" w:rsidP="0057519F">
      <w:r>
        <w:separator/>
      </w:r>
    </w:p>
  </w:footnote>
  <w:footnote w:type="continuationSeparator" w:id="0">
    <w:p w14:paraId="42C6BD14" w14:textId="77777777" w:rsidR="00381715" w:rsidRDefault="00381715" w:rsidP="0057519F">
      <w:r>
        <w:continuationSeparator/>
      </w:r>
    </w:p>
  </w:footnote>
  <w:footnote w:type="continuationNotice" w:id="1">
    <w:p w14:paraId="76D53DDF" w14:textId="77777777" w:rsidR="00381715" w:rsidRDefault="00381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137688"/>
      <w:docPartObj>
        <w:docPartGallery w:val="Page Numbers (Top of Page)"/>
        <w:docPartUnique/>
      </w:docPartObj>
    </w:sdtPr>
    <w:sdtEndPr>
      <w:rPr>
        <w:noProof/>
      </w:rPr>
    </w:sdtEndPr>
    <w:sdtContent>
      <w:p w14:paraId="3FFBD2E3" w14:textId="77777777" w:rsidR="0057519F" w:rsidRDefault="001E6385">
        <w:pPr>
          <w:pStyle w:val="Header"/>
          <w:jc w:val="center"/>
        </w:pPr>
        <w:r>
          <w:fldChar w:fldCharType="begin"/>
        </w:r>
        <w:r w:rsidR="0057519F">
          <w:instrText xml:space="preserve"> PAGE   \* MERGEFORMAT </w:instrText>
        </w:r>
        <w:r>
          <w:fldChar w:fldCharType="separate"/>
        </w:r>
        <w:r w:rsidR="009B073A">
          <w:rPr>
            <w:noProof/>
          </w:rPr>
          <w:t>6</w:t>
        </w:r>
        <w:r>
          <w:rPr>
            <w:noProof/>
          </w:rPr>
          <w:fldChar w:fldCharType="end"/>
        </w:r>
      </w:p>
    </w:sdtContent>
  </w:sdt>
  <w:p w14:paraId="3AD6284E" w14:textId="77777777" w:rsidR="0057519F" w:rsidRDefault="00575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58B9"/>
    <w:multiLevelType w:val="hybridMultilevel"/>
    <w:tmpl w:val="C764ED9E"/>
    <w:lvl w:ilvl="0" w:tplc="013244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7954B21"/>
    <w:multiLevelType w:val="hybridMultilevel"/>
    <w:tmpl w:val="6720D706"/>
    <w:lvl w:ilvl="0" w:tplc="4796CEC2">
      <w:start w:val="1"/>
      <w:numFmt w:val="decimal"/>
      <w:lvlText w:val="%1)"/>
      <w:lvlJc w:val="left"/>
      <w:pPr>
        <w:ind w:left="720" w:hanging="360"/>
      </w:pPr>
      <w:rPr>
        <w:rFonts w:ascii="Arial" w:hAnsi="Arial" w:cs="Arial" w:hint="default"/>
        <w:color w:val="414142"/>
        <w:sz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8621A4D"/>
    <w:multiLevelType w:val="hybridMultilevel"/>
    <w:tmpl w:val="5B7CF9A4"/>
    <w:lvl w:ilvl="0" w:tplc="DFA67E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BCE44F5"/>
    <w:multiLevelType w:val="hybridMultilevel"/>
    <w:tmpl w:val="44D8699E"/>
    <w:lvl w:ilvl="0" w:tplc="51A0E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BB25EF2"/>
    <w:multiLevelType w:val="hybridMultilevel"/>
    <w:tmpl w:val="77427B88"/>
    <w:lvl w:ilvl="0" w:tplc="3E7A60EA">
      <w:start w:val="1"/>
      <w:numFmt w:val="lowerLetter"/>
      <w:lvlText w:val="%1)"/>
      <w:lvlJc w:val="left"/>
      <w:pPr>
        <w:ind w:left="1080" w:hanging="360"/>
      </w:pPr>
      <w:rPr>
        <w:rFonts w:ascii="Arial" w:hAnsi="Arial" w:cs="Arial" w:hint="default"/>
        <w:color w:val="414142"/>
        <w:sz w:val="2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33"/>
    <w:rsid w:val="000017F1"/>
    <w:rsid w:val="00001C28"/>
    <w:rsid w:val="00004A05"/>
    <w:rsid w:val="0000598C"/>
    <w:rsid w:val="000067AE"/>
    <w:rsid w:val="000119BB"/>
    <w:rsid w:val="00013349"/>
    <w:rsid w:val="00022523"/>
    <w:rsid w:val="00025838"/>
    <w:rsid w:val="00030E32"/>
    <w:rsid w:val="00033CD4"/>
    <w:rsid w:val="00033CEC"/>
    <w:rsid w:val="000412B2"/>
    <w:rsid w:val="00046E8A"/>
    <w:rsid w:val="00050AD1"/>
    <w:rsid w:val="00054630"/>
    <w:rsid w:val="00055200"/>
    <w:rsid w:val="00063535"/>
    <w:rsid w:val="00065A1F"/>
    <w:rsid w:val="000744D4"/>
    <w:rsid w:val="000774A4"/>
    <w:rsid w:val="0008130D"/>
    <w:rsid w:val="00085B1D"/>
    <w:rsid w:val="00085E40"/>
    <w:rsid w:val="00090818"/>
    <w:rsid w:val="00090F50"/>
    <w:rsid w:val="000943C0"/>
    <w:rsid w:val="00094537"/>
    <w:rsid w:val="000A5754"/>
    <w:rsid w:val="000B0026"/>
    <w:rsid w:val="000B4AC0"/>
    <w:rsid w:val="000B4C76"/>
    <w:rsid w:val="000B6BDF"/>
    <w:rsid w:val="000C1374"/>
    <w:rsid w:val="000C31CC"/>
    <w:rsid w:val="000C4244"/>
    <w:rsid w:val="000C6936"/>
    <w:rsid w:val="000D5860"/>
    <w:rsid w:val="000E051D"/>
    <w:rsid w:val="000E2784"/>
    <w:rsid w:val="000E30DC"/>
    <w:rsid w:val="000E3D69"/>
    <w:rsid w:val="000E4DDD"/>
    <w:rsid w:val="000E50AE"/>
    <w:rsid w:val="000E7D15"/>
    <w:rsid w:val="000F16CE"/>
    <w:rsid w:val="000F1D64"/>
    <w:rsid w:val="000F5583"/>
    <w:rsid w:val="00102297"/>
    <w:rsid w:val="001035E1"/>
    <w:rsid w:val="00106EFC"/>
    <w:rsid w:val="00110BF9"/>
    <w:rsid w:val="001141DD"/>
    <w:rsid w:val="00114423"/>
    <w:rsid w:val="0012460F"/>
    <w:rsid w:val="0012572E"/>
    <w:rsid w:val="0012591A"/>
    <w:rsid w:val="00127E9A"/>
    <w:rsid w:val="00131F78"/>
    <w:rsid w:val="00133F7E"/>
    <w:rsid w:val="00134A42"/>
    <w:rsid w:val="00140362"/>
    <w:rsid w:val="00143754"/>
    <w:rsid w:val="00145168"/>
    <w:rsid w:val="00154C5F"/>
    <w:rsid w:val="00156724"/>
    <w:rsid w:val="00157CC5"/>
    <w:rsid w:val="001638FF"/>
    <w:rsid w:val="00165E4A"/>
    <w:rsid w:val="00166AB2"/>
    <w:rsid w:val="00173D2D"/>
    <w:rsid w:val="001746E5"/>
    <w:rsid w:val="001767EF"/>
    <w:rsid w:val="00176DC8"/>
    <w:rsid w:val="001807B1"/>
    <w:rsid w:val="00187FD3"/>
    <w:rsid w:val="00190BE5"/>
    <w:rsid w:val="001933EB"/>
    <w:rsid w:val="0019342C"/>
    <w:rsid w:val="00196A32"/>
    <w:rsid w:val="00197359"/>
    <w:rsid w:val="001A130A"/>
    <w:rsid w:val="001A67C9"/>
    <w:rsid w:val="001A7170"/>
    <w:rsid w:val="001B1973"/>
    <w:rsid w:val="001B438B"/>
    <w:rsid w:val="001C0FE5"/>
    <w:rsid w:val="001C47EE"/>
    <w:rsid w:val="001C5349"/>
    <w:rsid w:val="001C5DEC"/>
    <w:rsid w:val="001D1392"/>
    <w:rsid w:val="001D29E3"/>
    <w:rsid w:val="001D41DB"/>
    <w:rsid w:val="001D6998"/>
    <w:rsid w:val="001E6385"/>
    <w:rsid w:val="001E6BD6"/>
    <w:rsid w:val="001F2E50"/>
    <w:rsid w:val="001F3621"/>
    <w:rsid w:val="001F4261"/>
    <w:rsid w:val="002053D7"/>
    <w:rsid w:val="00207922"/>
    <w:rsid w:val="00211279"/>
    <w:rsid w:val="00222023"/>
    <w:rsid w:val="00224623"/>
    <w:rsid w:val="00230802"/>
    <w:rsid w:val="00233051"/>
    <w:rsid w:val="002367A3"/>
    <w:rsid w:val="00240EE0"/>
    <w:rsid w:val="00241571"/>
    <w:rsid w:val="002416A7"/>
    <w:rsid w:val="0024429D"/>
    <w:rsid w:val="00245573"/>
    <w:rsid w:val="00246FBD"/>
    <w:rsid w:val="00252004"/>
    <w:rsid w:val="00252270"/>
    <w:rsid w:val="00252E34"/>
    <w:rsid w:val="002532E5"/>
    <w:rsid w:val="00253D78"/>
    <w:rsid w:val="00255397"/>
    <w:rsid w:val="00260310"/>
    <w:rsid w:val="00264851"/>
    <w:rsid w:val="002659B9"/>
    <w:rsid w:val="00270FEA"/>
    <w:rsid w:val="0027494A"/>
    <w:rsid w:val="00275BBA"/>
    <w:rsid w:val="00282E31"/>
    <w:rsid w:val="00283E50"/>
    <w:rsid w:val="002860F5"/>
    <w:rsid w:val="0029097E"/>
    <w:rsid w:val="00294A80"/>
    <w:rsid w:val="00297220"/>
    <w:rsid w:val="002A2A27"/>
    <w:rsid w:val="002A4B0F"/>
    <w:rsid w:val="002A6C24"/>
    <w:rsid w:val="002B1D4F"/>
    <w:rsid w:val="002B2072"/>
    <w:rsid w:val="002B3FFB"/>
    <w:rsid w:val="002B5B53"/>
    <w:rsid w:val="002B6570"/>
    <w:rsid w:val="002C30AD"/>
    <w:rsid w:val="002C49D9"/>
    <w:rsid w:val="002C7A40"/>
    <w:rsid w:val="002D58DE"/>
    <w:rsid w:val="002E7587"/>
    <w:rsid w:val="002F2A16"/>
    <w:rsid w:val="002F5D78"/>
    <w:rsid w:val="002F679E"/>
    <w:rsid w:val="002F78D2"/>
    <w:rsid w:val="003001F9"/>
    <w:rsid w:val="00302C88"/>
    <w:rsid w:val="003033F6"/>
    <w:rsid w:val="003065F5"/>
    <w:rsid w:val="0031320D"/>
    <w:rsid w:val="00317C4B"/>
    <w:rsid w:val="00321351"/>
    <w:rsid w:val="00321AD0"/>
    <w:rsid w:val="003259B4"/>
    <w:rsid w:val="00326D47"/>
    <w:rsid w:val="00326EDC"/>
    <w:rsid w:val="00330F1F"/>
    <w:rsid w:val="003356D6"/>
    <w:rsid w:val="00335B10"/>
    <w:rsid w:val="003364A2"/>
    <w:rsid w:val="003422B3"/>
    <w:rsid w:val="003453B4"/>
    <w:rsid w:val="003532C8"/>
    <w:rsid w:val="003546DD"/>
    <w:rsid w:val="00363403"/>
    <w:rsid w:val="003636C5"/>
    <w:rsid w:val="00363EB5"/>
    <w:rsid w:val="00363F29"/>
    <w:rsid w:val="0036611C"/>
    <w:rsid w:val="0036780E"/>
    <w:rsid w:val="0037180A"/>
    <w:rsid w:val="003722DF"/>
    <w:rsid w:val="003773FB"/>
    <w:rsid w:val="00381554"/>
    <w:rsid w:val="00381715"/>
    <w:rsid w:val="00381B14"/>
    <w:rsid w:val="00392A8E"/>
    <w:rsid w:val="00395A29"/>
    <w:rsid w:val="00397232"/>
    <w:rsid w:val="003A0880"/>
    <w:rsid w:val="003A3562"/>
    <w:rsid w:val="003A4AD4"/>
    <w:rsid w:val="003A6C91"/>
    <w:rsid w:val="003B068B"/>
    <w:rsid w:val="003B0D84"/>
    <w:rsid w:val="003B1CAA"/>
    <w:rsid w:val="003B329D"/>
    <w:rsid w:val="003B68EA"/>
    <w:rsid w:val="003B73F0"/>
    <w:rsid w:val="003C0932"/>
    <w:rsid w:val="003C4145"/>
    <w:rsid w:val="003C5FCC"/>
    <w:rsid w:val="003C6341"/>
    <w:rsid w:val="003C7B6E"/>
    <w:rsid w:val="003D166C"/>
    <w:rsid w:val="003D6AF3"/>
    <w:rsid w:val="003E151F"/>
    <w:rsid w:val="003E6E4C"/>
    <w:rsid w:val="00402074"/>
    <w:rsid w:val="00406695"/>
    <w:rsid w:val="004072D2"/>
    <w:rsid w:val="004072F6"/>
    <w:rsid w:val="004105C2"/>
    <w:rsid w:val="004109B2"/>
    <w:rsid w:val="0041194C"/>
    <w:rsid w:val="0041293E"/>
    <w:rsid w:val="00413115"/>
    <w:rsid w:val="00415475"/>
    <w:rsid w:val="00416255"/>
    <w:rsid w:val="00420821"/>
    <w:rsid w:val="0042435D"/>
    <w:rsid w:val="00424434"/>
    <w:rsid w:val="00425DE9"/>
    <w:rsid w:val="00433799"/>
    <w:rsid w:val="004425FC"/>
    <w:rsid w:val="00453679"/>
    <w:rsid w:val="0045403F"/>
    <w:rsid w:val="0045747B"/>
    <w:rsid w:val="00457ABB"/>
    <w:rsid w:val="004604A0"/>
    <w:rsid w:val="004660EF"/>
    <w:rsid w:val="00477BE5"/>
    <w:rsid w:val="00480F1A"/>
    <w:rsid w:val="00480FCF"/>
    <w:rsid w:val="00482618"/>
    <w:rsid w:val="0049205B"/>
    <w:rsid w:val="004969EF"/>
    <w:rsid w:val="004A1841"/>
    <w:rsid w:val="004A68BA"/>
    <w:rsid w:val="004B1026"/>
    <w:rsid w:val="004B6BBF"/>
    <w:rsid w:val="004C0291"/>
    <w:rsid w:val="004C24DB"/>
    <w:rsid w:val="004C616D"/>
    <w:rsid w:val="004C72E3"/>
    <w:rsid w:val="004C75B5"/>
    <w:rsid w:val="004D0E1C"/>
    <w:rsid w:val="004D4AF1"/>
    <w:rsid w:val="004D51A6"/>
    <w:rsid w:val="004E1174"/>
    <w:rsid w:val="004E13C5"/>
    <w:rsid w:val="004E5314"/>
    <w:rsid w:val="004F0062"/>
    <w:rsid w:val="004F158D"/>
    <w:rsid w:val="004F366D"/>
    <w:rsid w:val="00504A34"/>
    <w:rsid w:val="00506A14"/>
    <w:rsid w:val="00506EF0"/>
    <w:rsid w:val="00514DF5"/>
    <w:rsid w:val="00541A20"/>
    <w:rsid w:val="00542D0A"/>
    <w:rsid w:val="00544F4F"/>
    <w:rsid w:val="00550B9A"/>
    <w:rsid w:val="005519F6"/>
    <w:rsid w:val="00551D5B"/>
    <w:rsid w:val="00554995"/>
    <w:rsid w:val="00555533"/>
    <w:rsid w:val="0055651F"/>
    <w:rsid w:val="005617F9"/>
    <w:rsid w:val="00561967"/>
    <w:rsid w:val="00564F72"/>
    <w:rsid w:val="00573E59"/>
    <w:rsid w:val="00574682"/>
    <w:rsid w:val="0057519F"/>
    <w:rsid w:val="005777F1"/>
    <w:rsid w:val="00580CB9"/>
    <w:rsid w:val="005864B3"/>
    <w:rsid w:val="00587666"/>
    <w:rsid w:val="005902E7"/>
    <w:rsid w:val="005908E6"/>
    <w:rsid w:val="005935D6"/>
    <w:rsid w:val="005959AF"/>
    <w:rsid w:val="005A2640"/>
    <w:rsid w:val="005A27F6"/>
    <w:rsid w:val="005A2E8D"/>
    <w:rsid w:val="005B01B5"/>
    <w:rsid w:val="005B057C"/>
    <w:rsid w:val="005B1E88"/>
    <w:rsid w:val="005B2FD0"/>
    <w:rsid w:val="005C039F"/>
    <w:rsid w:val="005C3044"/>
    <w:rsid w:val="005C79D1"/>
    <w:rsid w:val="005C7A14"/>
    <w:rsid w:val="005D0635"/>
    <w:rsid w:val="005D1E2B"/>
    <w:rsid w:val="005D5F69"/>
    <w:rsid w:val="005D6164"/>
    <w:rsid w:val="005D6836"/>
    <w:rsid w:val="005D7505"/>
    <w:rsid w:val="005D7A2E"/>
    <w:rsid w:val="005E2258"/>
    <w:rsid w:val="005E4D33"/>
    <w:rsid w:val="005E4EAD"/>
    <w:rsid w:val="005E7800"/>
    <w:rsid w:val="005F0010"/>
    <w:rsid w:val="005F3052"/>
    <w:rsid w:val="005F4352"/>
    <w:rsid w:val="005F4A8A"/>
    <w:rsid w:val="005F5111"/>
    <w:rsid w:val="006047C6"/>
    <w:rsid w:val="00607C87"/>
    <w:rsid w:val="00612EEF"/>
    <w:rsid w:val="00616A7E"/>
    <w:rsid w:val="00616A87"/>
    <w:rsid w:val="00616BA5"/>
    <w:rsid w:val="00617B20"/>
    <w:rsid w:val="00621FC9"/>
    <w:rsid w:val="00624D1B"/>
    <w:rsid w:val="00625764"/>
    <w:rsid w:val="00626355"/>
    <w:rsid w:val="00642EBC"/>
    <w:rsid w:val="006473B8"/>
    <w:rsid w:val="00652BCF"/>
    <w:rsid w:val="00654C37"/>
    <w:rsid w:val="00660212"/>
    <w:rsid w:val="006620A8"/>
    <w:rsid w:val="006639AC"/>
    <w:rsid w:val="00663A41"/>
    <w:rsid w:val="00667063"/>
    <w:rsid w:val="006729DE"/>
    <w:rsid w:val="006812DB"/>
    <w:rsid w:val="00684A4A"/>
    <w:rsid w:val="00685F64"/>
    <w:rsid w:val="00687233"/>
    <w:rsid w:val="006946EE"/>
    <w:rsid w:val="0069518D"/>
    <w:rsid w:val="00697CEB"/>
    <w:rsid w:val="006A3BB2"/>
    <w:rsid w:val="006A4A05"/>
    <w:rsid w:val="006A64E6"/>
    <w:rsid w:val="006A681A"/>
    <w:rsid w:val="006B15B9"/>
    <w:rsid w:val="006B2796"/>
    <w:rsid w:val="006B7D2B"/>
    <w:rsid w:val="006B7D8E"/>
    <w:rsid w:val="006C3428"/>
    <w:rsid w:val="006C3470"/>
    <w:rsid w:val="006D07C1"/>
    <w:rsid w:val="006D1E1D"/>
    <w:rsid w:val="006D2C3E"/>
    <w:rsid w:val="006D6632"/>
    <w:rsid w:val="006E1349"/>
    <w:rsid w:val="006E15ED"/>
    <w:rsid w:val="006E5A85"/>
    <w:rsid w:val="006F05BD"/>
    <w:rsid w:val="006F2043"/>
    <w:rsid w:val="006F3D4D"/>
    <w:rsid w:val="006F5877"/>
    <w:rsid w:val="006F64EB"/>
    <w:rsid w:val="00700ABB"/>
    <w:rsid w:val="007012C3"/>
    <w:rsid w:val="00702C3D"/>
    <w:rsid w:val="007061EB"/>
    <w:rsid w:val="0070680C"/>
    <w:rsid w:val="007077AB"/>
    <w:rsid w:val="00711B88"/>
    <w:rsid w:val="00717833"/>
    <w:rsid w:val="0072216A"/>
    <w:rsid w:val="00722D6A"/>
    <w:rsid w:val="0072518B"/>
    <w:rsid w:val="00725FC8"/>
    <w:rsid w:val="00735E13"/>
    <w:rsid w:val="00740EF0"/>
    <w:rsid w:val="0074291B"/>
    <w:rsid w:val="00745341"/>
    <w:rsid w:val="007503A0"/>
    <w:rsid w:val="00751B4C"/>
    <w:rsid w:val="007537DD"/>
    <w:rsid w:val="00754E3C"/>
    <w:rsid w:val="007556FF"/>
    <w:rsid w:val="0076117A"/>
    <w:rsid w:val="00761795"/>
    <w:rsid w:val="007655F1"/>
    <w:rsid w:val="00767439"/>
    <w:rsid w:val="00770266"/>
    <w:rsid w:val="00770FC1"/>
    <w:rsid w:val="00772486"/>
    <w:rsid w:val="00773DEF"/>
    <w:rsid w:val="00774947"/>
    <w:rsid w:val="00780D42"/>
    <w:rsid w:val="00781D13"/>
    <w:rsid w:val="00782DE5"/>
    <w:rsid w:val="007836FA"/>
    <w:rsid w:val="00786156"/>
    <w:rsid w:val="00790921"/>
    <w:rsid w:val="007913B6"/>
    <w:rsid w:val="00795EB6"/>
    <w:rsid w:val="00797FBF"/>
    <w:rsid w:val="007A2082"/>
    <w:rsid w:val="007B1D5D"/>
    <w:rsid w:val="007B1FBA"/>
    <w:rsid w:val="007B3E6E"/>
    <w:rsid w:val="007B4E1F"/>
    <w:rsid w:val="007C1667"/>
    <w:rsid w:val="007C1F43"/>
    <w:rsid w:val="007C414D"/>
    <w:rsid w:val="007C6947"/>
    <w:rsid w:val="007D2840"/>
    <w:rsid w:val="007D3DCD"/>
    <w:rsid w:val="007D7767"/>
    <w:rsid w:val="007E1697"/>
    <w:rsid w:val="007E7DA5"/>
    <w:rsid w:val="007F35EA"/>
    <w:rsid w:val="007F4F1F"/>
    <w:rsid w:val="007F6A98"/>
    <w:rsid w:val="007F7C31"/>
    <w:rsid w:val="00801307"/>
    <w:rsid w:val="008064AF"/>
    <w:rsid w:val="0081222F"/>
    <w:rsid w:val="00827396"/>
    <w:rsid w:val="008308A0"/>
    <w:rsid w:val="00836FB8"/>
    <w:rsid w:val="00841603"/>
    <w:rsid w:val="00846EDF"/>
    <w:rsid w:val="00847E0D"/>
    <w:rsid w:val="00850B8F"/>
    <w:rsid w:val="0085120C"/>
    <w:rsid w:val="0085263A"/>
    <w:rsid w:val="00853503"/>
    <w:rsid w:val="00856E31"/>
    <w:rsid w:val="00863A90"/>
    <w:rsid w:val="008677FF"/>
    <w:rsid w:val="00872CFE"/>
    <w:rsid w:val="00873DD0"/>
    <w:rsid w:val="0087660C"/>
    <w:rsid w:val="00877BEB"/>
    <w:rsid w:val="00881B48"/>
    <w:rsid w:val="008820A4"/>
    <w:rsid w:val="00882846"/>
    <w:rsid w:val="00882A48"/>
    <w:rsid w:val="008843C7"/>
    <w:rsid w:val="0088680C"/>
    <w:rsid w:val="00891EAD"/>
    <w:rsid w:val="00893C76"/>
    <w:rsid w:val="0089426B"/>
    <w:rsid w:val="00894AF1"/>
    <w:rsid w:val="008A0BFA"/>
    <w:rsid w:val="008A3C3C"/>
    <w:rsid w:val="008B0C2E"/>
    <w:rsid w:val="008B506B"/>
    <w:rsid w:val="008C0E87"/>
    <w:rsid w:val="008C26A4"/>
    <w:rsid w:val="008C30B3"/>
    <w:rsid w:val="008C4FEB"/>
    <w:rsid w:val="008C79F5"/>
    <w:rsid w:val="008D091E"/>
    <w:rsid w:val="008D5AF5"/>
    <w:rsid w:val="008D648F"/>
    <w:rsid w:val="008D6721"/>
    <w:rsid w:val="008D6766"/>
    <w:rsid w:val="008E056A"/>
    <w:rsid w:val="008E2681"/>
    <w:rsid w:val="008E595C"/>
    <w:rsid w:val="008E5DC2"/>
    <w:rsid w:val="008F2378"/>
    <w:rsid w:val="008F4F14"/>
    <w:rsid w:val="008F5B78"/>
    <w:rsid w:val="008F6956"/>
    <w:rsid w:val="00901170"/>
    <w:rsid w:val="00902033"/>
    <w:rsid w:val="00902A74"/>
    <w:rsid w:val="00904908"/>
    <w:rsid w:val="00906387"/>
    <w:rsid w:val="00920FB2"/>
    <w:rsid w:val="009259C1"/>
    <w:rsid w:val="00926DA6"/>
    <w:rsid w:val="009316C7"/>
    <w:rsid w:val="00933A13"/>
    <w:rsid w:val="00933E9B"/>
    <w:rsid w:val="00934787"/>
    <w:rsid w:val="00935B78"/>
    <w:rsid w:val="00942FEC"/>
    <w:rsid w:val="00944D82"/>
    <w:rsid w:val="00944FB2"/>
    <w:rsid w:val="009454E9"/>
    <w:rsid w:val="00946D04"/>
    <w:rsid w:val="00947394"/>
    <w:rsid w:val="00947BB4"/>
    <w:rsid w:val="00947C3C"/>
    <w:rsid w:val="00952610"/>
    <w:rsid w:val="00953FDC"/>
    <w:rsid w:val="00956FD5"/>
    <w:rsid w:val="00957E89"/>
    <w:rsid w:val="00965187"/>
    <w:rsid w:val="009660F8"/>
    <w:rsid w:val="00971246"/>
    <w:rsid w:val="00972723"/>
    <w:rsid w:val="00975A30"/>
    <w:rsid w:val="00975A43"/>
    <w:rsid w:val="00977D6A"/>
    <w:rsid w:val="009819E9"/>
    <w:rsid w:val="00984627"/>
    <w:rsid w:val="009860AB"/>
    <w:rsid w:val="009927AA"/>
    <w:rsid w:val="00992C0F"/>
    <w:rsid w:val="009932E2"/>
    <w:rsid w:val="00993D4A"/>
    <w:rsid w:val="009A0975"/>
    <w:rsid w:val="009A301A"/>
    <w:rsid w:val="009A389B"/>
    <w:rsid w:val="009B073A"/>
    <w:rsid w:val="009B245B"/>
    <w:rsid w:val="009C3F85"/>
    <w:rsid w:val="009C4B55"/>
    <w:rsid w:val="009C6233"/>
    <w:rsid w:val="009D46A8"/>
    <w:rsid w:val="009E2A82"/>
    <w:rsid w:val="009E65C1"/>
    <w:rsid w:val="009F011F"/>
    <w:rsid w:val="009F191B"/>
    <w:rsid w:val="009F2C01"/>
    <w:rsid w:val="009F3EED"/>
    <w:rsid w:val="009F4297"/>
    <w:rsid w:val="00A009EA"/>
    <w:rsid w:val="00A031E4"/>
    <w:rsid w:val="00A06B58"/>
    <w:rsid w:val="00A076BD"/>
    <w:rsid w:val="00A07CD7"/>
    <w:rsid w:val="00A22141"/>
    <w:rsid w:val="00A22A43"/>
    <w:rsid w:val="00A26A35"/>
    <w:rsid w:val="00A33596"/>
    <w:rsid w:val="00A44C20"/>
    <w:rsid w:val="00A44CAB"/>
    <w:rsid w:val="00A46910"/>
    <w:rsid w:val="00A545FA"/>
    <w:rsid w:val="00A54BD3"/>
    <w:rsid w:val="00A60558"/>
    <w:rsid w:val="00A613EC"/>
    <w:rsid w:val="00A619FD"/>
    <w:rsid w:val="00A7348A"/>
    <w:rsid w:val="00A73562"/>
    <w:rsid w:val="00A737D7"/>
    <w:rsid w:val="00A7584D"/>
    <w:rsid w:val="00A76CF1"/>
    <w:rsid w:val="00A8268C"/>
    <w:rsid w:val="00A87512"/>
    <w:rsid w:val="00AA1E5A"/>
    <w:rsid w:val="00AA2817"/>
    <w:rsid w:val="00AA391E"/>
    <w:rsid w:val="00AA6D27"/>
    <w:rsid w:val="00AA77C1"/>
    <w:rsid w:val="00AB5504"/>
    <w:rsid w:val="00AB70B2"/>
    <w:rsid w:val="00AB77ED"/>
    <w:rsid w:val="00AE6DF3"/>
    <w:rsid w:val="00AE78B1"/>
    <w:rsid w:val="00AF03E9"/>
    <w:rsid w:val="00AF066E"/>
    <w:rsid w:val="00AF36B4"/>
    <w:rsid w:val="00AF3E7B"/>
    <w:rsid w:val="00B01C32"/>
    <w:rsid w:val="00B02232"/>
    <w:rsid w:val="00B053DB"/>
    <w:rsid w:val="00B17247"/>
    <w:rsid w:val="00B222F0"/>
    <w:rsid w:val="00B22DB9"/>
    <w:rsid w:val="00B23BEF"/>
    <w:rsid w:val="00B256CA"/>
    <w:rsid w:val="00B32C56"/>
    <w:rsid w:val="00B45FD6"/>
    <w:rsid w:val="00B509A5"/>
    <w:rsid w:val="00B52D80"/>
    <w:rsid w:val="00B542C8"/>
    <w:rsid w:val="00B54333"/>
    <w:rsid w:val="00B64BE2"/>
    <w:rsid w:val="00B70187"/>
    <w:rsid w:val="00B71B17"/>
    <w:rsid w:val="00B74A35"/>
    <w:rsid w:val="00B80554"/>
    <w:rsid w:val="00B83962"/>
    <w:rsid w:val="00B86916"/>
    <w:rsid w:val="00B9655C"/>
    <w:rsid w:val="00BA06BE"/>
    <w:rsid w:val="00BA20EE"/>
    <w:rsid w:val="00BA276D"/>
    <w:rsid w:val="00BA36E5"/>
    <w:rsid w:val="00BB2899"/>
    <w:rsid w:val="00BC06AB"/>
    <w:rsid w:val="00BD7608"/>
    <w:rsid w:val="00BE0132"/>
    <w:rsid w:val="00BE142F"/>
    <w:rsid w:val="00BE5B4B"/>
    <w:rsid w:val="00BE681A"/>
    <w:rsid w:val="00BE7A04"/>
    <w:rsid w:val="00BF103C"/>
    <w:rsid w:val="00BF6846"/>
    <w:rsid w:val="00BF6F30"/>
    <w:rsid w:val="00C0713F"/>
    <w:rsid w:val="00C07DE5"/>
    <w:rsid w:val="00C12720"/>
    <w:rsid w:val="00C15E89"/>
    <w:rsid w:val="00C2176D"/>
    <w:rsid w:val="00C27508"/>
    <w:rsid w:val="00C369F1"/>
    <w:rsid w:val="00C40FE4"/>
    <w:rsid w:val="00C41B5B"/>
    <w:rsid w:val="00C46FEC"/>
    <w:rsid w:val="00C4715E"/>
    <w:rsid w:val="00C5117B"/>
    <w:rsid w:val="00C55FA6"/>
    <w:rsid w:val="00C569F5"/>
    <w:rsid w:val="00C57426"/>
    <w:rsid w:val="00C57BCC"/>
    <w:rsid w:val="00C63190"/>
    <w:rsid w:val="00C64CAA"/>
    <w:rsid w:val="00C65ED3"/>
    <w:rsid w:val="00C66AC1"/>
    <w:rsid w:val="00C71B58"/>
    <w:rsid w:val="00C812B3"/>
    <w:rsid w:val="00C81419"/>
    <w:rsid w:val="00C83009"/>
    <w:rsid w:val="00C83607"/>
    <w:rsid w:val="00C840F9"/>
    <w:rsid w:val="00C846B8"/>
    <w:rsid w:val="00C84C00"/>
    <w:rsid w:val="00C90D2E"/>
    <w:rsid w:val="00C975BB"/>
    <w:rsid w:val="00CA015B"/>
    <w:rsid w:val="00CA0614"/>
    <w:rsid w:val="00CA3073"/>
    <w:rsid w:val="00CC3DA9"/>
    <w:rsid w:val="00CC58F0"/>
    <w:rsid w:val="00CD0A84"/>
    <w:rsid w:val="00CD3291"/>
    <w:rsid w:val="00CD47CD"/>
    <w:rsid w:val="00CD4EF1"/>
    <w:rsid w:val="00CD5AF5"/>
    <w:rsid w:val="00CE24DB"/>
    <w:rsid w:val="00CE275E"/>
    <w:rsid w:val="00CE2C6C"/>
    <w:rsid w:val="00CE5696"/>
    <w:rsid w:val="00D0679C"/>
    <w:rsid w:val="00D06EBB"/>
    <w:rsid w:val="00D0710F"/>
    <w:rsid w:val="00D07B52"/>
    <w:rsid w:val="00D12AC4"/>
    <w:rsid w:val="00D165C7"/>
    <w:rsid w:val="00D21075"/>
    <w:rsid w:val="00D23189"/>
    <w:rsid w:val="00D25049"/>
    <w:rsid w:val="00D3699B"/>
    <w:rsid w:val="00D42D42"/>
    <w:rsid w:val="00D50922"/>
    <w:rsid w:val="00D66E30"/>
    <w:rsid w:val="00D7312B"/>
    <w:rsid w:val="00D74AD8"/>
    <w:rsid w:val="00D76049"/>
    <w:rsid w:val="00D76DAB"/>
    <w:rsid w:val="00D80F1D"/>
    <w:rsid w:val="00D82F96"/>
    <w:rsid w:val="00D8421F"/>
    <w:rsid w:val="00D913BE"/>
    <w:rsid w:val="00D9225C"/>
    <w:rsid w:val="00D93E4E"/>
    <w:rsid w:val="00D95CDB"/>
    <w:rsid w:val="00DB2763"/>
    <w:rsid w:val="00DB7461"/>
    <w:rsid w:val="00DC1B37"/>
    <w:rsid w:val="00DC6B6F"/>
    <w:rsid w:val="00DC772E"/>
    <w:rsid w:val="00DD09E1"/>
    <w:rsid w:val="00DD0D6B"/>
    <w:rsid w:val="00DD27D4"/>
    <w:rsid w:val="00DD56BA"/>
    <w:rsid w:val="00DE0A74"/>
    <w:rsid w:val="00DE3A7E"/>
    <w:rsid w:val="00DF1F56"/>
    <w:rsid w:val="00DF5958"/>
    <w:rsid w:val="00E00B8C"/>
    <w:rsid w:val="00E13951"/>
    <w:rsid w:val="00E213EB"/>
    <w:rsid w:val="00E24BB8"/>
    <w:rsid w:val="00E25816"/>
    <w:rsid w:val="00E26EED"/>
    <w:rsid w:val="00E33D3C"/>
    <w:rsid w:val="00E344D3"/>
    <w:rsid w:val="00E34D28"/>
    <w:rsid w:val="00E35540"/>
    <w:rsid w:val="00E40FDD"/>
    <w:rsid w:val="00E45F1F"/>
    <w:rsid w:val="00E46144"/>
    <w:rsid w:val="00E467D1"/>
    <w:rsid w:val="00E47535"/>
    <w:rsid w:val="00E52382"/>
    <w:rsid w:val="00E53639"/>
    <w:rsid w:val="00E55C68"/>
    <w:rsid w:val="00E60535"/>
    <w:rsid w:val="00E634FB"/>
    <w:rsid w:val="00E81961"/>
    <w:rsid w:val="00E82974"/>
    <w:rsid w:val="00E92F3E"/>
    <w:rsid w:val="00E94083"/>
    <w:rsid w:val="00E96925"/>
    <w:rsid w:val="00E971AC"/>
    <w:rsid w:val="00EA2E1F"/>
    <w:rsid w:val="00EA2EE9"/>
    <w:rsid w:val="00EA35E9"/>
    <w:rsid w:val="00EA5796"/>
    <w:rsid w:val="00EB4DDF"/>
    <w:rsid w:val="00EC747C"/>
    <w:rsid w:val="00ED2A3A"/>
    <w:rsid w:val="00ED593A"/>
    <w:rsid w:val="00ED7022"/>
    <w:rsid w:val="00ED7C5B"/>
    <w:rsid w:val="00EE29BB"/>
    <w:rsid w:val="00EE5EF7"/>
    <w:rsid w:val="00EE60E3"/>
    <w:rsid w:val="00EE7AC0"/>
    <w:rsid w:val="00EF09F0"/>
    <w:rsid w:val="00EF36FA"/>
    <w:rsid w:val="00EF4CFD"/>
    <w:rsid w:val="00F061F6"/>
    <w:rsid w:val="00F10ACF"/>
    <w:rsid w:val="00F17E4C"/>
    <w:rsid w:val="00F20711"/>
    <w:rsid w:val="00F207A5"/>
    <w:rsid w:val="00F22752"/>
    <w:rsid w:val="00F2338D"/>
    <w:rsid w:val="00F23C97"/>
    <w:rsid w:val="00F247D3"/>
    <w:rsid w:val="00F3066E"/>
    <w:rsid w:val="00F37687"/>
    <w:rsid w:val="00F429C7"/>
    <w:rsid w:val="00F4746B"/>
    <w:rsid w:val="00F53850"/>
    <w:rsid w:val="00F60D9B"/>
    <w:rsid w:val="00F63A09"/>
    <w:rsid w:val="00F6534A"/>
    <w:rsid w:val="00F67105"/>
    <w:rsid w:val="00F72F09"/>
    <w:rsid w:val="00F81115"/>
    <w:rsid w:val="00F819EA"/>
    <w:rsid w:val="00F908DD"/>
    <w:rsid w:val="00F92354"/>
    <w:rsid w:val="00F92FE4"/>
    <w:rsid w:val="00FA306F"/>
    <w:rsid w:val="00FA6309"/>
    <w:rsid w:val="00FB403F"/>
    <w:rsid w:val="00FB446A"/>
    <w:rsid w:val="00FC6BD6"/>
    <w:rsid w:val="00FC761A"/>
    <w:rsid w:val="00FD0D3C"/>
    <w:rsid w:val="00FD3878"/>
    <w:rsid w:val="00FD423F"/>
    <w:rsid w:val="00FE1695"/>
    <w:rsid w:val="00FE2C38"/>
    <w:rsid w:val="00FE2FCE"/>
    <w:rsid w:val="00FE4BFB"/>
    <w:rsid w:val="00FE4DCE"/>
    <w:rsid w:val="00FE58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BDCD3"/>
  <w15:docId w15:val="{89D3DB67-3332-413D-9B0E-0357863F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9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7519F"/>
    <w:rPr>
      <w:b/>
      <w:bCs/>
    </w:rPr>
  </w:style>
  <w:style w:type="paragraph" w:styleId="NormalWeb">
    <w:name w:val="Normal (Web)"/>
    <w:basedOn w:val="Normal"/>
    <w:uiPriority w:val="99"/>
    <w:rsid w:val="0057519F"/>
    <w:pPr>
      <w:spacing w:before="100" w:beforeAutospacing="1" w:after="100" w:afterAutospacing="1"/>
    </w:pPr>
  </w:style>
  <w:style w:type="paragraph" w:styleId="Header">
    <w:name w:val="header"/>
    <w:basedOn w:val="Normal"/>
    <w:link w:val="HeaderChar"/>
    <w:uiPriority w:val="99"/>
    <w:unhideWhenUsed/>
    <w:rsid w:val="0057519F"/>
    <w:pPr>
      <w:tabs>
        <w:tab w:val="center" w:pos="4153"/>
        <w:tab w:val="right" w:pos="8306"/>
      </w:tabs>
    </w:pPr>
  </w:style>
  <w:style w:type="character" w:customStyle="1" w:styleId="HeaderChar">
    <w:name w:val="Header Char"/>
    <w:basedOn w:val="DefaultParagraphFont"/>
    <w:link w:val="Header"/>
    <w:uiPriority w:val="99"/>
    <w:rsid w:val="0057519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7519F"/>
    <w:pPr>
      <w:tabs>
        <w:tab w:val="center" w:pos="4153"/>
        <w:tab w:val="right" w:pos="8306"/>
      </w:tabs>
    </w:pPr>
  </w:style>
  <w:style w:type="character" w:customStyle="1" w:styleId="FooterChar">
    <w:name w:val="Footer Char"/>
    <w:basedOn w:val="DefaultParagraphFont"/>
    <w:link w:val="Footer"/>
    <w:uiPriority w:val="99"/>
    <w:rsid w:val="0057519F"/>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2B1D4F"/>
    <w:pPr>
      <w:ind w:left="720"/>
      <w:contextualSpacing/>
    </w:pPr>
  </w:style>
  <w:style w:type="paragraph" w:styleId="BalloonText">
    <w:name w:val="Balloon Text"/>
    <w:basedOn w:val="Normal"/>
    <w:link w:val="BalloonTextChar"/>
    <w:uiPriority w:val="99"/>
    <w:semiHidden/>
    <w:unhideWhenUsed/>
    <w:rsid w:val="00EA3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5E9"/>
    <w:rPr>
      <w:rFonts w:ascii="Segoe UI" w:eastAsia="Times New Roman" w:hAnsi="Segoe UI" w:cs="Segoe UI"/>
      <w:sz w:val="18"/>
      <w:szCs w:val="18"/>
      <w:lang w:eastAsia="lv-LV"/>
    </w:rPr>
  </w:style>
  <w:style w:type="paragraph" w:customStyle="1" w:styleId="CM1">
    <w:name w:val="CM1"/>
    <w:basedOn w:val="Normal"/>
    <w:next w:val="Normal"/>
    <w:uiPriority w:val="99"/>
    <w:rsid w:val="00CD4EF1"/>
    <w:pPr>
      <w:autoSpaceDE w:val="0"/>
      <w:autoSpaceDN w:val="0"/>
      <w:adjustRightInd w:val="0"/>
    </w:pPr>
    <w:rPr>
      <w:rFonts w:ascii="EUAlbertina" w:eastAsiaTheme="minorHAnsi" w:hAnsi="EUAlbertina" w:cstheme="minorBidi"/>
      <w:lang w:eastAsia="en-US"/>
    </w:rPr>
  </w:style>
  <w:style w:type="paragraph" w:customStyle="1" w:styleId="CM3">
    <w:name w:val="CM3"/>
    <w:basedOn w:val="Normal"/>
    <w:next w:val="Normal"/>
    <w:uiPriority w:val="99"/>
    <w:rsid w:val="00CD4EF1"/>
    <w:pPr>
      <w:autoSpaceDE w:val="0"/>
      <w:autoSpaceDN w:val="0"/>
      <w:adjustRightInd w:val="0"/>
    </w:pPr>
    <w:rPr>
      <w:rFonts w:ascii="EUAlbertina" w:eastAsiaTheme="minorHAnsi" w:hAnsi="EUAlbertina" w:cstheme="minorBidi"/>
      <w:lang w:eastAsia="en-US"/>
    </w:rPr>
  </w:style>
  <w:style w:type="paragraph" w:customStyle="1" w:styleId="tv213">
    <w:name w:val="tv213"/>
    <w:basedOn w:val="Normal"/>
    <w:rsid w:val="00993D4A"/>
    <w:pPr>
      <w:spacing w:before="100" w:beforeAutospacing="1" w:after="100" w:afterAutospacing="1"/>
    </w:pPr>
  </w:style>
  <w:style w:type="character" w:styleId="CommentReference">
    <w:name w:val="annotation reference"/>
    <w:basedOn w:val="DefaultParagraphFont"/>
    <w:uiPriority w:val="99"/>
    <w:semiHidden/>
    <w:unhideWhenUsed/>
    <w:rsid w:val="00EF09F0"/>
    <w:rPr>
      <w:sz w:val="16"/>
      <w:szCs w:val="16"/>
    </w:rPr>
  </w:style>
  <w:style w:type="paragraph" w:styleId="CommentText">
    <w:name w:val="annotation text"/>
    <w:basedOn w:val="Normal"/>
    <w:link w:val="CommentTextChar"/>
    <w:uiPriority w:val="99"/>
    <w:unhideWhenUsed/>
    <w:rsid w:val="00EF09F0"/>
    <w:rPr>
      <w:sz w:val="20"/>
      <w:szCs w:val="20"/>
    </w:rPr>
  </w:style>
  <w:style w:type="character" w:customStyle="1" w:styleId="CommentTextChar">
    <w:name w:val="Comment Text Char"/>
    <w:basedOn w:val="DefaultParagraphFont"/>
    <w:link w:val="CommentText"/>
    <w:uiPriority w:val="99"/>
    <w:rsid w:val="00EF09F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F09F0"/>
    <w:rPr>
      <w:b/>
      <w:bCs/>
    </w:rPr>
  </w:style>
  <w:style w:type="character" w:customStyle="1" w:styleId="CommentSubjectChar">
    <w:name w:val="Comment Subject Char"/>
    <w:basedOn w:val="CommentTextChar"/>
    <w:link w:val="CommentSubject"/>
    <w:uiPriority w:val="99"/>
    <w:semiHidden/>
    <w:rsid w:val="00EF09F0"/>
    <w:rPr>
      <w:rFonts w:ascii="Times New Roman" w:eastAsia="Times New Roman" w:hAnsi="Times New Roman" w:cs="Times New Roman"/>
      <w:b/>
      <w:bCs/>
      <w:sz w:val="20"/>
      <w:szCs w:val="20"/>
      <w:lang w:eastAsia="lv-LV"/>
    </w:rPr>
  </w:style>
  <w:style w:type="paragraph" w:styleId="NoSpacing">
    <w:name w:val="No Spacing"/>
    <w:uiPriority w:val="1"/>
    <w:qFormat/>
    <w:rsid w:val="006D6632"/>
    <w:pPr>
      <w:spacing w:after="0" w:line="240" w:lineRule="auto"/>
    </w:pPr>
    <w:rPr>
      <w:rFonts w:ascii="Times New Roman" w:hAnsi="Times New Roman"/>
      <w:sz w:val="24"/>
    </w:rPr>
  </w:style>
  <w:style w:type="paragraph" w:customStyle="1" w:styleId="tv2131">
    <w:name w:val="tv2131"/>
    <w:basedOn w:val="Normal"/>
    <w:rsid w:val="00D76049"/>
    <w:pPr>
      <w:spacing w:line="360" w:lineRule="auto"/>
      <w:ind w:firstLine="240"/>
    </w:pPr>
    <w:rPr>
      <w:color w:val="414142"/>
      <w:sz w:val="16"/>
      <w:szCs w:val="16"/>
    </w:rPr>
  </w:style>
  <w:style w:type="paragraph" w:customStyle="1" w:styleId="Default">
    <w:name w:val="Default"/>
    <w:rsid w:val="006B2796"/>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italics">
    <w:name w:val="italics"/>
    <w:basedOn w:val="DefaultParagraphFont"/>
    <w:rsid w:val="006B2796"/>
  </w:style>
  <w:style w:type="paragraph" w:customStyle="1" w:styleId="norm">
    <w:name w:val="norm"/>
    <w:basedOn w:val="Normal"/>
    <w:rsid w:val="00616BA5"/>
    <w:pPr>
      <w:spacing w:before="100" w:beforeAutospacing="1" w:after="100" w:afterAutospacing="1"/>
    </w:pPr>
  </w:style>
  <w:style w:type="paragraph" w:customStyle="1" w:styleId="List1">
    <w:name w:val="List1"/>
    <w:basedOn w:val="Normal"/>
    <w:rsid w:val="00616BA5"/>
    <w:pPr>
      <w:spacing w:before="100" w:beforeAutospacing="1" w:after="100" w:afterAutospacing="1"/>
    </w:pPr>
  </w:style>
  <w:style w:type="paragraph" w:customStyle="1" w:styleId="labojumupamats">
    <w:name w:val="labojumu_pamats"/>
    <w:basedOn w:val="Normal"/>
    <w:rsid w:val="003B1CAA"/>
    <w:pPr>
      <w:spacing w:before="100" w:beforeAutospacing="1" w:after="100" w:afterAutospacing="1"/>
    </w:pPr>
  </w:style>
  <w:style w:type="character" w:styleId="Hyperlink">
    <w:name w:val="Hyperlink"/>
    <w:basedOn w:val="DefaultParagraphFont"/>
    <w:uiPriority w:val="99"/>
    <w:semiHidden/>
    <w:unhideWhenUsed/>
    <w:rsid w:val="003B1CAA"/>
    <w:rPr>
      <w:color w:val="0000FF"/>
      <w:u w:val="single"/>
    </w:rPr>
  </w:style>
  <w:style w:type="paragraph" w:customStyle="1" w:styleId="Body">
    <w:name w:val="Body"/>
    <w:rsid w:val="00902033"/>
    <w:pPr>
      <w:spacing w:after="200" w:line="276" w:lineRule="auto"/>
    </w:pPr>
    <w:rPr>
      <w:rFonts w:ascii="Calibri" w:eastAsia="Arial Unicode MS" w:hAnsi="Calibri" w:cs="Arial Unicode MS"/>
      <w:color w:val="000000"/>
      <w:u w:color="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5484">
      <w:bodyDiv w:val="1"/>
      <w:marLeft w:val="0"/>
      <w:marRight w:val="0"/>
      <w:marTop w:val="0"/>
      <w:marBottom w:val="0"/>
      <w:divBdr>
        <w:top w:val="none" w:sz="0" w:space="0" w:color="auto"/>
        <w:left w:val="none" w:sz="0" w:space="0" w:color="auto"/>
        <w:bottom w:val="none" w:sz="0" w:space="0" w:color="auto"/>
        <w:right w:val="none" w:sz="0" w:space="0" w:color="auto"/>
      </w:divBdr>
      <w:divsChild>
        <w:div w:id="1734698201">
          <w:marLeft w:val="480"/>
          <w:marRight w:val="0"/>
          <w:marTop w:val="0"/>
          <w:marBottom w:val="0"/>
          <w:divBdr>
            <w:top w:val="none" w:sz="0" w:space="0" w:color="auto"/>
            <w:left w:val="none" w:sz="0" w:space="0" w:color="auto"/>
            <w:bottom w:val="none" w:sz="0" w:space="0" w:color="auto"/>
            <w:right w:val="none" w:sz="0" w:space="0" w:color="auto"/>
          </w:divBdr>
        </w:div>
      </w:divsChild>
    </w:div>
    <w:div w:id="238758162">
      <w:bodyDiv w:val="1"/>
      <w:marLeft w:val="0"/>
      <w:marRight w:val="0"/>
      <w:marTop w:val="0"/>
      <w:marBottom w:val="0"/>
      <w:divBdr>
        <w:top w:val="none" w:sz="0" w:space="0" w:color="auto"/>
        <w:left w:val="none" w:sz="0" w:space="0" w:color="auto"/>
        <w:bottom w:val="none" w:sz="0" w:space="0" w:color="auto"/>
        <w:right w:val="none" w:sz="0" w:space="0" w:color="auto"/>
      </w:divBdr>
    </w:div>
    <w:div w:id="692531738">
      <w:bodyDiv w:val="1"/>
      <w:marLeft w:val="0"/>
      <w:marRight w:val="0"/>
      <w:marTop w:val="0"/>
      <w:marBottom w:val="0"/>
      <w:divBdr>
        <w:top w:val="none" w:sz="0" w:space="0" w:color="auto"/>
        <w:left w:val="none" w:sz="0" w:space="0" w:color="auto"/>
        <w:bottom w:val="none" w:sz="0" w:space="0" w:color="auto"/>
        <w:right w:val="none" w:sz="0" w:space="0" w:color="auto"/>
      </w:divBdr>
    </w:div>
    <w:div w:id="863327859">
      <w:bodyDiv w:val="1"/>
      <w:marLeft w:val="0"/>
      <w:marRight w:val="0"/>
      <w:marTop w:val="0"/>
      <w:marBottom w:val="0"/>
      <w:divBdr>
        <w:top w:val="none" w:sz="0" w:space="0" w:color="auto"/>
        <w:left w:val="none" w:sz="0" w:space="0" w:color="auto"/>
        <w:bottom w:val="none" w:sz="0" w:space="0" w:color="auto"/>
        <w:right w:val="none" w:sz="0" w:space="0" w:color="auto"/>
      </w:divBdr>
    </w:div>
    <w:div w:id="913004172">
      <w:bodyDiv w:val="1"/>
      <w:marLeft w:val="0"/>
      <w:marRight w:val="0"/>
      <w:marTop w:val="0"/>
      <w:marBottom w:val="0"/>
      <w:divBdr>
        <w:top w:val="none" w:sz="0" w:space="0" w:color="auto"/>
        <w:left w:val="none" w:sz="0" w:space="0" w:color="auto"/>
        <w:bottom w:val="none" w:sz="0" w:space="0" w:color="auto"/>
        <w:right w:val="none" w:sz="0" w:space="0" w:color="auto"/>
      </w:divBdr>
    </w:div>
    <w:div w:id="1193568090">
      <w:bodyDiv w:val="1"/>
      <w:marLeft w:val="0"/>
      <w:marRight w:val="0"/>
      <w:marTop w:val="0"/>
      <w:marBottom w:val="0"/>
      <w:divBdr>
        <w:top w:val="none" w:sz="0" w:space="0" w:color="auto"/>
        <w:left w:val="none" w:sz="0" w:space="0" w:color="auto"/>
        <w:bottom w:val="none" w:sz="0" w:space="0" w:color="auto"/>
        <w:right w:val="none" w:sz="0" w:space="0" w:color="auto"/>
      </w:divBdr>
    </w:div>
    <w:div w:id="1331640533">
      <w:bodyDiv w:val="1"/>
      <w:marLeft w:val="0"/>
      <w:marRight w:val="0"/>
      <w:marTop w:val="0"/>
      <w:marBottom w:val="0"/>
      <w:divBdr>
        <w:top w:val="none" w:sz="0" w:space="0" w:color="auto"/>
        <w:left w:val="none" w:sz="0" w:space="0" w:color="auto"/>
        <w:bottom w:val="none" w:sz="0" w:space="0" w:color="auto"/>
        <w:right w:val="none" w:sz="0" w:space="0" w:color="auto"/>
      </w:divBdr>
    </w:div>
    <w:div w:id="1427799221">
      <w:bodyDiv w:val="1"/>
      <w:marLeft w:val="0"/>
      <w:marRight w:val="0"/>
      <w:marTop w:val="0"/>
      <w:marBottom w:val="0"/>
      <w:divBdr>
        <w:top w:val="none" w:sz="0" w:space="0" w:color="auto"/>
        <w:left w:val="none" w:sz="0" w:space="0" w:color="auto"/>
        <w:bottom w:val="none" w:sz="0" w:space="0" w:color="auto"/>
        <w:right w:val="none" w:sz="0" w:space="0" w:color="auto"/>
      </w:divBdr>
    </w:div>
    <w:div w:id="1833763693">
      <w:bodyDiv w:val="1"/>
      <w:marLeft w:val="0"/>
      <w:marRight w:val="0"/>
      <w:marTop w:val="0"/>
      <w:marBottom w:val="0"/>
      <w:divBdr>
        <w:top w:val="none" w:sz="0" w:space="0" w:color="auto"/>
        <w:left w:val="none" w:sz="0" w:space="0" w:color="auto"/>
        <w:bottom w:val="none" w:sz="0" w:space="0" w:color="auto"/>
        <w:right w:val="none" w:sz="0" w:space="0" w:color="auto"/>
      </w:divBdr>
    </w:div>
    <w:div w:id="212789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3DF9-37FD-4EA6-80A8-C98D8782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1287</Words>
  <Characters>735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Iepakojuma likumā</vt:lpstr>
      <vt:lpstr>Grozījumi Iepakojuma likumā</vt:lpstr>
    </vt:vector>
  </TitlesOfParts>
  <Company>VARAM</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Iepakojuma likumā</dc:title>
  <dc:subject>likumprojekts</dc:subject>
  <dc:creator>Tatjana Alekse</dc:creator>
  <cp:keywords/>
  <dc:description>tālrunis 67026479;_x000d_
e-pasts: tatjana.alekse@varam.gov.lv</dc:description>
  <cp:lastModifiedBy>Lita Trakina</cp:lastModifiedBy>
  <cp:revision>2</cp:revision>
  <cp:lastPrinted>2020-03-16T12:14:00Z</cp:lastPrinted>
  <dcterms:created xsi:type="dcterms:W3CDTF">2021-09-15T08:11:00Z</dcterms:created>
  <dcterms:modified xsi:type="dcterms:W3CDTF">2021-09-15T08:11:00Z</dcterms:modified>
</cp:coreProperties>
</file>