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65BE" w14:textId="77777777" w:rsidR="00101D89" w:rsidRPr="00CA240D" w:rsidRDefault="00101D89" w:rsidP="008F3603">
      <w:pPr>
        <w:spacing w:after="0" w:line="240" w:lineRule="auto"/>
        <w:jc w:val="right"/>
        <w:rPr>
          <w:rFonts w:ascii="Times New Roman" w:hAnsi="Times New Roman" w:cs="Times New Roman"/>
          <w:i/>
          <w:iCs/>
          <w:sz w:val="28"/>
          <w:szCs w:val="28"/>
        </w:rPr>
      </w:pPr>
      <w:r w:rsidRPr="38297F87">
        <w:rPr>
          <w:rFonts w:ascii="Times New Roman" w:hAnsi="Times New Roman" w:cs="Times New Roman"/>
          <w:i/>
          <w:iCs/>
          <w:sz w:val="28"/>
          <w:szCs w:val="28"/>
        </w:rPr>
        <w:t xml:space="preserve">     Likumprojekts</w:t>
      </w:r>
    </w:p>
    <w:p w14:paraId="41FF0237" w14:textId="77777777" w:rsidR="00101D89" w:rsidRPr="00CA240D" w:rsidRDefault="00101D89" w:rsidP="008A21DC">
      <w:pPr>
        <w:spacing w:after="0" w:line="240" w:lineRule="auto"/>
        <w:jc w:val="both"/>
        <w:rPr>
          <w:rFonts w:ascii="Times New Roman" w:hAnsi="Times New Roman" w:cs="Times New Roman"/>
          <w:sz w:val="28"/>
          <w:szCs w:val="28"/>
        </w:rPr>
      </w:pPr>
    </w:p>
    <w:p w14:paraId="6F04C9CD" w14:textId="77777777" w:rsidR="00101D89" w:rsidRPr="00CA240D" w:rsidRDefault="00101D89" w:rsidP="008F3603">
      <w:pPr>
        <w:spacing w:after="0" w:line="240" w:lineRule="auto"/>
        <w:jc w:val="center"/>
        <w:rPr>
          <w:rFonts w:ascii="Times New Roman" w:hAnsi="Times New Roman" w:cs="Times New Roman"/>
          <w:b/>
          <w:bCs/>
          <w:sz w:val="28"/>
          <w:szCs w:val="28"/>
        </w:rPr>
      </w:pPr>
      <w:r w:rsidRPr="38297F87">
        <w:rPr>
          <w:rFonts w:ascii="Times New Roman" w:hAnsi="Times New Roman" w:cs="Times New Roman"/>
          <w:b/>
          <w:bCs/>
          <w:sz w:val="28"/>
          <w:szCs w:val="28"/>
        </w:rPr>
        <w:t>Grozījumi Atkritumu apsaimniekošanas likumā</w:t>
      </w:r>
    </w:p>
    <w:p w14:paraId="25BEA4CD" w14:textId="77777777" w:rsidR="00101D89" w:rsidRPr="00CA240D" w:rsidRDefault="00101D89" w:rsidP="008A21DC">
      <w:pPr>
        <w:spacing w:after="0" w:line="240" w:lineRule="auto"/>
        <w:jc w:val="both"/>
        <w:rPr>
          <w:rFonts w:ascii="Times New Roman" w:hAnsi="Times New Roman" w:cs="Times New Roman"/>
          <w:sz w:val="28"/>
          <w:szCs w:val="28"/>
        </w:rPr>
      </w:pPr>
    </w:p>
    <w:p w14:paraId="1DC51288" w14:textId="5288DE20" w:rsidR="00101D89" w:rsidRPr="00CA240D" w:rsidRDefault="00101D89" w:rsidP="00BB4D7A">
      <w:pPr>
        <w:spacing w:after="0" w:line="240" w:lineRule="auto"/>
        <w:ind w:firstLine="720"/>
        <w:jc w:val="both"/>
        <w:rPr>
          <w:rFonts w:ascii="Times New Roman" w:hAnsi="Times New Roman" w:cs="Times New Roman"/>
          <w:sz w:val="28"/>
          <w:szCs w:val="28"/>
        </w:rPr>
      </w:pPr>
      <w:r w:rsidRPr="38297F87">
        <w:rPr>
          <w:rFonts w:ascii="Times New Roman" w:hAnsi="Times New Roman" w:cs="Times New Roman"/>
          <w:sz w:val="28"/>
          <w:szCs w:val="28"/>
        </w:rPr>
        <w:t>Izdarīt Atkritumu apsaimniekošanas likumā (Latvijas Vēstnesis, 2010, 183., 205. nr.; 2012, 59. nr.; 2013, 194., 232. nr.; 2014, 66. nr.; 2015, 97. nr.; 2016, 232., 254. nr.; 2017, 253.nr.; 2018, 255.nr.; 2019, 251.nr; 2020, 24.,</w:t>
      </w:r>
      <w:r w:rsidR="08ABFB11" w:rsidRPr="38297F87">
        <w:rPr>
          <w:rFonts w:ascii="Times New Roman" w:hAnsi="Times New Roman" w:cs="Times New Roman"/>
          <w:sz w:val="28"/>
          <w:szCs w:val="28"/>
        </w:rPr>
        <w:t xml:space="preserve"> </w:t>
      </w:r>
      <w:r w:rsidRPr="38297F87">
        <w:rPr>
          <w:rFonts w:ascii="Times New Roman" w:hAnsi="Times New Roman" w:cs="Times New Roman"/>
          <w:sz w:val="28"/>
          <w:szCs w:val="28"/>
        </w:rPr>
        <w:t>138.nr.) šādus grozījumus:</w:t>
      </w:r>
    </w:p>
    <w:p w14:paraId="40366D5A" w14:textId="030DF229" w:rsidR="006B4F95" w:rsidRPr="00CA240D" w:rsidRDefault="006B4F95">
      <w:pPr>
        <w:spacing w:after="0" w:line="240" w:lineRule="auto"/>
        <w:ind w:firstLine="720"/>
        <w:jc w:val="both"/>
        <w:rPr>
          <w:rFonts w:ascii="Times New Roman" w:hAnsi="Times New Roman" w:cs="Times New Roman"/>
          <w:sz w:val="28"/>
          <w:szCs w:val="28"/>
        </w:rPr>
      </w:pPr>
    </w:p>
    <w:p w14:paraId="490FC7EA" w14:textId="19577B06" w:rsidR="006B4F95" w:rsidRPr="009514BE" w:rsidRDefault="009514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167BB">
        <w:rPr>
          <w:rFonts w:ascii="Times New Roman" w:hAnsi="Times New Roman" w:cs="Times New Roman"/>
          <w:sz w:val="28"/>
          <w:szCs w:val="28"/>
        </w:rPr>
        <w:t xml:space="preserve"> </w:t>
      </w:r>
      <w:r w:rsidR="006B4F95" w:rsidRPr="009514BE">
        <w:rPr>
          <w:rFonts w:ascii="Times New Roman" w:hAnsi="Times New Roman" w:cs="Times New Roman"/>
          <w:sz w:val="28"/>
          <w:szCs w:val="28"/>
        </w:rPr>
        <w:t xml:space="preserve">Izteikt likuma nosaukumu šādā redakcijā </w:t>
      </w:r>
      <w:r w:rsidR="006B4F95" w:rsidRPr="008E7BE5">
        <w:rPr>
          <w:rFonts w:ascii="Times New Roman" w:hAnsi="Times New Roman" w:cs="Times New Roman"/>
          <w:b/>
          <w:bCs/>
          <w:sz w:val="28"/>
          <w:szCs w:val="28"/>
        </w:rPr>
        <w:t>“Atkritumu rašanās novēršanas un</w:t>
      </w:r>
      <w:r w:rsidR="00343189" w:rsidRPr="008E7BE5">
        <w:rPr>
          <w:rFonts w:ascii="Times New Roman" w:hAnsi="Times New Roman" w:cs="Times New Roman"/>
          <w:b/>
          <w:bCs/>
          <w:sz w:val="28"/>
          <w:szCs w:val="28"/>
        </w:rPr>
        <w:t xml:space="preserve"> </w:t>
      </w:r>
      <w:r w:rsidR="006B4F95" w:rsidRPr="008E7BE5">
        <w:rPr>
          <w:rFonts w:ascii="Times New Roman" w:hAnsi="Times New Roman" w:cs="Times New Roman"/>
          <w:b/>
          <w:bCs/>
          <w:sz w:val="28"/>
          <w:szCs w:val="28"/>
        </w:rPr>
        <w:t>apsaimniekošanas likums”</w:t>
      </w:r>
      <w:r w:rsidR="00667819" w:rsidRPr="008E7BE5">
        <w:rPr>
          <w:rFonts w:ascii="Times New Roman" w:hAnsi="Times New Roman" w:cs="Times New Roman"/>
          <w:b/>
          <w:bCs/>
          <w:sz w:val="28"/>
          <w:szCs w:val="28"/>
        </w:rPr>
        <w:t>;</w:t>
      </w:r>
    </w:p>
    <w:p w14:paraId="0BA1F740" w14:textId="77777777" w:rsidR="00D4783E" w:rsidRPr="00CA240D" w:rsidRDefault="00D4783E">
      <w:pPr>
        <w:spacing w:after="0" w:line="240" w:lineRule="auto"/>
        <w:jc w:val="both"/>
        <w:rPr>
          <w:rFonts w:ascii="Times New Roman" w:hAnsi="Times New Roman" w:cs="Times New Roman"/>
          <w:sz w:val="28"/>
          <w:szCs w:val="28"/>
        </w:rPr>
      </w:pPr>
    </w:p>
    <w:p w14:paraId="3567D628" w14:textId="74633720" w:rsidR="00101D89" w:rsidRPr="009514BE" w:rsidRDefault="00343189">
      <w:pPr>
        <w:spacing w:after="0" w:line="240" w:lineRule="auto"/>
        <w:jc w:val="both"/>
        <w:rPr>
          <w:rFonts w:ascii="Times New Roman" w:hAnsi="Times New Roman" w:cs="Times New Roman"/>
          <w:sz w:val="28"/>
          <w:szCs w:val="28"/>
        </w:rPr>
      </w:pPr>
      <w:r w:rsidRPr="009514BE">
        <w:rPr>
          <w:rFonts w:ascii="Times New Roman" w:hAnsi="Times New Roman" w:cs="Times New Roman"/>
          <w:sz w:val="28"/>
          <w:szCs w:val="28"/>
        </w:rPr>
        <w:t>2.</w:t>
      </w:r>
      <w:r w:rsidRPr="005F58B4">
        <w:rPr>
          <w:rFonts w:ascii="Times New Roman" w:hAnsi="Times New Roman" w:cs="Times New Roman"/>
          <w:b/>
          <w:bCs/>
          <w:sz w:val="28"/>
          <w:szCs w:val="28"/>
        </w:rPr>
        <w:t xml:space="preserve"> </w:t>
      </w:r>
      <w:r w:rsidR="00101D89" w:rsidRPr="005F58B4">
        <w:rPr>
          <w:rFonts w:ascii="Times New Roman" w:hAnsi="Times New Roman" w:cs="Times New Roman"/>
          <w:b/>
          <w:bCs/>
          <w:sz w:val="28"/>
          <w:szCs w:val="28"/>
        </w:rPr>
        <w:t>6.pantā:</w:t>
      </w:r>
    </w:p>
    <w:p w14:paraId="2453A1EA" w14:textId="5590E597" w:rsidR="00101D89" w:rsidRPr="00CA240D" w:rsidRDefault="00101D89">
      <w:pPr>
        <w:spacing w:after="0" w:line="240" w:lineRule="auto"/>
        <w:jc w:val="both"/>
        <w:rPr>
          <w:rFonts w:ascii="Times New Roman" w:hAnsi="Times New Roman" w:cs="Times New Roman"/>
          <w:sz w:val="28"/>
          <w:szCs w:val="28"/>
        </w:rPr>
      </w:pPr>
      <w:r w:rsidRPr="00CA240D">
        <w:rPr>
          <w:rFonts w:ascii="Times New Roman" w:hAnsi="Times New Roman" w:cs="Times New Roman"/>
          <w:sz w:val="28"/>
          <w:szCs w:val="28"/>
        </w:rPr>
        <w:t>svītrot 6.panta 2.punktā pieturzīmi un vārdus “, kā arī izsniedz licences metālu atgriezumu un lūžņu iepirkšanai Latvijā”;</w:t>
      </w:r>
    </w:p>
    <w:p w14:paraId="4B4AAC92" w14:textId="33C84799" w:rsidR="00101D89" w:rsidRPr="00CA240D" w:rsidRDefault="00101D89">
      <w:pPr>
        <w:spacing w:after="0" w:line="240" w:lineRule="auto"/>
        <w:jc w:val="both"/>
        <w:rPr>
          <w:rFonts w:ascii="Times New Roman" w:hAnsi="Times New Roman" w:cs="Times New Roman"/>
          <w:sz w:val="28"/>
          <w:szCs w:val="28"/>
        </w:rPr>
      </w:pPr>
      <w:r w:rsidRPr="00CA240D">
        <w:rPr>
          <w:rFonts w:ascii="Times New Roman" w:hAnsi="Times New Roman" w:cs="Times New Roman"/>
          <w:sz w:val="28"/>
          <w:szCs w:val="28"/>
        </w:rPr>
        <w:tab/>
      </w:r>
    </w:p>
    <w:p w14:paraId="6FC74040" w14:textId="30F0C6CC" w:rsidR="00CA240D" w:rsidRPr="00CA240D" w:rsidRDefault="00101D89">
      <w:pPr>
        <w:spacing w:after="0" w:line="240" w:lineRule="auto"/>
        <w:jc w:val="both"/>
        <w:rPr>
          <w:rFonts w:ascii="Times New Roman" w:hAnsi="Times New Roman" w:cs="Times New Roman"/>
          <w:sz w:val="28"/>
          <w:szCs w:val="28"/>
        </w:rPr>
      </w:pPr>
      <w:r w:rsidRPr="00CA240D">
        <w:rPr>
          <w:rFonts w:ascii="Times New Roman" w:hAnsi="Times New Roman" w:cs="Times New Roman"/>
          <w:sz w:val="28"/>
          <w:szCs w:val="28"/>
        </w:rPr>
        <w:t>svītrot 6.panta 3.punktu</w:t>
      </w:r>
      <w:r w:rsidR="00CA240D" w:rsidRPr="00CA240D">
        <w:rPr>
          <w:rFonts w:ascii="Times New Roman" w:hAnsi="Times New Roman" w:cs="Times New Roman"/>
          <w:sz w:val="28"/>
          <w:szCs w:val="28"/>
        </w:rPr>
        <w:t>;</w:t>
      </w:r>
    </w:p>
    <w:p w14:paraId="6043C7CD" w14:textId="77777777" w:rsidR="00CA240D" w:rsidRPr="00CA240D" w:rsidRDefault="00CA240D">
      <w:pPr>
        <w:spacing w:after="0" w:line="240" w:lineRule="auto"/>
        <w:jc w:val="both"/>
        <w:rPr>
          <w:rFonts w:ascii="Times New Roman" w:hAnsi="Times New Roman" w:cs="Times New Roman"/>
          <w:sz w:val="28"/>
          <w:szCs w:val="28"/>
        </w:rPr>
      </w:pPr>
    </w:p>
    <w:p w14:paraId="13FFDAA8" w14:textId="7AB080A2" w:rsidR="00CA240D" w:rsidRPr="00CA240D" w:rsidRDefault="00CA240D">
      <w:pPr>
        <w:spacing w:after="0" w:line="240" w:lineRule="auto"/>
        <w:jc w:val="both"/>
        <w:rPr>
          <w:rFonts w:ascii="Times New Roman" w:hAnsi="Times New Roman" w:cs="Times New Roman"/>
          <w:sz w:val="28"/>
          <w:szCs w:val="28"/>
        </w:rPr>
      </w:pPr>
      <w:r w:rsidRPr="00CA240D">
        <w:rPr>
          <w:rFonts w:ascii="Times New Roman" w:hAnsi="Times New Roman" w:cs="Times New Roman"/>
          <w:sz w:val="28"/>
          <w:szCs w:val="28"/>
        </w:rPr>
        <w:t>papildināt ar  7. un 8.punktu šādā redakcijā:</w:t>
      </w:r>
    </w:p>
    <w:p w14:paraId="256F81A4" w14:textId="7D6F49EE" w:rsidR="00101D89" w:rsidRPr="00CA240D" w:rsidRDefault="00CA240D">
      <w:pPr>
        <w:spacing w:after="0" w:line="240" w:lineRule="auto"/>
        <w:jc w:val="both"/>
        <w:rPr>
          <w:rFonts w:ascii="Times New Roman" w:hAnsi="Times New Roman" w:cs="Times New Roman"/>
          <w:sz w:val="28"/>
          <w:szCs w:val="28"/>
        </w:rPr>
      </w:pPr>
      <w:r w:rsidRPr="00CA240D">
        <w:rPr>
          <w:rFonts w:ascii="Times New Roman" w:hAnsi="Times New Roman" w:cs="Times New Roman"/>
          <w:sz w:val="28"/>
          <w:szCs w:val="28"/>
        </w:rPr>
        <w:t>“7) atsevišķas bīstamas ķīmiskās vielas saturošu iekārtu un produktu lietošanas un marķēšanas prasības</w:t>
      </w:r>
      <w:r w:rsidR="00BE417E">
        <w:rPr>
          <w:rFonts w:ascii="Times New Roman" w:hAnsi="Times New Roman" w:cs="Times New Roman"/>
          <w:sz w:val="28"/>
          <w:szCs w:val="28"/>
        </w:rPr>
        <w:t>;</w:t>
      </w:r>
    </w:p>
    <w:p w14:paraId="1D92EFB4" w14:textId="3E67F95E" w:rsidR="00CA240D" w:rsidRPr="00CA240D" w:rsidRDefault="00CA240D">
      <w:pPr>
        <w:spacing w:after="0" w:line="240" w:lineRule="auto"/>
        <w:jc w:val="both"/>
        <w:rPr>
          <w:rFonts w:ascii="Times New Roman" w:hAnsi="Times New Roman" w:cs="Times New Roman"/>
          <w:sz w:val="28"/>
          <w:szCs w:val="28"/>
        </w:rPr>
      </w:pPr>
      <w:r w:rsidRPr="00CA240D">
        <w:rPr>
          <w:rFonts w:ascii="Times New Roman" w:hAnsi="Times New Roman" w:cs="Times New Roman"/>
          <w:sz w:val="28"/>
          <w:szCs w:val="28"/>
        </w:rPr>
        <w:t>8) atsevišķ</w:t>
      </w:r>
      <w:r w:rsidR="00BE417E">
        <w:rPr>
          <w:rFonts w:ascii="Times New Roman" w:hAnsi="Times New Roman" w:cs="Times New Roman"/>
          <w:sz w:val="28"/>
          <w:szCs w:val="28"/>
        </w:rPr>
        <w:t>u</w:t>
      </w:r>
      <w:r w:rsidRPr="00CA240D">
        <w:rPr>
          <w:rFonts w:ascii="Times New Roman" w:hAnsi="Times New Roman" w:cs="Times New Roman"/>
          <w:sz w:val="28"/>
          <w:szCs w:val="28"/>
        </w:rPr>
        <w:t xml:space="preserve"> bīstam</w:t>
      </w:r>
      <w:r w:rsidR="00BE417E">
        <w:rPr>
          <w:rFonts w:ascii="Times New Roman" w:hAnsi="Times New Roman" w:cs="Times New Roman"/>
          <w:sz w:val="28"/>
          <w:szCs w:val="28"/>
        </w:rPr>
        <w:t>u</w:t>
      </w:r>
      <w:r w:rsidRPr="00CA240D">
        <w:rPr>
          <w:rFonts w:ascii="Times New Roman" w:hAnsi="Times New Roman" w:cs="Times New Roman"/>
          <w:sz w:val="28"/>
          <w:szCs w:val="28"/>
        </w:rPr>
        <w:t xml:space="preserve"> ķīmisk</w:t>
      </w:r>
      <w:r w:rsidR="00BE417E">
        <w:rPr>
          <w:rFonts w:ascii="Times New Roman" w:hAnsi="Times New Roman" w:cs="Times New Roman"/>
          <w:sz w:val="28"/>
          <w:szCs w:val="28"/>
        </w:rPr>
        <w:t>o</w:t>
      </w:r>
      <w:r w:rsidRPr="00CA240D">
        <w:rPr>
          <w:rFonts w:ascii="Times New Roman" w:hAnsi="Times New Roman" w:cs="Times New Roman"/>
          <w:sz w:val="28"/>
          <w:szCs w:val="28"/>
        </w:rPr>
        <w:t xml:space="preserve"> vielu izmantošanas ierobežojumus iekārtās un produktos.”</w:t>
      </w:r>
    </w:p>
    <w:p w14:paraId="0E15D2C0" w14:textId="77777777" w:rsidR="008913A7" w:rsidRPr="00CA240D" w:rsidRDefault="008913A7">
      <w:pPr>
        <w:spacing w:after="0" w:line="240" w:lineRule="auto"/>
        <w:jc w:val="both"/>
        <w:rPr>
          <w:rFonts w:ascii="Times New Roman" w:hAnsi="Times New Roman" w:cs="Times New Roman"/>
          <w:sz w:val="28"/>
          <w:szCs w:val="28"/>
        </w:rPr>
      </w:pPr>
    </w:p>
    <w:p w14:paraId="6AB056D9" w14:textId="69A1106C" w:rsidR="003514B1" w:rsidRPr="00CA240D" w:rsidRDefault="00343189">
      <w:pPr>
        <w:spacing w:after="0" w:line="240" w:lineRule="auto"/>
        <w:jc w:val="both"/>
        <w:rPr>
          <w:rFonts w:ascii="Times New Roman" w:hAnsi="Times New Roman" w:cs="Times New Roman"/>
          <w:sz w:val="28"/>
          <w:szCs w:val="28"/>
        </w:rPr>
      </w:pPr>
      <w:r w:rsidRPr="008F3603">
        <w:rPr>
          <w:rFonts w:ascii="Times New Roman" w:hAnsi="Times New Roman" w:cs="Times New Roman"/>
          <w:sz w:val="28"/>
          <w:szCs w:val="28"/>
        </w:rPr>
        <w:t xml:space="preserve">3. </w:t>
      </w:r>
      <w:r w:rsidR="003514B1" w:rsidRPr="008F3603">
        <w:rPr>
          <w:rFonts w:ascii="Times New Roman" w:hAnsi="Times New Roman" w:cs="Times New Roman"/>
          <w:sz w:val="28"/>
          <w:szCs w:val="28"/>
        </w:rPr>
        <w:t xml:space="preserve">Svītrot </w:t>
      </w:r>
      <w:r w:rsidR="003514B1" w:rsidRPr="008F3603">
        <w:rPr>
          <w:rFonts w:ascii="Times New Roman" w:hAnsi="Times New Roman" w:cs="Times New Roman"/>
          <w:b/>
          <w:bCs/>
          <w:sz w:val="28"/>
          <w:szCs w:val="28"/>
        </w:rPr>
        <w:t>8.panta</w:t>
      </w:r>
      <w:r w:rsidR="003514B1" w:rsidRPr="008F3603">
        <w:rPr>
          <w:rFonts w:ascii="Times New Roman" w:hAnsi="Times New Roman" w:cs="Times New Roman"/>
          <w:sz w:val="28"/>
          <w:szCs w:val="28"/>
        </w:rPr>
        <w:t xml:space="preserve"> ceturto daļu</w:t>
      </w:r>
      <w:r w:rsidR="00E40091" w:rsidRPr="008F3603">
        <w:rPr>
          <w:rFonts w:ascii="Times New Roman" w:hAnsi="Times New Roman" w:cs="Times New Roman"/>
          <w:sz w:val="28"/>
          <w:szCs w:val="28"/>
        </w:rPr>
        <w:t>;</w:t>
      </w:r>
    </w:p>
    <w:p w14:paraId="39DF7025" w14:textId="77777777" w:rsidR="00101D89" w:rsidRPr="00CA240D" w:rsidRDefault="00101D89">
      <w:pPr>
        <w:spacing w:after="0" w:line="240" w:lineRule="auto"/>
        <w:jc w:val="both"/>
        <w:rPr>
          <w:rFonts w:ascii="Times New Roman" w:hAnsi="Times New Roman" w:cs="Times New Roman"/>
          <w:sz w:val="28"/>
          <w:szCs w:val="28"/>
        </w:rPr>
      </w:pPr>
    </w:p>
    <w:p w14:paraId="465432D8" w14:textId="77777777" w:rsidR="00883439" w:rsidRPr="005F58B4" w:rsidRDefault="00343189" w:rsidP="006D1721">
      <w:pPr>
        <w:spacing w:after="0" w:line="240" w:lineRule="auto"/>
        <w:jc w:val="both"/>
        <w:rPr>
          <w:rFonts w:ascii="Times New Roman" w:hAnsi="Times New Roman" w:cs="Times New Roman"/>
          <w:b/>
          <w:bCs/>
          <w:sz w:val="28"/>
          <w:szCs w:val="28"/>
        </w:rPr>
      </w:pPr>
      <w:r w:rsidRPr="00711D09">
        <w:rPr>
          <w:rFonts w:ascii="Times New Roman" w:hAnsi="Times New Roman" w:cs="Times New Roman"/>
          <w:sz w:val="28"/>
          <w:szCs w:val="28"/>
        </w:rPr>
        <w:t>4</w:t>
      </w:r>
      <w:r w:rsidR="00DE33EE" w:rsidRPr="00711D09">
        <w:rPr>
          <w:rFonts w:ascii="Times New Roman" w:hAnsi="Times New Roman" w:cs="Times New Roman"/>
          <w:sz w:val="28"/>
          <w:szCs w:val="28"/>
        </w:rPr>
        <w:t>.</w:t>
      </w:r>
      <w:r w:rsidR="00DE33EE" w:rsidRPr="00CA240D">
        <w:rPr>
          <w:rFonts w:ascii="Times New Roman" w:hAnsi="Times New Roman" w:cs="Times New Roman"/>
          <w:sz w:val="28"/>
          <w:szCs w:val="28"/>
        </w:rPr>
        <w:t xml:space="preserve"> </w:t>
      </w:r>
      <w:r w:rsidR="00101D89" w:rsidRPr="005F58B4">
        <w:rPr>
          <w:rFonts w:ascii="Times New Roman" w:hAnsi="Times New Roman" w:cs="Times New Roman"/>
          <w:b/>
          <w:bCs/>
          <w:sz w:val="28"/>
          <w:szCs w:val="28"/>
        </w:rPr>
        <w:t>10.pant</w:t>
      </w:r>
      <w:r w:rsidR="00CB3EAA" w:rsidRPr="005F58B4">
        <w:rPr>
          <w:rFonts w:ascii="Times New Roman" w:hAnsi="Times New Roman" w:cs="Times New Roman"/>
          <w:b/>
          <w:bCs/>
          <w:sz w:val="28"/>
          <w:szCs w:val="28"/>
        </w:rPr>
        <w:t>ā</w:t>
      </w:r>
      <w:r w:rsidR="00E55CBB" w:rsidRPr="005F58B4">
        <w:rPr>
          <w:rFonts w:ascii="Times New Roman" w:hAnsi="Times New Roman" w:cs="Times New Roman"/>
          <w:b/>
          <w:bCs/>
          <w:sz w:val="28"/>
          <w:szCs w:val="28"/>
        </w:rPr>
        <w:t>:</w:t>
      </w:r>
    </w:p>
    <w:p w14:paraId="35F4E2AC" w14:textId="4E023911" w:rsidR="00C44EB2" w:rsidRPr="00CA240D" w:rsidRDefault="00883439" w:rsidP="006D1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00C44EB2" w:rsidRPr="00CA240D">
        <w:rPr>
          <w:rFonts w:ascii="Times New Roman" w:hAnsi="Times New Roman" w:cs="Times New Roman"/>
          <w:sz w:val="28"/>
          <w:szCs w:val="28"/>
        </w:rPr>
        <w:t>zteikt 2</w:t>
      </w:r>
      <w:r w:rsidR="00C44EB2" w:rsidRPr="00CA240D">
        <w:rPr>
          <w:rFonts w:ascii="Times New Roman" w:hAnsi="Times New Roman" w:cs="Times New Roman"/>
          <w:sz w:val="28"/>
          <w:szCs w:val="28"/>
          <w:vertAlign w:val="superscript"/>
        </w:rPr>
        <w:t>1</w:t>
      </w:r>
      <w:r w:rsidR="00C44EB2" w:rsidRPr="00CA240D">
        <w:rPr>
          <w:rFonts w:ascii="Times New Roman" w:hAnsi="Times New Roman" w:cs="Times New Roman"/>
          <w:sz w:val="28"/>
          <w:szCs w:val="28"/>
        </w:rPr>
        <w:t xml:space="preserve"> daļu šādā redakcijā:</w:t>
      </w:r>
    </w:p>
    <w:p w14:paraId="4FC47DE3" w14:textId="098FE525" w:rsidR="00101D89" w:rsidRPr="00CA240D" w:rsidRDefault="00EB46D0" w:rsidP="00BB4D7A">
      <w:pPr>
        <w:pStyle w:val="tv213"/>
        <w:jc w:val="both"/>
        <w:rPr>
          <w:sz w:val="28"/>
          <w:szCs w:val="28"/>
        </w:rPr>
      </w:pPr>
      <w:r w:rsidRPr="72DFE717">
        <w:rPr>
          <w:sz w:val="28"/>
          <w:szCs w:val="28"/>
        </w:rPr>
        <w:t>“</w:t>
      </w:r>
      <w:r w:rsidR="00101D89" w:rsidRPr="72DFE717">
        <w:rPr>
          <w:sz w:val="28"/>
          <w:szCs w:val="28"/>
        </w:rPr>
        <w:t>(2</w:t>
      </w:r>
      <w:r w:rsidR="00101D89" w:rsidRPr="72DFE717">
        <w:rPr>
          <w:sz w:val="28"/>
          <w:szCs w:val="28"/>
          <w:vertAlign w:val="superscript"/>
        </w:rPr>
        <w:t>1</w:t>
      </w:r>
      <w:r w:rsidR="00101D89" w:rsidRPr="72DFE717">
        <w:rPr>
          <w:sz w:val="28"/>
          <w:szCs w:val="28"/>
        </w:rPr>
        <w:t xml:space="preserve">) </w:t>
      </w:r>
      <w:r w:rsidR="00F6536F" w:rsidRPr="72DFE717">
        <w:rPr>
          <w:sz w:val="28"/>
          <w:szCs w:val="28"/>
        </w:rPr>
        <w:t>A</w:t>
      </w:r>
      <w:r w:rsidR="002F230B" w:rsidRPr="72DFE717">
        <w:rPr>
          <w:sz w:val="28"/>
          <w:szCs w:val="28"/>
        </w:rPr>
        <w:t xml:space="preserve">tkritumu apsaimniekošanas reģionālais plāns stājas spēkā, ja to apstiprina </w:t>
      </w:r>
      <w:r w:rsidR="00101D89" w:rsidRPr="72DFE717">
        <w:rPr>
          <w:sz w:val="28"/>
          <w:szCs w:val="28"/>
        </w:rPr>
        <w:t xml:space="preserve"> </w:t>
      </w:r>
      <w:r w:rsidR="00F6265F" w:rsidRPr="72DFE717">
        <w:rPr>
          <w:sz w:val="28"/>
          <w:szCs w:val="28"/>
        </w:rPr>
        <w:t>trīs ceturtdaļas no attiecīgajā atkritumu apsaimniekošanas reģionā ietilpstošajām pašvaldīb</w:t>
      </w:r>
      <w:r w:rsidR="00922588" w:rsidRPr="72DFE717">
        <w:rPr>
          <w:sz w:val="28"/>
          <w:szCs w:val="28"/>
        </w:rPr>
        <w:t>u skaita</w:t>
      </w:r>
      <w:r w:rsidR="00F6265F" w:rsidRPr="72DFE717">
        <w:rPr>
          <w:sz w:val="28"/>
          <w:szCs w:val="28"/>
        </w:rPr>
        <w:t>.</w:t>
      </w:r>
      <w:r w:rsidR="00101D89" w:rsidRPr="72DFE717">
        <w:rPr>
          <w:sz w:val="28"/>
          <w:szCs w:val="28"/>
        </w:rPr>
        <w:t xml:space="preserve"> </w:t>
      </w:r>
      <w:r w:rsidR="006D1721" w:rsidRPr="72DFE717">
        <w:rPr>
          <w:sz w:val="28"/>
          <w:szCs w:val="28"/>
        </w:rPr>
        <w:t>R</w:t>
      </w:r>
      <w:r w:rsidR="00677F34" w:rsidRPr="72DFE717">
        <w:rPr>
          <w:sz w:val="28"/>
          <w:szCs w:val="28"/>
        </w:rPr>
        <w:t>eģionālais atkritumu apsaimniekošanas plāns</w:t>
      </w:r>
      <w:r w:rsidR="006D1721" w:rsidRPr="72DFE717">
        <w:rPr>
          <w:sz w:val="28"/>
          <w:szCs w:val="28"/>
        </w:rPr>
        <w:t xml:space="preserve"> pēc tā stāšanās spēkā</w:t>
      </w:r>
      <w:r w:rsidR="00BE4272" w:rsidRPr="72DFE717">
        <w:rPr>
          <w:sz w:val="28"/>
          <w:szCs w:val="28"/>
        </w:rPr>
        <w:t xml:space="preserve"> ir saistošs visām atkritumu apsaimniekošanas reģionā ietilpstošajām </w:t>
      </w:r>
      <w:r w:rsidR="008D1E90" w:rsidRPr="72DFE717">
        <w:rPr>
          <w:sz w:val="28"/>
          <w:szCs w:val="28"/>
        </w:rPr>
        <w:t>pašvaldībām</w:t>
      </w:r>
      <w:r w:rsidR="00E40091" w:rsidRPr="72DFE717">
        <w:rPr>
          <w:sz w:val="28"/>
          <w:szCs w:val="28"/>
        </w:rPr>
        <w:t xml:space="preserve"> un tās </w:t>
      </w:r>
      <w:r w:rsidR="006F4560" w:rsidRPr="72DFE717">
        <w:rPr>
          <w:sz w:val="28"/>
          <w:szCs w:val="28"/>
        </w:rPr>
        <w:t xml:space="preserve">piedalās </w:t>
      </w:r>
      <w:r w:rsidR="00343189" w:rsidRPr="72DFE717">
        <w:rPr>
          <w:sz w:val="28"/>
          <w:szCs w:val="28"/>
        </w:rPr>
        <w:t xml:space="preserve">reģionālajā atkritumu apsaimniekošanas </w:t>
      </w:r>
      <w:r w:rsidR="00A565E9" w:rsidRPr="72DFE717">
        <w:rPr>
          <w:sz w:val="28"/>
          <w:szCs w:val="28"/>
        </w:rPr>
        <w:t xml:space="preserve">plānā ietverto pasākumu </w:t>
      </w:r>
      <w:r w:rsidR="00343189" w:rsidRPr="72DFE717">
        <w:rPr>
          <w:sz w:val="28"/>
          <w:szCs w:val="28"/>
        </w:rPr>
        <w:t>īstenošanā un ieviešanā</w:t>
      </w:r>
      <w:r w:rsidR="00677F34" w:rsidRPr="72DFE717">
        <w:rPr>
          <w:sz w:val="28"/>
          <w:szCs w:val="28"/>
        </w:rPr>
        <w:t>.</w:t>
      </w:r>
      <w:r w:rsidRPr="72DFE717">
        <w:rPr>
          <w:sz w:val="28"/>
          <w:szCs w:val="28"/>
        </w:rPr>
        <w:t>”</w:t>
      </w:r>
    </w:p>
    <w:p w14:paraId="2A873D9B" w14:textId="182DCD70" w:rsidR="006E0AC2" w:rsidRPr="00CA240D" w:rsidRDefault="00883439" w:rsidP="006D1721">
      <w:pPr>
        <w:pStyle w:val="tv213"/>
        <w:jc w:val="both"/>
        <w:rPr>
          <w:sz w:val="28"/>
          <w:szCs w:val="28"/>
        </w:rPr>
      </w:pPr>
      <w:r w:rsidRPr="72DFE717">
        <w:rPr>
          <w:sz w:val="28"/>
          <w:szCs w:val="28"/>
        </w:rPr>
        <w:t>s</w:t>
      </w:r>
      <w:r w:rsidR="002A0B08" w:rsidRPr="72DFE717">
        <w:rPr>
          <w:sz w:val="28"/>
          <w:szCs w:val="28"/>
        </w:rPr>
        <w:t xml:space="preserve">vītrot </w:t>
      </w:r>
      <w:r w:rsidR="00C44EB2" w:rsidRPr="72DFE717">
        <w:rPr>
          <w:sz w:val="28"/>
          <w:szCs w:val="28"/>
        </w:rPr>
        <w:t xml:space="preserve">trešo daļu. </w:t>
      </w:r>
    </w:p>
    <w:p w14:paraId="388759F5" w14:textId="5E438A75" w:rsidR="00CB3EAA" w:rsidRPr="00883439" w:rsidRDefault="004E534F" w:rsidP="00BB4D7A">
      <w:pPr>
        <w:spacing w:after="0" w:line="240" w:lineRule="auto"/>
        <w:jc w:val="both"/>
        <w:rPr>
          <w:rFonts w:ascii="Times New Roman" w:hAnsi="Times New Roman" w:cs="Times New Roman"/>
          <w:sz w:val="28"/>
          <w:szCs w:val="28"/>
        </w:rPr>
      </w:pPr>
      <w:r w:rsidRPr="72DFE717">
        <w:rPr>
          <w:rFonts w:ascii="Times New Roman" w:hAnsi="Times New Roman" w:cs="Times New Roman"/>
          <w:sz w:val="28"/>
          <w:szCs w:val="28"/>
        </w:rPr>
        <w:t>5</w:t>
      </w:r>
      <w:r w:rsidR="0065467C" w:rsidRPr="72DFE717">
        <w:rPr>
          <w:rFonts w:ascii="Times New Roman" w:hAnsi="Times New Roman" w:cs="Times New Roman"/>
          <w:sz w:val="28"/>
          <w:szCs w:val="28"/>
        </w:rPr>
        <w:t>.</w:t>
      </w:r>
      <w:r w:rsidR="00CB3EAA" w:rsidRPr="72DFE717">
        <w:rPr>
          <w:rFonts w:ascii="Times New Roman" w:hAnsi="Times New Roman" w:cs="Times New Roman"/>
          <w:sz w:val="28"/>
          <w:szCs w:val="28"/>
        </w:rPr>
        <w:t xml:space="preserve">Papildināt </w:t>
      </w:r>
      <w:r w:rsidR="04B6C0E7" w:rsidRPr="72DFE717">
        <w:rPr>
          <w:rFonts w:ascii="Times New Roman" w:hAnsi="Times New Roman" w:cs="Times New Roman"/>
          <w:sz w:val="28"/>
          <w:szCs w:val="28"/>
        </w:rPr>
        <w:t xml:space="preserve">likumu </w:t>
      </w:r>
      <w:r w:rsidR="00CB3EAA" w:rsidRPr="72DFE717">
        <w:rPr>
          <w:rFonts w:ascii="Times New Roman" w:hAnsi="Times New Roman" w:cs="Times New Roman"/>
          <w:sz w:val="28"/>
          <w:szCs w:val="28"/>
        </w:rPr>
        <w:t xml:space="preserve">ar </w:t>
      </w:r>
      <w:r w:rsidR="00CB3EAA" w:rsidRPr="005F58B4">
        <w:rPr>
          <w:rFonts w:ascii="Times New Roman" w:hAnsi="Times New Roman" w:cs="Times New Roman"/>
          <w:b/>
          <w:bCs/>
          <w:sz w:val="28"/>
          <w:szCs w:val="28"/>
        </w:rPr>
        <w:t>10.</w:t>
      </w:r>
      <w:r w:rsidR="00CB3EAA" w:rsidRPr="005F58B4">
        <w:rPr>
          <w:rFonts w:ascii="Times New Roman" w:hAnsi="Times New Roman" w:cs="Times New Roman"/>
          <w:b/>
          <w:bCs/>
          <w:sz w:val="28"/>
          <w:szCs w:val="28"/>
          <w:vertAlign w:val="superscript"/>
        </w:rPr>
        <w:t>1</w:t>
      </w:r>
      <w:r w:rsidR="00CB3EAA" w:rsidRPr="005F58B4">
        <w:rPr>
          <w:rFonts w:ascii="Times New Roman" w:hAnsi="Times New Roman" w:cs="Times New Roman"/>
          <w:b/>
          <w:bCs/>
          <w:sz w:val="28"/>
          <w:szCs w:val="28"/>
        </w:rPr>
        <w:t xml:space="preserve"> pantu</w:t>
      </w:r>
      <w:r w:rsidR="00CB3EAA" w:rsidRPr="72DFE717">
        <w:rPr>
          <w:rFonts w:ascii="Times New Roman" w:hAnsi="Times New Roman" w:cs="Times New Roman"/>
          <w:sz w:val="28"/>
          <w:szCs w:val="28"/>
        </w:rPr>
        <w:t xml:space="preserve"> šādā redakcijā:</w:t>
      </w:r>
    </w:p>
    <w:p w14:paraId="3B92EF6F" w14:textId="67BE5EF1" w:rsidR="00CB3EAA" w:rsidRPr="0086758B" w:rsidRDefault="00883439">
      <w:pPr>
        <w:spacing w:after="0" w:line="240" w:lineRule="auto"/>
        <w:jc w:val="both"/>
        <w:rPr>
          <w:rFonts w:ascii="Times New Roman" w:hAnsi="Times New Roman" w:cs="Times New Roman"/>
          <w:sz w:val="28"/>
          <w:szCs w:val="28"/>
        </w:rPr>
      </w:pPr>
      <w:r w:rsidRPr="72DFE717">
        <w:rPr>
          <w:rFonts w:ascii="Times New Roman" w:hAnsi="Times New Roman" w:cs="Times New Roman"/>
          <w:sz w:val="28"/>
          <w:szCs w:val="28"/>
        </w:rPr>
        <w:t>“</w:t>
      </w:r>
      <w:r w:rsidR="00CB3EAA" w:rsidRPr="72DFE717">
        <w:rPr>
          <w:rFonts w:ascii="Times New Roman" w:hAnsi="Times New Roman" w:cs="Times New Roman"/>
          <w:sz w:val="28"/>
          <w:szCs w:val="28"/>
        </w:rPr>
        <w:t>10.</w:t>
      </w:r>
      <w:r w:rsidR="00CB3EAA" w:rsidRPr="72DFE717">
        <w:rPr>
          <w:rFonts w:ascii="Times New Roman" w:hAnsi="Times New Roman" w:cs="Times New Roman"/>
          <w:sz w:val="28"/>
          <w:szCs w:val="28"/>
          <w:vertAlign w:val="superscript"/>
        </w:rPr>
        <w:t>1</w:t>
      </w:r>
      <w:r w:rsidR="00CB3EAA" w:rsidRPr="72DFE717">
        <w:rPr>
          <w:rFonts w:ascii="Times New Roman" w:hAnsi="Times New Roman" w:cs="Times New Roman"/>
          <w:sz w:val="28"/>
          <w:szCs w:val="28"/>
        </w:rPr>
        <w:t xml:space="preserve"> pants. </w:t>
      </w:r>
      <w:r w:rsidR="006135B4" w:rsidRPr="72DFE717">
        <w:rPr>
          <w:rFonts w:ascii="Times New Roman" w:hAnsi="Times New Roman" w:cs="Times New Roman"/>
          <w:sz w:val="28"/>
          <w:szCs w:val="28"/>
        </w:rPr>
        <w:t>(1)</w:t>
      </w:r>
      <w:r w:rsidR="00CB3EAA" w:rsidRPr="72DFE717">
        <w:rPr>
          <w:rFonts w:ascii="Times New Roman" w:hAnsi="Times New Roman" w:cs="Times New Roman"/>
          <w:sz w:val="28"/>
          <w:szCs w:val="28"/>
        </w:rPr>
        <w:t xml:space="preserve"> </w:t>
      </w:r>
      <w:r w:rsidR="00E40091" w:rsidRPr="72DFE717">
        <w:rPr>
          <w:rFonts w:ascii="Times New Roman" w:hAnsi="Times New Roman" w:cs="Times New Roman"/>
          <w:sz w:val="28"/>
          <w:szCs w:val="28"/>
        </w:rPr>
        <w:t>P</w:t>
      </w:r>
      <w:r w:rsidR="00CB3EAA" w:rsidRPr="72DFE717">
        <w:rPr>
          <w:rFonts w:ascii="Times New Roman" w:hAnsi="Times New Roman" w:cs="Times New Roman"/>
          <w:sz w:val="28"/>
          <w:szCs w:val="28"/>
        </w:rPr>
        <w:t>ašvaldības reģionāl</w:t>
      </w:r>
      <w:r w:rsidR="7F9FEA05" w:rsidRPr="72DFE717">
        <w:rPr>
          <w:rFonts w:ascii="Times New Roman" w:hAnsi="Times New Roman" w:cs="Times New Roman"/>
          <w:sz w:val="28"/>
          <w:szCs w:val="28"/>
        </w:rPr>
        <w:t>ajā</w:t>
      </w:r>
      <w:r w:rsidR="00CB3EAA" w:rsidRPr="72DFE717">
        <w:rPr>
          <w:rFonts w:ascii="Times New Roman" w:hAnsi="Times New Roman" w:cs="Times New Roman"/>
          <w:sz w:val="28"/>
          <w:szCs w:val="28"/>
        </w:rPr>
        <w:t xml:space="preserve"> atkritumu apsaimniekošanas plānā nosaka:</w:t>
      </w:r>
    </w:p>
    <w:p w14:paraId="0EF85097" w14:textId="13C90E96" w:rsidR="00CB3EAA" w:rsidRDefault="00CB3EAA">
      <w:pPr>
        <w:spacing w:after="0" w:line="240" w:lineRule="auto"/>
        <w:jc w:val="both"/>
        <w:rPr>
          <w:rFonts w:ascii="Times New Roman" w:hAnsi="Times New Roman" w:cs="Times New Roman"/>
          <w:sz w:val="28"/>
          <w:szCs w:val="28"/>
        </w:rPr>
      </w:pPr>
      <w:r w:rsidRPr="0086758B">
        <w:rPr>
          <w:rFonts w:ascii="Times New Roman" w:hAnsi="Times New Roman" w:cs="Times New Roman"/>
          <w:sz w:val="28"/>
          <w:szCs w:val="28"/>
        </w:rPr>
        <w:lastRenderedPageBreak/>
        <w:t xml:space="preserve">1) </w:t>
      </w:r>
      <w:r w:rsidRPr="00FF619D">
        <w:rPr>
          <w:rFonts w:ascii="Times New Roman" w:hAnsi="Times New Roman" w:cs="Times New Roman"/>
          <w:sz w:val="28"/>
          <w:szCs w:val="28"/>
        </w:rPr>
        <w:t>sadzīves atkritumu poligon</w:t>
      </w:r>
      <w:r w:rsidR="00614406">
        <w:rPr>
          <w:rFonts w:ascii="Times New Roman" w:hAnsi="Times New Roman" w:cs="Times New Roman"/>
          <w:sz w:val="28"/>
          <w:szCs w:val="28"/>
        </w:rPr>
        <w:t>u</w:t>
      </w:r>
      <w:r w:rsidRPr="00FF619D">
        <w:rPr>
          <w:rFonts w:ascii="Times New Roman" w:hAnsi="Times New Roman" w:cs="Times New Roman"/>
          <w:sz w:val="28"/>
          <w:szCs w:val="28"/>
        </w:rPr>
        <w:t xml:space="preserve"> skait</w:t>
      </w:r>
      <w:r w:rsidR="00B234B0">
        <w:rPr>
          <w:rFonts w:ascii="Times New Roman" w:hAnsi="Times New Roman" w:cs="Times New Roman"/>
          <w:sz w:val="28"/>
          <w:szCs w:val="28"/>
        </w:rPr>
        <w:t>u</w:t>
      </w:r>
      <w:r w:rsidR="00A82537">
        <w:rPr>
          <w:rFonts w:ascii="Times New Roman" w:hAnsi="Times New Roman" w:cs="Times New Roman"/>
          <w:sz w:val="28"/>
          <w:szCs w:val="28"/>
        </w:rPr>
        <w:t xml:space="preserve"> un </w:t>
      </w:r>
      <w:r w:rsidR="00595168">
        <w:rPr>
          <w:rFonts w:ascii="Times New Roman" w:hAnsi="Times New Roman" w:cs="Times New Roman"/>
          <w:sz w:val="28"/>
          <w:szCs w:val="28"/>
        </w:rPr>
        <w:t xml:space="preserve">to </w:t>
      </w:r>
      <w:r w:rsidR="00A82537">
        <w:rPr>
          <w:rFonts w:ascii="Times New Roman" w:hAnsi="Times New Roman" w:cs="Times New Roman"/>
          <w:sz w:val="28"/>
          <w:szCs w:val="28"/>
        </w:rPr>
        <w:t>darbības nosacījumus</w:t>
      </w:r>
      <w:r w:rsidRPr="00FF619D">
        <w:rPr>
          <w:rFonts w:ascii="Times New Roman" w:hAnsi="Times New Roman" w:cs="Times New Roman"/>
          <w:sz w:val="28"/>
          <w:szCs w:val="28"/>
        </w:rPr>
        <w:t xml:space="preserve"> atkritumu apsaimniekošanas </w:t>
      </w:r>
      <w:r w:rsidR="004D1C7B" w:rsidRPr="00FF619D">
        <w:rPr>
          <w:rFonts w:ascii="Times New Roman" w:hAnsi="Times New Roman" w:cs="Times New Roman"/>
          <w:sz w:val="28"/>
          <w:szCs w:val="28"/>
        </w:rPr>
        <w:t>reģionā</w:t>
      </w:r>
      <w:r w:rsidRPr="00FF619D">
        <w:rPr>
          <w:rFonts w:ascii="Times New Roman" w:hAnsi="Times New Roman" w:cs="Times New Roman"/>
          <w:sz w:val="28"/>
          <w:szCs w:val="28"/>
        </w:rPr>
        <w:t>;</w:t>
      </w:r>
    </w:p>
    <w:p w14:paraId="23414385" w14:textId="77777777" w:rsidR="00E40091" w:rsidRPr="00FF619D" w:rsidRDefault="00E40091">
      <w:pPr>
        <w:spacing w:after="0" w:line="240" w:lineRule="auto"/>
        <w:jc w:val="both"/>
        <w:rPr>
          <w:rFonts w:ascii="Times New Roman" w:hAnsi="Times New Roman" w:cs="Times New Roman"/>
          <w:sz w:val="28"/>
          <w:szCs w:val="28"/>
        </w:rPr>
      </w:pPr>
    </w:p>
    <w:p w14:paraId="02E7B259" w14:textId="4353060B" w:rsidR="743549AE" w:rsidRPr="00CB4B1D" w:rsidRDefault="00CB3EAA">
      <w:pPr>
        <w:spacing w:after="0" w:line="240" w:lineRule="auto"/>
        <w:jc w:val="both"/>
        <w:rPr>
          <w:rFonts w:ascii="Times New Roman" w:hAnsi="Times New Roman" w:cs="Times New Roman"/>
          <w:sz w:val="28"/>
          <w:szCs w:val="28"/>
        </w:rPr>
      </w:pPr>
      <w:r w:rsidRPr="0086758B">
        <w:rPr>
          <w:rFonts w:ascii="Times New Roman" w:hAnsi="Times New Roman" w:cs="Times New Roman"/>
          <w:sz w:val="28"/>
          <w:szCs w:val="28"/>
        </w:rPr>
        <w:t xml:space="preserve">2) </w:t>
      </w:r>
      <w:r w:rsidR="00E40091">
        <w:rPr>
          <w:rFonts w:ascii="Times New Roman" w:hAnsi="Times New Roman" w:cs="Times New Roman"/>
          <w:sz w:val="28"/>
          <w:szCs w:val="28"/>
        </w:rPr>
        <w:t xml:space="preserve"> </w:t>
      </w:r>
      <w:r w:rsidRPr="0086758B">
        <w:rPr>
          <w:rFonts w:ascii="Times New Roman" w:hAnsi="Times New Roman" w:cs="Times New Roman"/>
          <w:sz w:val="28"/>
          <w:szCs w:val="28"/>
        </w:rPr>
        <w:t>reģionālo atkritumu apsaimniekošanas centru skaitu</w:t>
      </w:r>
      <w:r w:rsidR="00E40091">
        <w:rPr>
          <w:rFonts w:ascii="Times New Roman" w:hAnsi="Times New Roman" w:cs="Times New Roman"/>
          <w:sz w:val="28"/>
          <w:szCs w:val="28"/>
        </w:rPr>
        <w:t xml:space="preserve"> reģionā un </w:t>
      </w:r>
      <w:r w:rsidRPr="00FF619D">
        <w:rPr>
          <w:rFonts w:ascii="Times New Roman" w:hAnsi="Times New Roman" w:cs="Times New Roman"/>
          <w:sz w:val="28"/>
          <w:szCs w:val="28"/>
        </w:rPr>
        <w:t>pašvaldības, kuras piedalās katra</w:t>
      </w:r>
      <w:r w:rsidR="00362657" w:rsidRPr="00FF619D">
        <w:rPr>
          <w:rFonts w:ascii="Times New Roman" w:hAnsi="Times New Roman" w:cs="Times New Roman"/>
          <w:sz w:val="28"/>
          <w:szCs w:val="28"/>
        </w:rPr>
        <w:t xml:space="preserve"> atsevišķa</w:t>
      </w:r>
      <w:r w:rsidRPr="00FF619D">
        <w:rPr>
          <w:rFonts w:ascii="Times New Roman" w:hAnsi="Times New Roman" w:cs="Times New Roman"/>
          <w:sz w:val="28"/>
          <w:szCs w:val="28"/>
        </w:rPr>
        <w:t xml:space="preserve"> reģionālā atkritumu apsaimniekošanas centra izvei</w:t>
      </w:r>
      <w:r w:rsidR="00E40091">
        <w:rPr>
          <w:rFonts w:ascii="Times New Roman" w:hAnsi="Times New Roman" w:cs="Times New Roman"/>
          <w:sz w:val="28"/>
          <w:szCs w:val="28"/>
        </w:rPr>
        <w:t>dē</w:t>
      </w:r>
      <w:r w:rsidR="00FC4FE4">
        <w:rPr>
          <w:rFonts w:ascii="Times New Roman" w:hAnsi="Times New Roman" w:cs="Times New Roman"/>
          <w:sz w:val="28"/>
          <w:szCs w:val="28"/>
        </w:rPr>
        <w:t>.</w:t>
      </w:r>
    </w:p>
    <w:p w14:paraId="3AA7F762" w14:textId="62ADB626" w:rsidR="006135B4" w:rsidRDefault="006135B4">
      <w:pPr>
        <w:spacing w:after="0" w:line="240" w:lineRule="auto"/>
        <w:jc w:val="both"/>
        <w:rPr>
          <w:rFonts w:ascii="Times New Roman" w:hAnsi="Times New Roman" w:cs="Times New Roman"/>
          <w:sz w:val="28"/>
          <w:szCs w:val="28"/>
          <w:highlight w:val="cyan"/>
        </w:rPr>
      </w:pPr>
    </w:p>
    <w:p w14:paraId="0D1DE9C0" w14:textId="1DD26E38" w:rsidR="00A73144" w:rsidRDefault="006135B4">
      <w:pPr>
        <w:spacing w:after="0" w:line="240" w:lineRule="auto"/>
        <w:jc w:val="both"/>
        <w:rPr>
          <w:rFonts w:ascii="Times New Roman" w:hAnsi="Times New Roman" w:cs="Times New Roman"/>
          <w:sz w:val="28"/>
          <w:szCs w:val="28"/>
        </w:rPr>
      </w:pPr>
      <w:r w:rsidRPr="00FF619D">
        <w:rPr>
          <w:rFonts w:ascii="Times New Roman" w:hAnsi="Times New Roman" w:cs="Times New Roman"/>
          <w:sz w:val="28"/>
          <w:szCs w:val="28"/>
        </w:rPr>
        <w:t xml:space="preserve">(2) </w:t>
      </w:r>
      <w:r w:rsidR="00E40091" w:rsidRPr="005A612E">
        <w:rPr>
          <w:rFonts w:ascii="Times New Roman" w:hAnsi="Times New Roman" w:cs="Times New Roman"/>
          <w:sz w:val="28"/>
          <w:szCs w:val="28"/>
        </w:rPr>
        <w:t>Atkritumu apsaimniekošanas reģionā ietilpstošās pašvaldības atbilstoši reģionālajam atkritumu apsaimniekošanas plānam veido atkritumu apsaimniekošanas komercsabiedrību – reģionālo atkritumu apsaimniekošanas cent</w:t>
      </w:r>
      <w:r w:rsidR="00E40091" w:rsidRPr="09974B61">
        <w:rPr>
          <w:rFonts w:ascii="Times New Roman" w:hAnsi="Times New Roman" w:cs="Times New Roman"/>
          <w:sz w:val="28"/>
          <w:szCs w:val="28"/>
        </w:rPr>
        <w:t>ru</w:t>
      </w:r>
      <w:r w:rsidR="005C79FC">
        <w:rPr>
          <w:rFonts w:ascii="Times New Roman" w:hAnsi="Times New Roman" w:cs="Times New Roman"/>
          <w:sz w:val="28"/>
          <w:szCs w:val="28"/>
        </w:rPr>
        <w:t xml:space="preserve">, </w:t>
      </w:r>
      <w:r w:rsidR="005C79FC" w:rsidRPr="00287600">
        <w:rPr>
          <w:rFonts w:ascii="Times New Roman" w:hAnsi="Times New Roman" w:cs="Times New Roman"/>
          <w:sz w:val="28"/>
          <w:szCs w:val="28"/>
        </w:rPr>
        <w:t>vienā no šādiem veidiem</w:t>
      </w:r>
      <w:r w:rsidR="005C79FC">
        <w:rPr>
          <w:rFonts w:ascii="Times New Roman" w:hAnsi="Times New Roman" w:cs="Times New Roman"/>
          <w:sz w:val="28"/>
          <w:szCs w:val="28"/>
        </w:rPr>
        <w:t>:</w:t>
      </w:r>
      <w:r w:rsidR="00E40091" w:rsidRPr="09974B61">
        <w:rPr>
          <w:rFonts w:ascii="Times New Roman" w:hAnsi="Times New Roman" w:cs="Times New Roman"/>
          <w:sz w:val="28"/>
          <w:szCs w:val="28"/>
        </w:rPr>
        <w:t xml:space="preserve"> </w:t>
      </w:r>
    </w:p>
    <w:p w14:paraId="62C1F48C" w14:textId="45CF7F84" w:rsidR="00457FBF" w:rsidRDefault="00457FBF">
      <w:pPr>
        <w:spacing w:after="0" w:line="240" w:lineRule="auto"/>
        <w:jc w:val="both"/>
        <w:rPr>
          <w:rFonts w:ascii="Times New Roman" w:hAnsi="Times New Roman" w:cs="Times New Roman"/>
          <w:sz w:val="28"/>
          <w:szCs w:val="28"/>
        </w:rPr>
      </w:pPr>
    </w:p>
    <w:p w14:paraId="40DA589C" w14:textId="77777777" w:rsidR="005C79FC" w:rsidRPr="00287600" w:rsidRDefault="005C79FC" w:rsidP="005C79FC">
      <w:pPr>
        <w:spacing w:after="0" w:line="240" w:lineRule="auto"/>
        <w:jc w:val="both"/>
        <w:rPr>
          <w:rFonts w:ascii="Times New Roman" w:hAnsi="Times New Roman" w:cs="Times New Roman"/>
          <w:sz w:val="28"/>
          <w:szCs w:val="28"/>
        </w:rPr>
      </w:pPr>
      <w:r w:rsidRPr="00287600">
        <w:rPr>
          <w:rFonts w:ascii="Times New Roman" w:hAnsi="Times New Roman" w:cs="Times New Roman"/>
          <w:sz w:val="28"/>
          <w:szCs w:val="28"/>
        </w:rPr>
        <w:t xml:space="preserve">1) iegādājoties atkritumu apsaimniekošanas reģiona sadzīves atkritumu poligonu operatora – komercsabiedrības -  kapitāldaļas; </w:t>
      </w:r>
    </w:p>
    <w:p w14:paraId="31AEE5C1" w14:textId="77777777" w:rsidR="005F58B4" w:rsidRDefault="005F58B4" w:rsidP="005C79FC">
      <w:pPr>
        <w:spacing w:after="0" w:line="240" w:lineRule="auto"/>
        <w:jc w:val="both"/>
        <w:rPr>
          <w:rFonts w:ascii="Times New Roman" w:hAnsi="Times New Roman" w:cs="Times New Roman"/>
          <w:sz w:val="28"/>
          <w:szCs w:val="28"/>
        </w:rPr>
      </w:pPr>
    </w:p>
    <w:p w14:paraId="13863B35" w14:textId="547BEFE4" w:rsidR="005C79FC" w:rsidRPr="00287600" w:rsidRDefault="005C79FC" w:rsidP="005C79FC">
      <w:pPr>
        <w:spacing w:after="0" w:line="240" w:lineRule="auto"/>
        <w:jc w:val="both"/>
        <w:rPr>
          <w:rFonts w:ascii="Times New Roman" w:hAnsi="Times New Roman" w:cs="Times New Roman"/>
          <w:sz w:val="28"/>
          <w:szCs w:val="28"/>
        </w:rPr>
      </w:pPr>
      <w:r w:rsidRPr="00287600">
        <w:rPr>
          <w:rFonts w:ascii="Times New Roman" w:hAnsi="Times New Roman" w:cs="Times New Roman"/>
          <w:sz w:val="28"/>
          <w:szCs w:val="28"/>
        </w:rPr>
        <w:t xml:space="preserve">2) reorganizējot atkritumu apsaimniekošanas reģiona sadzīves atkritumu poligona operatoru un dibinot jaunu atkritumu apsaimniekošanas reģiona sadzīves atkritumu poligona operatoru – komercsabiedrību; </w:t>
      </w:r>
    </w:p>
    <w:p w14:paraId="289FE495" w14:textId="77777777" w:rsidR="005F58B4" w:rsidRDefault="005F58B4" w:rsidP="005C79FC">
      <w:pPr>
        <w:spacing w:after="0" w:line="240" w:lineRule="auto"/>
        <w:jc w:val="both"/>
        <w:rPr>
          <w:rFonts w:ascii="Times New Roman" w:hAnsi="Times New Roman" w:cs="Times New Roman"/>
          <w:sz w:val="28"/>
          <w:szCs w:val="28"/>
        </w:rPr>
      </w:pPr>
    </w:p>
    <w:p w14:paraId="1F9A0E43" w14:textId="1DB0F47B" w:rsidR="005C79FC" w:rsidRPr="00287600" w:rsidRDefault="005C79FC" w:rsidP="005C79FC">
      <w:pPr>
        <w:spacing w:after="0" w:line="240" w:lineRule="auto"/>
        <w:jc w:val="both"/>
        <w:rPr>
          <w:rFonts w:ascii="Times New Roman" w:hAnsi="Times New Roman" w:cs="Times New Roman"/>
          <w:sz w:val="28"/>
          <w:szCs w:val="28"/>
        </w:rPr>
      </w:pPr>
      <w:r w:rsidRPr="00287600">
        <w:rPr>
          <w:rFonts w:ascii="Times New Roman" w:hAnsi="Times New Roman" w:cs="Times New Roman"/>
          <w:sz w:val="28"/>
          <w:szCs w:val="28"/>
        </w:rPr>
        <w:t xml:space="preserve">3) </w:t>
      </w:r>
      <w:r>
        <w:rPr>
          <w:rFonts w:ascii="Times New Roman" w:hAnsi="Times New Roman" w:cs="Times New Roman"/>
          <w:sz w:val="28"/>
          <w:szCs w:val="28"/>
        </w:rPr>
        <w:t>saglabājot esošo</w:t>
      </w:r>
      <w:r w:rsidRPr="00287600">
        <w:rPr>
          <w:rFonts w:ascii="Times New Roman" w:hAnsi="Times New Roman" w:cs="Times New Roman"/>
          <w:sz w:val="28"/>
          <w:szCs w:val="28"/>
        </w:rPr>
        <w:t xml:space="preserve"> reģiona sadzīves atkritumu poligona operatoru – komercsabiedrības īpašnieku sastāvā un pieņemot lēmumu, ka reģiona sadzīves atkritumu poligona operators – komercsabiedrība veiks reģionālā atkritumu apsaimniekošanas centra funkcijas. </w:t>
      </w:r>
    </w:p>
    <w:p w14:paraId="552FF18C" w14:textId="77777777" w:rsidR="00457FBF" w:rsidRPr="00CA240D" w:rsidRDefault="00457FBF">
      <w:pPr>
        <w:spacing w:after="0" w:line="240" w:lineRule="auto"/>
        <w:jc w:val="both"/>
        <w:rPr>
          <w:rFonts w:ascii="Times New Roman" w:hAnsi="Times New Roman" w:cs="Times New Roman"/>
          <w:sz w:val="28"/>
          <w:szCs w:val="28"/>
          <w:u w:val="single"/>
        </w:rPr>
      </w:pPr>
    </w:p>
    <w:p w14:paraId="69F7D773" w14:textId="7E1FC069" w:rsidR="005C79FC" w:rsidRPr="00CA240D" w:rsidRDefault="00457FBF" w:rsidP="005C79FC">
      <w:pPr>
        <w:spacing w:after="0" w:line="240" w:lineRule="auto"/>
        <w:jc w:val="both"/>
        <w:rPr>
          <w:rFonts w:ascii="Times New Roman" w:hAnsi="Times New Roman" w:cs="Times New Roman"/>
          <w:sz w:val="28"/>
          <w:szCs w:val="28"/>
        </w:rPr>
      </w:pPr>
      <w:r w:rsidRPr="00287600">
        <w:rPr>
          <w:rFonts w:ascii="Times New Roman" w:hAnsi="Times New Roman" w:cs="Times New Roman"/>
          <w:sz w:val="28"/>
          <w:szCs w:val="28"/>
        </w:rPr>
        <w:t>(</w:t>
      </w:r>
      <w:r w:rsidR="005C79FC">
        <w:rPr>
          <w:rFonts w:ascii="Times New Roman" w:hAnsi="Times New Roman" w:cs="Times New Roman"/>
          <w:sz w:val="28"/>
          <w:szCs w:val="28"/>
        </w:rPr>
        <w:t>3</w:t>
      </w:r>
      <w:r w:rsidRPr="00287600">
        <w:rPr>
          <w:rFonts w:ascii="Times New Roman" w:hAnsi="Times New Roman" w:cs="Times New Roman"/>
          <w:sz w:val="28"/>
          <w:szCs w:val="28"/>
        </w:rPr>
        <w:t xml:space="preserve">) </w:t>
      </w:r>
      <w:r w:rsidR="005C79FC" w:rsidRPr="00FF619D">
        <w:rPr>
          <w:rFonts w:ascii="Times New Roman" w:hAnsi="Times New Roman" w:cs="Times New Roman"/>
          <w:sz w:val="28"/>
          <w:szCs w:val="28"/>
        </w:rPr>
        <w:t xml:space="preserve">Ja atkritumu apsaimniekošanas reģionā tiek izveidots vairāk nekā viens reģionālais atkritumu apsaimniekošanas centrs, pašvaldības atkritumu apsaimniekošanas plānā nosaka kārtību, kādā tiks pārraudzīta un koordinēta visu attiecīgā atkritumu apsaimniekošanas reģiona reģionālo atkritumu apsaimniekošanas centru </w:t>
      </w:r>
      <w:r w:rsidR="005C79FC">
        <w:rPr>
          <w:rFonts w:ascii="Times New Roman" w:hAnsi="Times New Roman" w:cs="Times New Roman"/>
          <w:sz w:val="28"/>
          <w:szCs w:val="28"/>
        </w:rPr>
        <w:t>sa</w:t>
      </w:r>
      <w:r w:rsidR="005C79FC" w:rsidRPr="00FF619D">
        <w:rPr>
          <w:rFonts w:ascii="Times New Roman" w:hAnsi="Times New Roman" w:cs="Times New Roman"/>
          <w:sz w:val="28"/>
          <w:szCs w:val="28"/>
        </w:rPr>
        <w:t>darbība.</w:t>
      </w:r>
    </w:p>
    <w:p w14:paraId="4D46C917" w14:textId="64113D6D" w:rsidR="00457FBF" w:rsidRPr="00287600" w:rsidRDefault="00457FBF" w:rsidP="005C79FC">
      <w:pPr>
        <w:spacing w:after="0" w:line="240" w:lineRule="auto"/>
        <w:jc w:val="both"/>
        <w:rPr>
          <w:rFonts w:ascii="Times New Roman" w:hAnsi="Times New Roman" w:cs="Times New Roman"/>
          <w:sz w:val="28"/>
          <w:szCs w:val="28"/>
        </w:rPr>
      </w:pPr>
    </w:p>
    <w:p w14:paraId="7CD658CF" w14:textId="2482CB8E" w:rsidR="00457FBF" w:rsidRDefault="00457FBF">
      <w:pPr>
        <w:spacing w:after="0" w:line="240" w:lineRule="auto"/>
        <w:jc w:val="both"/>
        <w:rPr>
          <w:rFonts w:ascii="Times New Roman" w:hAnsi="Times New Roman" w:cs="Times New Roman"/>
          <w:sz w:val="28"/>
          <w:szCs w:val="28"/>
        </w:rPr>
      </w:pPr>
      <w:r w:rsidRPr="72DFE717">
        <w:rPr>
          <w:rFonts w:ascii="Times New Roman" w:hAnsi="Times New Roman" w:cs="Times New Roman"/>
          <w:sz w:val="28"/>
          <w:szCs w:val="28"/>
        </w:rPr>
        <w:t>(</w:t>
      </w:r>
      <w:r w:rsidR="005C79FC" w:rsidRPr="72DFE717">
        <w:rPr>
          <w:rFonts w:ascii="Times New Roman" w:hAnsi="Times New Roman" w:cs="Times New Roman"/>
          <w:sz w:val="28"/>
          <w:szCs w:val="28"/>
        </w:rPr>
        <w:t>4</w:t>
      </w:r>
      <w:r w:rsidRPr="72DFE717">
        <w:rPr>
          <w:rFonts w:ascii="Times New Roman" w:hAnsi="Times New Roman" w:cs="Times New Roman"/>
          <w:sz w:val="28"/>
          <w:szCs w:val="28"/>
        </w:rPr>
        <w:t>) Reģionāl</w:t>
      </w:r>
      <w:r w:rsidR="07AAD875" w:rsidRPr="72DFE717">
        <w:rPr>
          <w:rFonts w:ascii="Times New Roman" w:hAnsi="Times New Roman" w:cs="Times New Roman"/>
          <w:sz w:val="28"/>
          <w:szCs w:val="28"/>
        </w:rPr>
        <w:t>aj</w:t>
      </w:r>
      <w:r w:rsidR="00595168" w:rsidRPr="72DFE717">
        <w:rPr>
          <w:rFonts w:ascii="Times New Roman" w:hAnsi="Times New Roman" w:cs="Times New Roman"/>
          <w:sz w:val="28"/>
          <w:szCs w:val="28"/>
        </w:rPr>
        <w:t>am</w:t>
      </w:r>
      <w:r w:rsidRPr="72DFE717">
        <w:rPr>
          <w:rFonts w:ascii="Times New Roman" w:hAnsi="Times New Roman" w:cs="Times New Roman"/>
          <w:sz w:val="28"/>
          <w:szCs w:val="28"/>
        </w:rPr>
        <w:t xml:space="preserve"> atkritumu apsaimniekošanas centram ir šādas funkcijas:</w:t>
      </w:r>
    </w:p>
    <w:p w14:paraId="220D3EE2" w14:textId="77777777" w:rsidR="005C79FC" w:rsidRDefault="005C79FC">
      <w:pPr>
        <w:spacing w:after="0" w:line="240" w:lineRule="auto"/>
        <w:jc w:val="both"/>
        <w:rPr>
          <w:rFonts w:ascii="Times New Roman" w:hAnsi="Times New Roman" w:cs="Times New Roman"/>
          <w:sz w:val="28"/>
          <w:szCs w:val="28"/>
        </w:rPr>
      </w:pPr>
    </w:p>
    <w:p w14:paraId="6F689B29" w14:textId="29B0FB16" w:rsidR="00457FBF" w:rsidRDefault="00457FBF" w:rsidP="006D1721">
      <w:pPr>
        <w:pStyle w:val="ListParagraph"/>
        <w:numPr>
          <w:ilvl w:val="0"/>
          <w:numId w:val="16"/>
        </w:numPr>
        <w:tabs>
          <w:tab w:val="left" w:pos="284"/>
        </w:tabs>
        <w:spacing w:after="0" w:line="240" w:lineRule="auto"/>
        <w:ind w:left="0" w:firstLine="0"/>
        <w:jc w:val="both"/>
        <w:rPr>
          <w:rFonts w:ascii="Times New Roman" w:hAnsi="Times New Roman" w:cs="Times New Roman"/>
          <w:sz w:val="28"/>
          <w:szCs w:val="28"/>
        </w:rPr>
      </w:pPr>
      <w:r w:rsidRPr="00CA240D">
        <w:rPr>
          <w:rFonts w:ascii="Times New Roman" w:hAnsi="Times New Roman" w:cs="Times New Roman"/>
          <w:sz w:val="28"/>
          <w:szCs w:val="28"/>
        </w:rPr>
        <w:t xml:space="preserve"> </w:t>
      </w:r>
      <w:r>
        <w:rPr>
          <w:rFonts w:ascii="Times New Roman" w:hAnsi="Times New Roman" w:cs="Times New Roman"/>
          <w:sz w:val="28"/>
          <w:szCs w:val="28"/>
        </w:rPr>
        <w:t>i</w:t>
      </w:r>
      <w:r w:rsidRPr="006D1CE3">
        <w:rPr>
          <w:rFonts w:ascii="Times New Roman" w:hAnsi="Times New Roman" w:cs="Times New Roman"/>
          <w:sz w:val="28"/>
          <w:szCs w:val="28"/>
        </w:rPr>
        <w:t>zstrādāt vienotu saistošo noteikumu p</w:t>
      </w:r>
      <w:r>
        <w:rPr>
          <w:rFonts w:ascii="Times New Roman" w:hAnsi="Times New Roman" w:cs="Times New Roman"/>
          <w:sz w:val="28"/>
          <w:szCs w:val="28"/>
        </w:rPr>
        <w:t>araugu visām atkritumu apsaimniekošanas reģiona pašvaldībām</w:t>
      </w:r>
      <w:r w:rsidR="005C79FC">
        <w:rPr>
          <w:rFonts w:ascii="Times New Roman" w:hAnsi="Times New Roman" w:cs="Times New Roman"/>
          <w:sz w:val="28"/>
          <w:szCs w:val="28"/>
        </w:rPr>
        <w:t>;</w:t>
      </w:r>
      <w:r>
        <w:rPr>
          <w:rFonts w:ascii="Times New Roman" w:hAnsi="Times New Roman" w:cs="Times New Roman"/>
          <w:sz w:val="28"/>
          <w:szCs w:val="28"/>
        </w:rPr>
        <w:t xml:space="preserve"> </w:t>
      </w:r>
    </w:p>
    <w:p w14:paraId="1BD4BE71" w14:textId="77777777" w:rsidR="005F58B4" w:rsidRDefault="005F58B4" w:rsidP="005F58B4">
      <w:pPr>
        <w:pStyle w:val="ListParagraph"/>
        <w:tabs>
          <w:tab w:val="left" w:pos="284"/>
        </w:tabs>
        <w:spacing w:after="0" w:line="240" w:lineRule="auto"/>
        <w:ind w:left="0"/>
        <w:jc w:val="both"/>
        <w:rPr>
          <w:rFonts w:ascii="Times New Roman" w:hAnsi="Times New Roman" w:cs="Times New Roman"/>
          <w:sz w:val="28"/>
          <w:szCs w:val="28"/>
        </w:rPr>
      </w:pPr>
    </w:p>
    <w:p w14:paraId="1F67682D" w14:textId="4B9ABE55" w:rsidR="00457FBF" w:rsidRDefault="00457FBF" w:rsidP="006D1721">
      <w:pPr>
        <w:pStyle w:val="ListParagraph"/>
        <w:numPr>
          <w:ilvl w:val="0"/>
          <w:numId w:val="16"/>
        </w:numPr>
        <w:tabs>
          <w:tab w:val="left" w:pos="284"/>
        </w:tabs>
        <w:spacing w:after="0" w:line="240" w:lineRule="auto"/>
        <w:ind w:left="0" w:firstLine="0"/>
        <w:jc w:val="both"/>
        <w:rPr>
          <w:rFonts w:ascii="Times New Roman" w:hAnsi="Times New Roman" w:cs="Times New Roman"/>
          <w:sz w:val="28"/>
          <w:szCs w:val="28"/>
        </w:rPr>
      </w:pPr>
      <w:r w:rsidRPr="006008E8">
        <w:rPr>
          <w:rFonts w:ascii="Times New Roman" w:hAnsi="Times New Roman" w:cs="Times New Roman"/>
          <w:sz w:val="28"/>
          <w:szCs w:val="28"/>
        </w:rPr>
        <w:t>izstrādāt atkritumu apsaimniekošanas reģionālo plānu;</w:t>
      </w:r>
    </w:p>
    <w:p w14:paraId="1A71E80E" w14:textId="77777777" w:rsidR="005F58B4" w:rsidRPr="005F58B4" w:rsidRDefault="005F58B4" w:rsidP="005F58B4">
      <w:pPr>
        <w:pStyle w:val="ListParagraph"/>
        <w:rPr>
          <w:rFonts w:ascii="Times New Roman" w:hAnsi="Times New Roman" w:cs="Times New Roman"/>
          <w:sz w:val="28"/>
          <w:szCs w:val="28"/>
        </w:rPr>
      </w:pPr>
    </w:p>
    <w:p w14:paraId="6E092DA8" w14:textId="1A08E07F" w:rsidR="00457FBF" w:rsidRDefault="00457FBF" w:rsidP="006D1721">
      <w:pPr>
        <w:pStyle w:val="ListParagraph"/>
        <w:numPr>
          <w:ilvl w:val="0"/>
          <w:numId w:val="16"/>
        </w:numPr>
        <w:tabs>
          <w:tab w:val="left" w:pos="284"/>
        </w:tabs>
        <w:spacing w:after="0" w:line="240" w:lineRule="auto"/>
        <w:ind w:left="0" w:firstLine="0"/>
        <w:jc w:val="both"/>
        <w:rPr>
          <w:rFonts w:ascii="Times New Roman" w:hAnsi="Times New Roman" w:cs="Times New Roman"/>
          <w:sz w:val="28"/>
          <w:szCs w:val="28"/>
        </w:rPr>
      </w:pPr>
      <w:r w:rsidRPr="004B0FB9">
        <w:rPr>
          <w:rFonts w:ascii="Times New Roman" w:hAnsi="Times New Roman" w:cs="Times New Roman"/>
          <w:sz w:val="28"/>
          <w:szCs w:val="28"/>
        </w:rPr>
        <w:t>nodrošināt atkritumu apsaimniekošanas reģionālā plāna ieviešanu;</w:t>
      </w:r>
    </w:p>
    <w:p w14:paraId="4D967BBC" w14:textId="77777777" w:rsidR="005F58B4" w:rsidRPr="005F58B4" w:rsidRDefault="005F58B4" w:rsidP="005F58B4">
      <w:pPr>
        <w:pStyle w:val="ListParagraph"/>
        <w:rPr>
          <w:rFonts w:ascii="Times New Roman" w:hAnsi="Times New Roman" w:cs="Times New Roman"/>
          <w:sz w:val="28"/>
          <w:szCs w:val="28"/>
        </w:rPr>
      </w:pPr>
    </w:p>
    <w:p w14:paraId="71296C88" w14:textId="2CC6EFF0" w:rsidR="00457FBF" w:rsidRDefault="004B0F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457FBF">
        <w:rPr>
          <w:rFonts w:ascii="Times New Roman" w:hAnsi="Times New Roman" w:cs="Times New Roman"/>
          <w:sz w:val="28"/>
          <w:szCs w:val="28"/>
        </w:rPr>
        <w:t>)</w:t>
      </w:r>
      <w:r w:rsidR="00457FBF" w:rsidRPr="00A74127">
        <w:t xml:space="preserve"> </w:t>
      </w:r>
      <w:r w:rsidR="00457FBF" w:rsidRPr="005A612E">
        <w:rPr>
          <w:rFonts w:ascii="Times New Roman" w:hAnsi="Times New Roman" w:cs="Times New Roman"/>
          <w:sz w:val="28"/>
          <w:szCs w:val="28"/>
        </w:rPr>
        <w:t>publisko iepirkumu vai publisko un privāto partnerību regulējošos normatīvajos aktos noteiktajā kārtībā izvēl</w:t>
      </w:r>
      <w:r w:rsidR="00595168">
        <w:rPr>
          <w:rFonts w:ascii="Times New Roman" w:hAnsi="Times New Roman" w:cs="Times New Roman"/>
          <w:sz w:val="28"/>
          <w:szCs w:val="28"/>
        </w:rPr>
        <w:t>ēties</w:t>
      </w:r>
      <w:r w:rsidR="00457FBF" w:rsidRPr="005A612E">
        <w:rPr>
          <w:rFonts w:ascii="Times New Roman" w:hAnsi="Times New Roman" w:cs="Times New Roman"/>
          <w:sz w:val="28"/>
          <w:szCs w:val="28"/>
        </w:rPr>
        <w:t xml:space="preserve"> atkritumu apsaimniekotāju, kurš veiks sadzīves atkritumu un mājsaimniecībās radīto būvniecības </w:t>
      </w:r>
      <w:r w:rsidR="00457FBF" w:rsidRPr="005A612E">
        <w:rPr>
          <w:rFonts w:ascii="Times New Roman" w:hAnsi="Times New Roman" w:cs="Times New Roman"/>
          <w:sz w:val="28"/>
          <w:szCs w:val="28"/>
        </w:rPr>
        <w:lastRenderedPageBreak/>
        <w:t>atkritumu savākšanu, pārvadāšanu, pārkraušanu, šķirošanu un uzglabāšanu attiecīgajā sadzīves atkritumu apsaimniekošanas zonā</w:t>
      </w:r>
      <w:r w:rsidR="00457FBF">
        <w:rPr>
          <w:rFonts w:ascii="Times New Roman" w:hAnsi="Times New Roman" w:cs="Times New Roman"/>
          <w:sz w:val="28"/>
          <w:szCs w:val="28"/>
        </w:rPr>
        <w:t xml:space="preserve">, ja pašvaldības </w:t>
      </w:r>
      <w:r w:rsidR="005C79FC">
        <w:rPr>
          <w:rFonts w:ascii="Times New Roman" w:hAnsi="Times New Roman" w:cs="Times New Roman"/>
          <w:sz w:val="28"/>
          <w:szCs w:val="28"/>
        </w:rPr>
        <w:t>šo funkciju</w:t>
      </w:r>
      <w:r w:rsidR="00457FBF">
        <w:rPr>
          <w:rFonts w:ascii="Times New Roman" w:hAnsi="Times New Roman" w:cs="Times New Roman"/>
          <w:sz w:val="28"/>
          <w:szCs w:val="28"/>
        </w:rPr>
        <w:t xml:space="preserve"> ir deleģējušas; </w:t>
      </w:r>
    </w:p>
    <w:p w14:paraId="69F55D8F" w14:textId="6104C6AA" w:rsidR="00457FBF" w:rsidRPr="006D1CE3" w:rsidRDefault="005C79FC" w:rsidP="008A21DC">
      <w:pPr>
        <w:pStyle w:val="tv213"/>
        <w:jc w:val="both"/>
        <w:rPr>
          <w:sz w:val="28"/>
          <w:szCs w:val="28"/>
        </w:rPr>
      </w:pPr>
      <w:r>
        <w:rPr>
          <w:sz w:val="28"/>
          <w:szCs w:val="28"/>
        </w:rPr>
        <w:t>5</w:t>
      </w:r>
      <w:r w:rsidR="00457FBF" w:rsidRPr="006D1CE3">
        <w:rPr>
          <w:sz w:val="28"/>
          <w:szCs w:val="28"/>
        </w:rPr>
        <w:t>) uzraudzīt un kontrolēt sadzīves atkritumu poligona slēgšanas, rekultivācijas, monitoringa un slēgta poligona uzturēšanas iemaksas un izmaksas pēc poligona slēgšanas;</w:t>
      </w:r>
    </w:p>
    <w:p w14:paraId="05132519" w14:textId="17B00A8F" w:rsidR="00457FBF" w:rsidRPr="006D1CE3" w:rsidRDefault="005C79FC" w:rsidP="008A21DC">
      <w:pPr>
        <w:pStyle w:val="tv213"/>
        <w:jc w:val="both"/>
        <w:rPr>
          <w:sz w:val="28"/>
          <w:szCs w:val="28"/>
        </w:rPr>
      </w:pPr>
      <w:r>
        <w:rPr>
          <w:sz w:val="28"/>
          <w:szCs w:val="28"/>
        </w:rPr>
        <w:t>6</w:t>
      </w:r>
      <w:r w:rsidR="00457FBF" w:rsidRPr="006D1CE3">
        <w:rPr>
          <w:sz w:val="28"/>
          <w:szCs w:val="28"/>
        </w:rPr>
        <w:t>) pieņem</w:t>
      </w:r>
      <w:r w:rsidR="00457FBF">
        <w:rPr>
          <w:sz w:val="28"/>
          <w:szCs w:val="28"/>
        </w:rPr>
        <w:t>t</w:t>
      </w:r>
      <w:r w:rsidR="00457FBF" w:rsidRPr="006D1CE3">
        <w:rPr>
          <w:sz w:val="28"/>
          <w:szCs w:val="28"/>
        </w:rPr>
        <w:t xml:space="preserve"> lēmumu par sadzīves atkritumu poligona, kurš atrodas attiecīgajā atkritumu apsaimniekošanas reģionā, apsaimniekotāja veiktās pētniecības un attīstības darbības rezultātu atbilstību projekta mērķim — samazināt poligonā apglabājamo atkritumu daudzumu — un par rezultātu ieviešanas nepieciešamību</w:t>
      </w:r>
      <w:r>
        <w:rPr>
          <w:sz w:val="28"/>
          <w:szCs w:val="28"/>
        </w:rPr>
        <w:t>, ja pašvaldības šo funkciju ir deleģējušas</w:t>
      </w:r>
      <w:r w:rsidR="00457FBF" w:rsidRPr="006D1CE3">
        <w:rPr>
          <w:sz w:val="28"/>
          <w:szCs w:val="28"/>
        </w:rPr>
        <w:t>;</w:t>
      </w:r>
    </w:p>
    <w:p w14:paraId="4A82E402" w14:textId="14C65BAA" w:rsidR="00457FBF" w:rsidRPr="006D1CE3" w:rsidRDefault="005C79FC" w:rsidP="00BB4D7A">
      <w:pPr>
        <w:pStyle w:val="tv213"/>
        <w:jc w:val="both"/>
        <w:rPr>
          <w:sz w:val="28"/>
          <w:szCs w:val="28"/>
        </w:rPr>
      </w:pPr>
      <w:r>
        <w:rPr>
          <w:sz w:val="28"/>
          <w:szCs w:val="28"/>
        </w:rPr>
        <w:t>7</w:t>
      </w:r>
      <w:r w:rsidR="00457FBF" w:rsidRPr="006D1CE3">
        <w:rPr>
          <w:sz w:val="28"/>
          <w:szCs w:val="28"/>
        </w:rPr>
        <w:t>) patstāvīgi vai sadarbībā ar</w:t>
      </w:r>
      <w:r w:rsidR="006D1721">
        <w:rPr>
          <w:sz w:val="28"/>
          <w:szCs w:val="28"/>
        </w:rPr>
        <w:t xml:space="preserve"> attiecīgā atkritumu apsaimniekošanas reģiona pašvaldībām un </w:t>
      </w:r>
      <w:r w:rsidR="00457FBF" w:rsidRPr="006D1CE3">
        <w:rPr>
          <w:sz w:val="28"/>
          <w:szCs w:val="28"/>
        </w:rPr>
        <w:t xml:space="preserve"> šā likuma 18. panta noteiktajā kārtībā izraudzīto atkritumu apsaimniekotāju veicināt iedzīvotāju aktīvu iesaisti atkritumu šķirošanā, rīkojot izglītošanas pasākumus un atkritumu šķirošanu veicinošas kampaņas, kā arī atbalstot iedzīvotāju iniciatīvas</w:t>
      </w:r>
      <w:r>
        <w:rPr>
          <w:sz w:val="28"/>
          <w:szCs w:val="28"/>
        </w:rPr>
        <w:t>;</w:t>
      </w:r>
    </w:p>
    <w:p w14:paraId="42D87015" w14:textId="08D7E1B3" w:rsidR="00711D09" w:rsidRDefault="005C79FC">
      <w:pPr>
        <w:spacing w:after="0" w:line="240" w:lineRule="auto"/>
        <w:jc w:val="both"/>
        <w:rPr>
          <w:rFonts w:ascii="Times New Roman" w:hAnsi="Times New Roman" w:cs="Times New Roman"/>
          <w:sz w:val="28"/>
          <w:szCs w:val="28"/>
        </w:rPr>
      </w:pPr>
      <w:r w:rsidRPr="72DFE717">
        <w:rPr>
          <w:rFonts w:ascii="Times New Roman" w:hAnsi="Times New Roman" w:cs="Times New Roman"/>
          <w:sz w:val="28"/>
          <w:szCs w:val="28"/>
        </w:rPr>
        <w:t>8</w:t>
      </w:r>
      <w:r w:rsidR="00457FBF" w:rsidRPr="72DFE717">
        <w:rPr>
          <w:rFonts w:ascii="Times New Roman" w:hAnsi="Times New Roman" w:cs="Times New Roman"/>
          <w:sz w:val="28"/>
          <w:szCs w:val="28"/>
        </w:rPr>
        <w:t xml:space="preserve">) nodrošināt sadzīves atkritumu sagatavošanas atkārtotai izmantošanai, pārstrādes un materiālu reģenerācijas, un atkritumu apglabāšanas </w:t>
      </w:r>
      <w:r w:rsidRPr="72DFE717">
        <w:rPr>
          <w:rFonts w:ascii="Times New Roman" w:hAnsi="Times New Roman" w:cs="Times New Roman"/>
          <w:sz w:val="28"/>
          <w:szCs w:val="28"/>
        </w:rPr>
        <w:t xml:space="preserve">apjoma </w:t>
      </w:r>
      <w:r w:rsidR="00457FBF" w:rsidRPr="72DFE717">
        <w:rPr>
          <w:rFonts w:ascii="Times New Roman" w:hAnsi="Times New Roman" w:cs="Times New Roman"/>
          <w:sz w:val="28"/>
          <w:szCs w:val="28"/>
        </w:rPr>
        <w:t>samazināšanas mērķu izpildi atkritumu apsaimniekošanas reģiona pašvaldībā</w:t>
      </w:r>
      <w:r w:rsidRPr="72DFE717">
        <w:rPr>
          <w:rFonts w:ascii="Times New Roman" w:hAnsi="Times New Roman" w:cs="Times New Roman"/>
          <w:sz w:val="28"/>
          <w:szCs w:val="28"/>
        </w:rPr>
        <w:t>s</w:t>
      </w:r>
      <w:r w:rsidR="006D1721" w:rsidRPr="72DFE717">
        <w:rPr>
          <w:rFonts w:ascii="Times New Roman" w:hAnsi="Times New Roman" w:cs="Times New Roman"/>
          <w:sz w:val="28"/>
          <w:szCs w:val="28"/>
        </w:rPr>
        <w:t>, kura</w:t>
      </w:r>
      <w:r w:rsidRPr="72DFE717">
        <w:rPr>
          <w:rFonts w:ascii="Times New Roman" w:hAnsi="Times New Roman" w:cs="Times New Roman"/>
          <w:sz w:val="28"/>
          <w:szCs w:val="28"/>
        </w:rPr>
        <w:t>s</w:t>
      </w:r>
      <w:r w:rsidR="006D1721" w:rsidRPr="72DFE717">
        <w:rPr>
          <w:rFonts w:ascii="Times New Roman" w:hAnsi="Times New Roman" w:cs="Times New Roman"/>
          <w:sz w:val="28"/>
          <w:szCs w:val="28"/>
        </w:rPr>
        <w:t xml:space="preserve"> </w:t>
      </w:r>
      <w:r w:rsidRPr="72DFE717">
        <w:rPr>
          <w:rFonts w:ascii="Times New Roman" w:hAnsi="Times New Roman" w:cs="Times New Roman"/>
          <w:sz w:val="28"/>
          <w:szCs w:val="28"/>
        </w:rPr>
        <w:t xml:space="preserve">ietilpst </w:t>
      </w:r>
      <w:r w:rsidR="006D1721" w:rsidRPr="72DFE717">
        <w:rPr>
          <w:rFonts w:ascii="Times New Roman" w:hAnsi="Times New Roman" w:cs="Times New Roman"/>
          <w:sz w:val="28"/>
          <w:szCs w:val="28"/>
        </w:rPr>
        <w:t>attiecīg</w:t>
      </w:r>
      <w:r w:rsidRPr="72DFE717">
        <w:rPr>
          <w:rFonts w:ascii="Times New Roman" w:hAnsi="Times New Roman" w:cs="Times New Roman"/>
          <w:sz w:val="28"/>
          <w:szCs w:val="28"/>
        </w:rPr>
        <w:t>ā</w:t>
      </w:r>
      <w:r w:rsidR="006D1721" w:rsidRPr="72DFE717">
        <w:rPr>
          <w:rFonts w:ascii="Times New Roman" w:hAnsi="Times New Roman" w:cs="Times New Roman"/>
          <w:sz w:val="28"/>
          <w:szCs w:val="28"/>
        </w:rPr>
        <w:t xml:space="preserve"> reģionāl</w:t>
      </w:r>
      <w:r w:rsidR="6F0651E0" w:rsidRPr="72DFE717">
        <w:rPr>
          <w:rFonts w:ascii="Times New Roman" w:hAnsi="Times New Roman" w:cs="Times New Roman"/>
          <w:sz w:val="28"/>
          <w:szCs w:val="28"/>
        </w:rPr>
        <w:t>ajā</w:t>
      </w:r>
      <w:r w:rsidR="006D1721" w:rsidRPr="72DFE717">
        <w:rPr>
          <w:rFonts w:ascii="Times New Roman" w:hAnsi="Times New Roman" w:cs="Times New Roman"/>
          <w:sz w:val="28"/>
          <w:szCs w:val="28"/>
        </w:rPr>
        <w:t xml:space="preserve"> atkritumu apsaimniekošanas centr</w:t>
      </w:r>
      <w:r w:rsidRPr="72DFE717">
        <w:rPr>
          <w:rFonts w:ascii="Times New Roman" w:hAnsi="Times New Roman" w:cs="Times New Roman"/>
          <w:sz w:val="28"/>
          <w:szCs w:val="28"/>
        </w:rPr>
        <w:t>ā</w:t>
      </w:r>
      <w:r w:rsidR="00457FBF" w:rsidRPr="72DFE717">
        <w:rPr>
          <w:rFonts w:ascii="Times New Roman" w:hAnsi="Times New Roman" w:cs="Times New Roman"/>
          <w:sz w:val="28"/>
          <w:szCs w:val="28"/>
        </w:rPr>
        <w:t>;</w:t>
      </w:r>
    </w:p>
    <w:p w14:paraId="5CFA3C61" w14:textId="77777777" w:rsidR="001D698C" w:rsidRPr="00CA240D" w:rsidRDefault="001D698C">
      <w:pPr>
        <w:spacing w:after="0" w:line="240" w:lineRule="auto"/>
        <w:jc w:val="both"/>
        <w:rPr>
          <w:rFonts w:ascii="Times New Roman" w:hAnsi="Times New Roman" w:cs="Times New Roman"/>
          <w:sz w:val="28"/>
          <w:szCs w:val="28"/>
        </w:rPr>
      </w:pPr>
    </w:p>
    <w:p w14:paraId="632A469C" w14:textId="70C787C9" w:rsidR="00457FBF" w:rsidRPr="00CA240D" w:rsidRDefault="005C79FC">
      <w:pPr>
        <w:spacing w:after="0" w:line="240" w:lineRule="auto"/>
        <w:jc w:val="both"/>
        <w:rPr>
          <w:rFonts w:ascii="Times New Roman" w:hAnsi="Times New Roman" w:cs="Times New Roman"/>
          <w:sz w:val="28"/>
          <w:szCs w:val="28"/>
        </w:rPr>
      </w:pPr>
      <w:r w:rsidRPr="72DFE717">
        <w:rPr>
          <w:rFonts w:ascii="Times New Roman" w:hAnsi="Times New Roman" w:cs="Times New Roman"/>
          <w:sz w:val="28"/>
          <w:szCs w:val="28"/>
        </w:rPr>
        <w:t>9</w:t>
      </w:r>
      <w:r w:rsidR="00457FBF" w:rsidRPr="72DFE717">
        <w:rPr>
          <w:rFonts w:ascii="Times New Roman" w:hAnsi="Times New Roman" w:cs="Times New Roman"/>
          <w:sz w:val="28"/>
          <w:szCs w:val="28"/>
        </w:rPr>
        <w:t>) apkopot informāciju par sadzīves atkritumu apsaimniekošanu attiecīgajā atkritumu apsaimniekošanas reģionā un katrā atkritumu apsaimniekošanas reģiona pašvaldībā</w:t>
      </w:r>
      <w:r w:rsidR="006D1721" w:rsidRPr="72DFE717">
        <w:rPr>
          <w:rFonts w:ascii="Times New Roman" w:hAnsi="Times New Roman" w:cs="Times New Roman"/>
          <w:sz w:val="28"/>
          <w:szCs w:val="28"/>
        </w:rPr>
        <w:t xml:space="preserve">, </w:t>
      </w:r>
      <w:r w:rsidRPr="72DFE717">
        <w:rPr>
          <w:rFonts w:ascii="Times New Roman" w:hAnsi="Times New Roman" w:cs="Times New Roman"/>
          <w:sz w:val="28"/>
          <w:szCs w:val="28"/>
        </w:rPr>
        <w:t>kura ietilpst attiecīg</w:t>
      </w:r>
      <w:r w:rsidR="01B5E2EB" w:rsidRPr="72DFE717">
        <w:rPr>
          <w:rFonts w:ascii="Times New Roman" w:hAnsi="Times New Roman" w:cs="Times New Roman"/>
          <w:sz w:val="28"/>
          <w:szCs w:val="28"/>
        </w:rPr>
        <w:t>ajā</w:t>
      </w:r>
      <w:r w:rsidRPr="72DFE717">
        <w:rPr>
          <w:rFonts w:ascii="Times New Roman" w:hAnsi="Times New Roman" w:cs="Times New Roman"/>
          <w:sz w:val="28"/>
          <w:szCs w:val="28"/>
        </w:rPr>
        <w:t xml:space="preserve"> </w:t>
      </w:r>
      <w:r w:rsidR="006D1721" w:rsidRPr="72DFE717">
        <w:rPr>
          <w:rFonts w:ascii="Times New Roman" w:hAnsi="Times New Roman" w:cs="Times New Roman"/>
          <w:sz w:val="28"/>
          <w:szCs w:val="28"/>
        </w:rPr>
        <w:t>reģionāl</w:t>
      </w:r>
      <w:r w:rsidR="7050E030" w:rsidRPr="72DFE717">
        <w:rPr>
          <w:rFonts w:ascii="Times New Roman" w:hAnsi="Times New Roman" w:cs="Times New Roman"/>
          <w:sz w:val="28"/>
          <w:szCs w:val="28"/>
        </w:rPr>
        <w:t>ajā</w:t>
      </w:r>
      <w:r w:rsidR="006D1721" w:rsidRPr="72DFE717">
        <w:rPr>
          <w:rFonts w:ascii="Times New Roman" w:hAnsi="Times New Roman" w:cs="Times New Roman"/>
          <w:sz w:val="28"/>
          <w:szCs w:val="28"/>
        </w:rPr>
        <w:t xml:space="preserve"> atkritumu apsaimniekošanas centr</w:t>
      </w:r>
      <w:r w:rsidRPr="72DFE717">
        <w:rPr>
          <w:rFonts w:ascii="Times New Roman" w:hAnsi="Times New Roman" w:cs="Times New Roman"/>
          <w:sz w:val="28"/>
          <w:szCs w:val="28"/>
        </w:rPr>
        <w:t>ā</w:t>
      </w:r>
      <w:r w:rsidR="00457FBF" w:rsidRPr="72DFE717">
        <w:rPr>
          <w:rFonts w:ascii="Times New Roman" w:hAnsi="Times New Roman" w:cs="Times New Roman"/>
          <w:sz w:val="28"/>
          <w:szCs w:val="28"/>
        </w:rPr>
        <w:t>, la</w:t>
      </w:r>
      <w:r w:rsidR="00457FBF" w:rsidRPr="005F58B4">
        <w:rPr>
          <w:rFonts w:ascii="Times New Roman" w:hAnsi="Times New Roman" w:cs="Times New Roman"/>
          <w:sz w:val="28"/>
          <w:szCs w:val="28"/>
        </w:rPr>
        <w:t>i izvērtētu atkritumu pārstrādes un atkritumu apglabāšanas samazināšanas mērķu izpildi, un pēc pieprasījuma sniedz to valsts un pašvaldību iestādēm.</w:t>
      </w:r>
      <w:r w:rsidR="00EB46D0" w:rsidRPr="005F58B4">
        <w:rPr>
          <w:rFonts w:ascii="Times New Roman" w:hAnsi="Times New Roman" w:cs="Times New Roman"/>
          <w:sz w:val="28"/>
          <w:szCs w:val="28"/>
        </w:rPr>
        <w:t>”</w:t>
      </w:r>
    </w:p>
    <w:p w14:paraId="6C04993D" w14:textId="7B71B7CA" w:rsidR="72DFE717" w:rsidRDefault="72DFE717" w:rsidP="72DFE717">
      <w:pPr>
        <w:spacing w:after="0" w:line="240" w:lineRule="auto"/>
        <w:jc w:val="both"/>
        <w:rPr>
          <w:rFonts w:ascii="Times New Roman" w:hAnsi="Times New Roman" w:cs="Times New Roman"/>
          <w:sz w:val="28"/>
          <w:szCs w:val="28"/>
          <w:highlight w:val="yellow"/>
        </w:rPr>
      </w:pPr>
    </w:p>
    <w:p w14:paraId="1A8CCA7A" w14:textId="1F038BC4" w:rsidR="00C43E43" w:rsidRPr="00CA240D" w:rsidRDefault="004E534F" w:rsidP="008A21DC">
      <w:pPr>
        <w:pStyle w:val="tv213"/>
        <w:jc w:val="both"/>
        <w:rPr>
          <w:sz w:val="28"/>
          <w:szCs w:val="28"/>
        </w:rPr>
      </w:pPr>
      <w:r w:rsidRPr="00CA240D">
        <w:rPr>
          <w:sz w:val="28"/>
          <w:szCs w:val="28"/>
        </w:rPr>
        <w:t>6</w:t>
      </w:r>
      <w:r w:rsidR="0065467C" w:rsidRPr="00CA240D">
        <w:rPr>
          <w:sz w:val="28"/>
          <w:szCs w:val="28"/>
        </w:rPr>
        <w:t xml:space="preserve">. </w:t>
      </w:r>
      <w:r w:rsidR="00C43E43" w:rsidRPr="005F58B4">
        <w:rPr>
          <w:b/>
          <w:bCs/>
          <w:sz w:val="28"/>
          <w:szCs w:val="28"/>
        </w:rPr>
        <w:t>12.</w:t>
      </w:r>
      <w:r w:rsidR="6CAB98DA" w:rsidRPr="005F58B4">
        <w:rPr>
          <w:b/>
          <w:bCs/>
          <w:sz w:val="28"/>
          <w:szCs w:val="28"/>
        </w:rPr>
        <w:t xml:space="preserve"> </w:t>
      </w:r>
      <w:r w:rsidR="00C43E43" w:rsidRPr="005F58B4">
        <w:rPr>
          <w:b/>
          <w:bCs/>
          <w:sz w:val="28"/>
          <w:szCs w:val="28"/>
        </w:rPr>
        <w:t>pant</w:t>
      </w:r>
      <w:r w:rsidR="17D05DB9" w:rsidRPr="005F58B4">
        <w:rPr>
          <w:b/>
          <w:bCs/>
          <w:sz w:val="28"/>
          <w:szCs w:val="28"/>
        </w:rPr>
        <w:t>ā:</w:t>
      </w:r>
    </w:p>
    <w:p w14:paraId="06D94AA4" w14:textId="2BA49B3F" w:rsidR="17D05DB9" w:rsidRPr="00CA240D" w:rsidRDefault="00EB46D0" w:rsidP="00BB4D7A">
      <w:pPr>
        <w:pStyle w:val="tv213"/>
        <w:jc w:val="both"/>
        <w:rPr>
          <w:sz w:val="28"/>
          <w:szCs w:val="28"/>
        </w:rPr>
      </w:pPr>
      <w:r>
        <w:rPr>
          <w:sz w:val="28"/>
          <w:szCs w:val="28"/>
        </w:rPr>
        <w:t>i</w:t>
      </w:r>
      <w:r w:rsidR="17D05DB9" w:rsidRPr="00CA240D">
        <w:rPr>
          <w:sz w:val="28"/>
          <w:szCs w:val="28"/>
        </w:rPr>
        <w:t>zteikt 1.</w:t>
      </w:r>
      <w:r w:rsidR="17D05DB9" w:rsidRPr="00CA240D">
        <w:rPr>
          <w:sz w:val="28"/>
          <w:szCs w:val="28"/>
          <w:vertAlign w:val="superscript"/>
        </w:rPr>
        <w:t>7</w:t>
      </w:r>
      <w:r w:rsidR="17D05DB9" w:rsidRPr="00CA240D">
        <w:rPr>
          <w:sz w:val="28"/>
          <w:szCs w:val="28"/>
        </w:rPr>
        <w:t xml:space="preserve"> daļas pirmo teikumu šādā redakcijā:</w:t>
      </w:r>
    </w:p>
    <w:p w14:paraId="560A465B" w14:textId="1EBB7E6F" w:rsidR="743549AE" w:rsidRPr="00CA240D" w:rsidRDefault="17D05DB9">
      <w:pPr>
        <w:pStyle w:val="tv213"/>
        <w:jc w:val="both"/>
        <w:rPr>
          <w:sz w:val="28"/>
          <w:szCs w:val="28"/>
        </w:rPr>
      </w:pPr>
      <w:r w:rsidRPr="72DFE717">
        <w:rPr>
          <w:sz w:val="28"/>
          <w:szCs w:val="28"/>
        </w:rPr>
        <w:t>(1</w:t>
      </w:r>
      <w:r w:rsidRPr="72DFE717">
        <w:rPr>
          <w:sz w:val="28"/>
          <w:szCs w:val="28"/>
          <w:vertAlign w:val="superscript"/>
        </w:rPr>
        <w:t>7</w:t>
      </w:r>
      <w:r w:rsidRPr="72DFE717">
        <w:rPr>
          <w:sz w:val="28"/>
          <w:szCs w:val="28"/>
        </w:rPr>
        <w:t xml:space="preserve">) Ja atkritumu apsaimniekotājam ir izsniegtas vairākas atļaujas šā panta pirmajā daļā minētajām darbībām vai atkritumu pārstrādei vai reģenerācijai atbilstoši normatīvajiem aktiem par piesārņojumu, tas iesniedz Valsts vides dienestam vienu finanšu nodrošinājumu par to atļauju, </w:t>
      </w:r>
      <w:r w:rsidR="008F3280" w:rsidRPr="72DFE717">
        <w:rPr>
          <w:sz w:val="28"/>
          <w:szCs w:val="28"/>
        </w:rPr>
        <w:t xml:space="preserve">par kuru </w:t>
      </w:r>
      <w:r w:rsidR="567542EA" w:rsidRPr="72DFE717">
        <w:rPr>
          <w:sz w:val="28"/>
          <w:szCs w:val="28"/>
        </w:rPr>
        <w:t>jāiesniedz</w:t>
      </w:r>
      <w:r w:rsidRPr="72DFE717">
        <w:rPr>
          <w:sz w:val="28"/>
          <w:szCs w:val="28"/>
        </w:rPr>
        <w:t xml:space="preserve"> lielākais finanšu n</w:t>
      </w:r>
      <w:r w:rsidR="3CF0EB03" w:rsidRPr="72DFE717">
        <w:rPr>
          <w:sz w:val="28"/>
          <w:szCs w:val="28"/>
        </w:rPr>
        <w:t>odrošinājums</w:t>
      </w:r>
      <w:r w:rsidRPr="72DFE717">
        <w:rPr>
          <w:sz w:val="28"/>
          <w:szCs w:val="28"/>
        </w:rPr>
        <w:t>.</w:t>
      </w:r>
    </w:p>
    <w:p w14:paraId="0F2D1A08" w14:textId="48B4D3A1" w:rsidR="72DFE717" w:rsidRDefault="72DFE717" w:rsidP="72DFE717">
      <w:pPr>
        <w:pStyle w:val="tv213"/>
        <w:jc w:val="both"/>
        <w:rPr>
          <w:sz w:val="28"/>
          <w:szCs w:val="28"/>
        </w:rPr>
      </w:pPr>
    </w:p>
    <w:p w14:paraId="3D4CF2A3" w14:textId="311B240B" w:rsidR="6823A00E" w:rsidRPr="00CA240D" w:rsidRDefault="00EB46D0">
      <w:pPr>
        <w:pStyle w:val="tv213"/>
        <w:jc w:val="both"/>
        <w:rPr>
          <w:sz w:val="28"/>
          <w:szCs w:val="28"/>
        </w:rPr>
      </w:pPr>
      <w:r>
        <w:rPr>
          <w:sz w:val="28"/>
          <w:szCs w:val="28"/>
        </w:rPr>
        <w:t>p</w:t>
      </w:r>
      <w:r w:rsidR="6823A00E" w:rsidRPr="00CA240D">
        <w:rPr>
          <w:sz w:val="28"/>
          <w:szCs w:val="28"/>
        </w:rPr>
        <w:t>apildināt ar 1.</w:t>
      </w:r>
      <w:r w:rsidR="6823A00E" w:rsidRPr="00CA240D">
        <w:rPr>
          <w:sz w:val="28"/>
          <w:szCs w:val="28"/>
          <w:vertAlign w:val="superscript"/>
        </w:rPr>
        <w:t>10</w:t>
      </w:r>
      <w:r w:rsidR="6823A00E" w:rsidRPr="00CA240D">
        <w:rPr>
          <w:sz w:val="28"/>
          <w:szCs w:val="28"/>
        </w:rPr>
        <w:t xml:space="preserve"> daļu šādā redakcijā:</w:t>
      </w:r>
    </w:p>
    <w:p w14:paraId="2F289654" w14:textId="4C174D73" w:rsidR="120098C9" w:rsidRPr="007E750B" w:rsidRDefault="1820D7C5">
      <w:pPr>
        <w:pStyle w:val="tv213"/>
        <w:jc w:val="both"/>
        <w:rPr>
          <w:sz w:val="28"/>
          <w:szCs w:val="28"/>
        </w:rPr>
      </w:pPr>
      <w:r w:rsidRPr="72DFE717">
        <w:rPr>
          <w:sz w:val="28"/>
          <w:szCs w:val="28"/>
        </w:rPr>
        <w:t>(1</w:t>
      </w:r>
      <w:r w:rsidRPr="72DFE717">
        <w:rPr>
          <w:sz w:val="28"/>
          <w:szCs w:val="28"/>
          <w:vertAlign w:val="superscript"/>
        </w:rPr>
        <w:t>10</w:t>
      </w:r>
      <w:r w:rsidRPr="72DFE717">
        <w:rPr>
          <w:sz w:val="28"/>
          <w:szCs w:val="28"/>
        </w:rPr>
        <w:t xml:space="preserve">) </w:t>
      </w:r>
      <w:r w:rsidR="10426845" w:rsidRPr="72DFE717">
        <w:rPr>
          <w:sz w:val="28"/>
          <w:szCs w:val="28"/>
        </w:rPr>
        <w:t>Valsts vides dienest</w:t>
      </w:r>
      <w:r w:rsidR="69E782FF" w:rsidRPr="72DFE717">
        <w:rPr>
          <w:sz w:val="28"/>
          <w:szCs w:val="28"/>
        </w:rPr>
        <w:t>s</w:t>
      </w:r>
      <w:r w:rsidR="10426845" w:rsidRPr="72DFE717">
        <w:rPr>
          <w:sz w:val="28"/>
          <w:szCs w:val="28"/>
        </w:rPr>
        <w:t>, pamatojoties uz a</w:t>
      </w:r>
      <w:r w:rsidR="23689E85" w:rsidRPr="72DFE717">
        <w:rPr>
          <w:sz w:val="28"/>
          <w:szCs w:val="28"/>
        </w:rPr>
        <w:t>tkritumu apsaimniekotāja</w:t>
      </w:r>
      <w:r w:rsidR="642A7C74" w:rsidRPr="72DFE717">
        <w:rPr>
          <w:sz w:val="28"/>
          <w:szCs w:val="28"/>
        </w:rPr>
        <w:t xml:space="preserve"> iesniegumu, pārskat</w:t>
      </w:r>
      <w:r w:rsidR="4474C42A" w:rsidRPr="72DFE717">
        <w:rPr>
          <w:sz w:val="28"/>
          <w:szCs w:val="28"/>
        </w:rPr>
        <w:t>a</w:t>
      </w:r>
      <w:r w:rsidR="642A7C74" w:rsidRPr="72DFE717">
        <w:rPr>
          <w:sz w:val="28"/>
          <w:szCs w:val="28"/>
        </w:rPr>
        <w:t xml:space="preserve"> un samazin</w:t>
      </w:r>
      <w:r w:rsidR="38170B8D" w:rsidRPr="72DFE717">
        <w:rPr>
          <w:sz w:val="28"/>
          <w:szCs w:val="28"/>
        </w:rPr>
        <w:t>a</w:t>
      </w:r>
      <w:r w:rsidR="642A7C74" w:rsidRPr="72DFE717">
        <w:rPr>
          <w:sz w:val="28"/>
          <w:szCs w:val="28"/>
        </w:rPr>
        <w:t xml:space="preserve"> finanšu nodrošinājum</w:t>
      </w:r>
      <w:r w:rsidR="1AD62597" w:rsidRPr="72DFE717">
        <w:rPr>
          <w:sz w:val="28"/>
          <w:szCs w:val="28"/>
        </w:rPr>
        <w:t>a apmēru</w:t>
      </w:r>
      <w:r w:rsidRPr="72DFE717">
        <w:rPr>
          <w:sz w:val="28"/>
          <w:szCs w:val="28"/>
        </w:rPr>
        <w:t>, ja atkritumu apsaimniekotāj</w:t>
      </w:r>
      <w:r w:rsidR="006D1721" w:rsidRPr="72DFE717">
        <w:rPr>
          <w:sz w:val="28"/>
          <w:szCs w:val="28"/>
        </w:rPr>
        <w:t>am</w:t>
      </w:r>
      <w:r w:rsidRPr="72DFE717">
        <w:rPr>
          <w:sz w:val="28"/>
          <w:szCs w:val="28"/>
        </w:rPr>
        <w:t xml:space="preserve"> </w:t>
      </w:r>
      <w:r w:rsidR="4EE74D76" w:rsidRPr="72DFE717">
        <w:rPr>
          <w:sz w:val="28"/>
          <w:szCs w:val="28"/>
        </w:rPr>
        <w:t>trīs gadu</w:t>
      </w:r>
      <w:r w:rsidRPr="72DFE717">
        <w:rPr>
          <w:sz w:val="28"/>
          <w:szCs w:val="28"/>
        </w:rPr>
        <w:t xml:space="preserve"> periodā nav</w:t>
      </w:r>
      <w:r w:rsidR="00060841" w:rsidRPr="72DFE717">
        <w:rPr>
          <w:sz w:val="28"/>
          <w:szCs w:val="28"/>
        </w:rPr>
        <w:t xml:space="preserve"> </w:t>
      </w:r>
      <w:r w:rsidR="006D1721" w:rsidRPr="72DFE717">
        <w:rPr>
          <w:sz w:val="28"/>
          <w:szCs w:val="28"/>
        </w:rPr>
        <w:t>piemēroti administratīvi</w:t>
      </w:r>
      <w:r w:rsidR="008A21DC" w:rsidRPr="72DFE717">
        <w:rPr>
          <w:sz w:val="28"/>
          <w:szCs w:val="28"/>
        </w:rPr>
        <w:t>e</w:t>
      </w:r>
      <w:r w:rsidR="006D1721" w:rsidRPr="72DFE717">
        <w:rPr>
          <w:sz w:val="28"/>
          <w:szCs w:val="28"/>
        </w:rPr>
        <w:t xml:space="preserve"> sod</w:t>
      </w:r>
      <w:r w:rsidR="008A21DC" w:rsidRPr="72DFE717">
        <w:rPr>
          <w:sz w:val="28"/>
          <w:szCs w:val="28"/>
        </w:rPr>
        <w:t>i par atkritumu apsaimniekošanas normatīvo aktu pārkāpumiem</w:t>
      </w:r>
      <w:r w:rsidRPr="72DFE717">
        <w:rPr>
          <w:sz w:val="28"/>
          <w:szCs w:val="28"/>
        </w:rPr>
        <w:t>.</w:t>
      </w:r>
      <w:r w:rsidR="07259C44" w:rsidRPr="72DFE717">
        <w:rPr>
          <w:sz w:val="28"/>
          <w:szCs w:val="28"/>
        </w:rPr>
        <w:t xml:space="preserve"> Ministru kabinets nosaka finanšu nodrošinājuma</w:t>
      </w:r>
      <w:r w:rsidR="315DAE0C" w:rsidRPr="72DFE717">
        <w:rPr>
          <w:sz w:val="28"/>
          <w:szCs w:val="28"/>
        </w:rPr>
        <w:t xml:space="preserve"> apmēra</w:t>
      </w:r>
      <w:r w:rsidR="07259C44" w:rsidRPr="72DFE717">
        <w:rPr>
          <w:sz w:val="28"/>
          <w:szCs w:val="28"/>
        </w:rPr>
        <w:t xml:space="preserve"> pārskatīšanas </w:t>
      </w:r>
      <w:r w:rsidR="00060841" w:rsidRPr="72DFE717">
        <w:rPr>
          <w:sz w:val="28"/>
          <w:szCs w:val="28"/>
        </w:rPr>
        <w:t xml:space="preserve">nosacījumus </w:t>
      </w:r>
      <w:r w:rsidR="07259C44" w:rsidRPr="72DFE717">
        <w:rPr>
          <w:sz w:val="28"/>
          <w:szCs w:val="28"/>
        </w:rPr>
        <w:t>un samazināšanas</w:t>
      </w:r>
      <w:r w:rsidR="76DBD24C" w:rsidRPr="72DFE717">
        <w:rPr>
          <w:sz w:val="28"/>
          <w:szCs w:val="28"/>
        </w:rPr>
        <w:t xml:space="preserve"> </w:t>
      </w:r>
      <w:r w:rsidR="00060841" w:rsidRPr="72DFE717">
        <w:rPr>
          <w:sz w:val="28"/>
          <w:szCs w:val="28"/>
        </w:rPr>
        <w:t>kārtību</w:t>
      </w:r>
      <w:r w:rsidR="07259C44" w:rsidRPr="72DFE717">
        <w:rPr>
          <w:sz w:val="28"/>
          <w:szCs w:val="28"/>
        </w:rPr>
        <w:t>.</w:t>
      </w:r>
    </w:p>
    <w:p w14:paraId="746EF4B7" w14:textId="0B1CDFAF" w:rsidR="120098C9" w:rsidRPr="00CA240D" w:rsidRDefault="00EB46D0">
      <w:pPr>
        <w:pStyle w:val="tv213"/>
        <w:jc w:val="both"/>
        <w:rPr>
          <w:sz w:val="28"/>
          <w:szCs w:val="28"/>
        </w:rPr>
      </w:pPr>
      <w:r>
        <w:rPr>
          <w:sz w:val="28"/>
          <w:szCs w:val="28"/>
        </w:rPr>
        <w:t>p</w:t>
      </w:r>
      <w:r w:rsidR="107BD498" w:rsidRPr="00CA240D">
        <w:rPr>
          <w:sz w:val="28"/>
          <w:szCs w:val="28"/>
        </w:rPr>
        <w:t>apildināt ar 1.</w:t>
      </w:r>
      <w:r w:rsidR="107BD498" w:rsidRPr="00CA240D">
        <w:rPr>
          <w:sz w:val="28"/>
          <w:szCs w:val="28"/>
          <w:vertAlign w:val="superscript"/>
        </w:rPr>
        <w:t>11</w:t>
      </w:r>
      <w:r w:rsidR="107BD498" w:rsidRPr="00CA240D">
        <w:rPr>
          <w:sz w:val="28"/>
          <w:szCs w:val="28"/>
        </w:rPr>
        <w:t xml:space="preserve"> daļu šādā redakcijā:</w:t>
      </w:r>
    </w:p>
    <w:p w14:paraId="54104DBD" w14:textId="35031E6D" w:rsidR="001D1493" w:rsidRPr="00CA240D" w:rsidRDefault="107BD498" w:rsidP="72DFE717">
      <w:pPr>
        <w:spacing w:before="100" w:beforeAutospacing="1" w:after="100" w:afterAutospacing="1" w:line="240" w:lineRule="auto"/>
        <w:jc w:val="both"/>
        <w:rPr>
          <w:rFonts w:ascii="Times New Roman" w:eastAsia="Times New Roman" w:hAnsi="Times New Roman" w:cs="Times New Roman"/>
          <w:sz w:val="24"/>
          <w:szCs w:val="24"/>
          <w:lang w:eastAsia="lv-LV"/>
        </w:rPr>
      </w:pPr>
      <w:r w:rsidRPr="72DFE717">
        <w:rPr>
          <w:rFonts w:ascii="Times New Roman" w:hAnsi="Times New Roman" w:cs="Times New Roman"/>
          <w:sz w:val="28"/>
          <w:szCs w:val="28"/>
        </w:rPr>
        <w:t>“</w:t>
      </w:r>
      <w:r w:rsidR="3BCB6F3D" w:rsidRPr="72DFE717">
        <w:rPr>
          <w:rFonts w:ascii="Times New Roman" w:hAnsi="Times New Roman" w:cs="Times New Roman"/>
          <w:sz w:val="28"/>
          <w:szCs w:val="28"/>
        </w:rPr>
        <w:t>(</w:t>
      </w:r>
      <w:r w:rsidR="761E64AF" w:rsidRPr="72DFE717">
        <w:rPr>
          <w:rFonts w:ascii="Times New Roman" w:hAnsi="Times New Roman" w:cs="Times New Roman"/>
          <w:sz w:val="28"/>
          <w:szCs w:val="28"/>
        </w:rPr>
        <w:t>1</w:t>
      </w:r>
      <w:r w:rsidR="761E64AF" w:rsidRPr="72DFE717">
        <w:rPr>
          <w:rFonts w:ascii="Times New Roman" w:eastAsia="Times New Roman" w:hAnsi="Times New Roman" w:cs="Times New Roman"/>
          <w:sz w:val="28"/>
          <w:szCs w:val="28"/>
          <w:vertAlign w:val="superscript"/>
          <w:lang w:eastAsia="lv-LV"/>
        </w:rPr>
        <w:t>11</w:t>
      </w:r>
      <w:r w:rsidR="3BCB6F3D" w:rsidRPr="72DFE717">
        <w:rPr>
          <w:rFonts w:ascii="Times New Roman" w:hAnsi="Times New Roman" w:cs="Times New Roman"/>
          <w:sz w:val="28"/>
          <w:szCs w:val="28"/>
        </w:rPr>
        <w:t xml:space="preserve">) </w:t>
      </w:r>
      <w:r w:rsidR="002C7682" w:rsidRPr="72DFE717">
        <w:rPr>
          <w:rFonts w:ascii="Times New Roman" w:hAnsi="Times New Roman" w:cs="Times New Roman"/>
          <w:sz w:val="28"/>
          <w:szCs w:val="28"/>
        </w:rPr>
        <w:t>Ja atkritumu apsaimniek</w:t>
      </w:r>
      <w:r w:rsidR="002C7682" w:rsidRPr="005F58B4">
        <w:rPr>
          <w:rFonts w:ascii="Times New Roman" w:hAnsi="Times New Roman" w:cs="Times New Roman"/>
          <w:sz w:val="28"/>
          <w:szCs w:val="28"/>
        </w:rPr>
        <w:t>otājs 30 dienu laikā</w:t>
      </w:r>
      <w:r w:rsidR="002C7682" w:rsidRPr="72DFE717">
        <w:rPr>
          <w:rFonts w:ascii="Times New Roman" w:hAnsi="Times New Roman" w:cs="Times New Roman"/>
          <w:sz w:val="28"/>
          <w:szCs w:val="28"/>
        </w:rPr>
        <w:t xml:space="preserve"> no</w:t>
      </w:r>
      <w:r w:rsidR="6ABF060D" w:rsidRPr="72DFE717">
        <w:rPr>
          <w:rFonts w:ascii="Times New Roman" w:hAnsi="Times New Roman" w:cs="Times New Roman"/>
          <w:sz w:val="28"/>
          <w:szCs w:val="28"/>
        </w:rPr>
        <w:t xml:space="preserve"> brīža</w:t>
      </w:r>
      <w:r w:rsidR="00222FA1" w:rsidRPr="00692B90">
        <w:rPr>
          <w:rFonts w:ascii="Times New Roman" w:hAnsi="Times New Roman" w:cs="Times New Roman"/>
          <w:sz w:val="28"/>
          <w:szCs w:val="28"/>
        </w:rPr>
        <w:t>, kad beidzies finanšu nodrošinājuma termiņš</w:t>
      </w:r>
      <w:r w:rsidR="002C7682" w:rsidRPr="72DFE717">
        <w:rPr>
          <w:rFonts w:ascii="Times New Roman" w:hAnsi="Times New Roman" w:cs="Times New Roman"/>
          <w:sz w:val="28"/>
          <w:szCs w:val="28"/>
        </w:rPr>
        <w:t>, nav iesniedzis šā likuma 12. panta 1.</w:t>
      </w:r>
      <w:r w:rsidR="002C7682" w:rsidRPr="72DFE717">
        <w:rPr>
          <w:rFonts w:ascii="Times New Roman" w:hAnsi="Times New Roman" w:cs="Times New Roman"/>
          <w:sz w:val="28"/>
          <w:szCs w:val="28"/>
          <w:vertAlign w:val="superscript"/>
        </w:rPr>
        <w:t>2</w:t>
      </w:r>
      <w:r w:rsidR="002C7682" w:rsidRPr="72DFE717">
        <w:rPr>
          <w:rFonts w:ascii="Times New Roman" w:hAnsi="Times New Roman" w:cs="Times New Roman"/>
          <w:sz w:val="28"/>
          <w:szCs w:val="28"/>
        </w:rPr>
        <w:t xml:space="preserve"> daļā noteikto finanšu nodrošinājumu,</w:t>
      </w:r>
      <w:r w:rsidR="008F3280" w:rsidRPr="72DFE717">
        <w:rPr>
          <w:rFonts w:ascii="Times New Roman" w:hAnsi="Times New Roman" w:cs="Times New Roman"/>
          <w:sz w:val="28"/>
          <w:szCs w:val="28"/>
        </w:rPr>
        <w:t xml:space="preserve"> </w:t>
      </w:r>
      <w:r w:rsidR="3BCB6F3D" w:rsidRPr="72DFE717">
        <w:rPr>
          <w:rFonts w:ascii="Times New Roman" w:hAnsi="Times New Roman" w:cs="Times New Roman"/>
          <w:sz w:val="28"/>
          <w:szCs w:val="28"/>
        </w:rPr>
        <w:t>Valsts vides dienests pieņem lēmumu par atkritumu apsaimniekošanas atļaujas atcelšanu.</w:t>
      </w:r>
      <w:r w:rsidR="0B050AB9" w:rsidRPr="72DFE717">
        <w:rPr>
          <w:rFonts w:ascii="Times New Roman" w:hAnsi="Times New Roman" w:cs="Times New Roman"/>
          <w:sz w:val="28"/>
          <w:szCs w:val="28"/>
        </w:rPr>
        <w:t>”</w:t>
      </w:r>
    </w:p>
    <w:p w14:paraId="4EA3B52F" w14:textId="306EED29" w:rsidR="00362657" w:rsidRPr="00CA240D" w:rsidRDefault="00EB46D0" w:rsidP="008A21DC">
      <w:pPr>
        <w:pStyle w:val="tv213"/>
        <w:jc w:val="both"/>
        <w:rPr>
          <w:sz w:val="28"/>
          <w:szCs w:val="28"/>
        </w:rPr>
      </w:pPr>
      <w:r w:rsidRPr="72DFE717">
        <w:rPr>
          <w:sz w:val="28"/>
          <w:szCs w:val="28"/>
        </w:rPr>
        <w:t>a</w:t>
      </w:r>
      <w:r w:rsidR="00362657" w:rsidRPr="72DFE717">
        <w:rPr>
          <w:sz w:val="28"/>
          <w:szCs w:val="28"/>
        </w:rPr>
        <w:t>izstāt otrās daļas 1.apakšpunk</w:t>
      </w:r>
      <w:r w:rsidR="02E715BF" w:rsidRPr="72DFE717">
        <w:rPr>
          <w:sz w:val="28"/>
          <w:szCs w:val="28"/>
        </w:rPr>
        <w:t>t</w:t>
      </w:r>
      <w:r w:rsidR="00362657" w:rsidRPr="72DFE717">
        <w:rPr>
          <w:sz w:val="28"/>
          <w:szCs w:val="28"/>
        </w:rPr>
        <w:t xml:space="preserve">ā vārdu “anulēšanas” ar vārdu “atcelšanas”. </w:t>
      </w:r>
    </w:p>
    <w:p w14:paraId="4A7BFE72" w14:textId="1360F971" w:rsidR="00587632" w:rsidRPr="00CA240D" w:rsidRDefault="00EB46D0" w:rsidP="008A21DC">
      <w:pPr>
        <w:pStyle w:val="tv213"/>
        <w:jc w:val="both"/>
        <w:rPr>
          <w:sz w:val="28"/>
          <w:szCs w:val="28"/>
        </w:rPr>
      </w:pPr>
      <w:r w:rsidRPr="72DFE717">
        <w:rPr>
          <w:sz w:val="28"/>
          <w:szCs w:val="28"/>
        </w:rPr>
        <w:t>a</w:t>
      </w:r>
      <w:r w:rsidR="00362657" w:rsidRPr="72DFE717">
        <w:rPr>
          <w:sz w:val="28"/>
          <w:szCs w:val="28"/>
        </w:rPr>
        <w:t xml:space="preserve">izstāt otrās daļas </w:t>
      </w:r>
      <w:r w:rsidRPr="72DFE717">
        <w:rPr>
          <w:sz w:val="28"/>
          <w:szCs w:val="28"/>
        </w:rPr>
        <w:t>6.</w:t>
      </w:r>
      <w:r w:rsidR="00362657" w:rsidRPr="72DFE717">
        <w:rPr>
          <w:sz w:val="28"/>
          <w:szCs w:val="28"/>
        </w:rPr>
        <w:t xml:space="preserve">apakšpunktā vārdu “anulējama” ar vārdu “atceļama”. </w:t>
      </w:r>
    </w:p>
    <w:p w14:paraId="7672A692" w14:textId="5C9A389F" w:rsidR="001D1493" w:rsidRPr="00CA240D" w:rsidRDefault="004C2860" w:rsidP="008A21DC">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p</w:t>
      </w:r>
      <w:r w:rsidR="00362657" w:rsidRPr="00CA240D">
        <w:rPr>
          <w:rFonts w:ascii="Times New Roman" w:eastAsia="Times New Roman" w:hAnsi="Times New Roman" w:cs="Times New Roman"/>
          <w:sz w:val="28"/>
          <w:szCs w:val="28"/>
          <w:lang w:eastAsia="lv-LV"/>
        </w:rPr>
        <w:t xml:space="preserve">apildināt sesto daļu ar 3.apakšpunktu šādā redakcijā: </w:t>
      </w:r>
    </w:p>
    <w:p w14:paraId="0A7C9A82" w14:textId="4BFB3378" w:rsidR="00E71E2E" w:rsidRDefault="004C2860" w:rsidP="008A21DC">
      <w:pPr>
        <w:spacing w:before="100" w:beforeAutospacing="1" w:after="100" w:afterAutospacing="1" w:line="240" w:lineRule="auto"/>
        <w:jc w:val="both"/>
        <w:rPr>
          <w:rFonts w:ascii="Times New Roman" w:eastAsia="Times New Roman" w:hAnsi="Times New Roman" w:cs="Times New Roman"/>
          <w:sz w:val="28"/>
          <w:szCs w:val="28"/>
          <w:lang w:eastAsia="lv-LV"/>
        </w:rPr>
      </w:pPr>
      <w:r w:rsidRPr="72DFE717">
        <w:rPr>
          <w:rFonts w:ascii="Times New Roman" w:eastAsia="Times New Roman" w:hAnsi="Times New Roman" w:cs="Times New Roman"/>
          <w:sz w:val="28"/>
          <w:szCs w:val="28"/>
          <w:lang w:eastAsia="lv-LV"/>
        </w:rPr>
        <w:t>“</w:t>
      </w:r>
      <w:r w:rsidR="001279D3" w:rsidRPr="72DFE717">
        <w:rPr>
          <w:rFonts w:ascii="Times New Roman" w:eastAsia="Times New Roman" w:hAnsi="Times New Roman" w:cs="Times New Roman"/>
          <w:sz w:val="28"/>
          <w:szCs w:val="28"/>
          <w:lang w:eastAsia="lv-LV"/>
        </w:rPr>
        <w:t>3</w:t>
      </w:r>
      <w:r w:rsidR="00E71E2E" w:rsidRPr="72DFE717">
        <w:rPr>
          <w:rFonts w:ascii="Times New Roman" w:eastAsia="Times New Roman" w:hAnsi="Times New Roman" w:cs="Times New Roman"/>
          <w:sz w:val="28"/>
          <w:szCs w:val="28"/>
          <w:lang w:eastAsia="lv-LV"/>
        </w:rPr>
        <w:t xml:space="preserve">) </w:t>
      </w:r>
      <w:r w:rsidR="00551F43" w:rsidRPr="72DFE717">
        <w:rPr>
          <w:rFonts w:ascii="Times New Roman" w:eastAsia="Times New Roman" w:hAnsi="Times New Roman" w:cs="Times New Roman"/>
          <w:sz w:val="28"/>
          <w:szCs w:val="28"/>
          <w:lang w:eastAsia="lv-LV"/>
        </w:rPr>
        <w:t xml:space="preserve"> sadzīves </w:t>
      </w:r>
      <w:r w:rsidR="00E71E2E" w:rsidRPr="72DFE717">
        <w:rPr>
          <w:rFonts w:ascii="Times New Roman" w:eastAsia="Times New Roman" w:hAnsi="Times New Roman" w:cs="Times New Roman"/>
          <w:sz w:val="28"/>
          <w:szCs w:val="28"/>
          <w:lang w:eastAsia="lv-LV"/>
        </w:rPr>
        <w:t>atkritumu radītājam vai valdītājam</w:t>
      </w:r>
      <w:r w:rsidR="00B1272E" w:rsidRPr="72DFE717">
        <w:rPr>
          <w:rFonts w:ascii="Times New Roman" w:eastAsia="Times New Roman" w:hAnsi="Times New Roman" w:cs="Times New Roman"/>
          <w:sz w:val="28"/>
          <w:szCs w:val="28"/>
          <w:lang w:eastAsia="lv-LV"/>
        </w:rPr>
        <w:t xml:space="preserve"> – fiziskai personai - </w:t>
      </w:r>
      <w:r w:rsidR="00E71E2E" w:rsidRPr="72DFE717">
        <w:rPr>
          <w:rFonts w:ascii="Times New Roman" w:eastAsia="Times New Roman" w:hAnsi="Times New Roman" w:cs="Times New Roman"/>
          <w:sz w:val="28"/>
          <w:szCs w:val="28"/>
          <w:lang w:eastAsia="lv-LV"/>
        </w:rPr>
        <w:t xml:space="preserve"> valdījumā esošo </w:t>
      </w:r>
      <w:r w:rsidR="00551F43" w:rsidRPr="72DFE717">
        <w:rPr>
          <w:rFonts w:ascii="Times New Roman" w:eastAsia="Times New Roman" w:hAnsi="Times New Roman" w:cs="Times New Roman"/>
          <w:sz w:val="28"/>
          <w:szCs w:val="28"/>
          <w:lang w:eastAsia="lv-LV"/>
        </w:rPr>
        <w:t xml:space="preserve">sadzīves </w:t>
      </w:r>
      <w:r w:rsidR="00E71E2E" w:rsidRPr="72DFE717">
        <w:rPr>
          <w:rFonts w:ascii="Times New Roman" w:eastAsia="Times New Roman" w:hAnsi="Times New Roman" w:cs="Times New Roman"/>
          <w:sz w:val="28"/>
          <w:szCs w:val="28"/>
          <w:lang w:eastAsia="lv-LV"/>
        </w:rPr>
        <w:t xml:space="preserve">atkritumu </w:t>
      </w:r>
      <w:r w:rsidR="00551F43" w:rsidRPr="72DFE717">
        <w:rPr>
          <w:rFonts w:ascii="Times New Roman" w:eastAsia="Times New Roman" w:hAnsi="Times New Roman" w:cs="Times New Roman"/>
          <w:sz w:val="28"/>
          <w:szCs w:val="28"/>
          <w:lang w:eastAsia="lv-LV"/>
        </w:rPr>
        <w:t>un dalīti savāktu sadzīves bīstamo atkritumu</w:t>
      </w:r>
      <w:r w:rsidR="001279D3" w:rsidRPr="72DFE717">
        <w:rPr>
          <w:rFonts w:ascii="Times New Roman" w:eastAsia="Times New Roman" w:hAnsi="Times New Roman" w:cs="Times New Roman"/>
          <w:sz w:val="28"/>
          <w:szCs w:val="28"/>
          <w:lang w:eastAsia="lv-LV"/>
        </w:rPr>
        <w:t xml:space="preserve"> pārvadāšanai</w:t>
      </w:r>
      <w:r w:rsidR="00362657" w:rsidRPr="72DFE717">
        <w:rPr>
          <w:rFonts w:ascii="Times New Roman" w:eastAsia="Times New Roman" w:hAnsi="Times New Roman" w:cs="Times New Roman"/>
          <w:sz w:val="28"/>
          <w:szCs w:val="28"/>
          <w:lang w:eastAsia="lv-LV"/>
        </w:rPr>
        <w:t xml:space="preserve"> uz šo atkritumu </w:t>
      </w:r>
      <w:r w:rsidR="00EB110B">
        <w:rPr>
          <w:rFonts w:ascii="Times New Roman" w:eastAsia="Times New Roman" w:hAnsi="Times New Roman" w:cs="Times New Roman"/>
          <w:sz w:val="28"/>
          <w:szCs w:val="28"/>
          <w:lang w:eastAsia="lv-LV"/>
        </w:rPr>
        <w:t xml:space="preserve">savākšanas, </w:t>
      </w:r>
      <w:r w:rsidR="00362657" w:rsidRPr="72DFE717">
        <w:rPr>
          <w:rFonts w:ascii="Times New Roman" w:eastAsia="Times New Roman" w:hAnsi="Times New Roman" w:cs="Times New Roman"/>
          <w:sz w:val="28"/>
          <w:szCs w:val="28"/>
          <w:lang w:eastAsia="lv-LV"/>
        </w:rPr>
        <w:t>pārstrādes, reģenerācijas vai apglabāšanas vietām</w:t>
      </w:r>
      <w:r w:rsidR="00E71E2E" w:rsidRPr="72DFE717">
        <w:rPr>
          <w:rFonts w:ascii="Times New Roman" w:eastAsia="Times New Roman" w:hAnsi="Times New Roman" w:cs="Times New Roman"/>
          <w:sz w:val="28"/>
          <w:szCs w:val="28"/>
          <w:lang w:eastAsia="lv-LV"/>
        </w:rPr>
        <w:t>.</w:t>
      </w:r>
      <w:r w:rsidRPr="72DFE717">
        <w:rPr>
          <w:rFonts w:ascii="Times New Roman" w:eastAsia="Times New Roman" w:hAnsi="Times New Roman" w:cs="Times New Roman"/>
          <w:sz w:val="28"/>
          <w:szCs w:val="28"/>
          <w:lang w:eastAsia="lv-LV"/>
        </w:rPr>
        <w:t>”</w:t>
      </w:r>
    </w:p>
    <w:p w14:paraId="235D6351" w14:textId="4E4DC14D" w:rsidR="00711D09" w:rsidRDefault="004C2860" w:rsidP="008A21DC">
      <w:pPr>
        <w:spacing w:before="100" w:beforeAutospacing="1" w:after="100" w:afterAutospacing="1"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w:t>
      </w:r>
      <w:r w:rsidR="00F36AC3">
        <w:rPr>
          <w:rFonts w:ascii="Times New Roman" w:eastAsia="Times New Roman" w:hAnsi="Times New Roman" w:cs="Times New Roman"/>
          <w:sz w:val="28"/>
          <w:szCs w:val="28"/>
          <w:lang w:eastAsia="lv-LV"/>
        </w:rPr>
        <w:t xml:space="preserve">apildināt ar </w:t>
      </w:r>
      <w:r w:rsidR="00060841">
        <w:rPr>
          <w:rFonts w:ascii="Times New Roman" w:eastAsia="Times New Roman" w:hAnsi="Times New Roman" w:cs="Times New Roman"/>
          <w:sz w:val="28"/>
          <w:szCs w:val="28"/>
          <w:lang w:eastAsia="lv-LV"/>
        </w:rPr>
        <w:t>septīto</w:t>
      </w:r>
      <w:r w:rsidR="00D648B4">
        <w:rPr>
          <w:rFonts w:ascii="Times New Roman" w:eastAsia="Times New Roman" w:hAnsi="Times New Roman" w:cs="Times New Roman"/>
          <w:sz w:val="28"/>
          <w:szCs w:val="28"/>
          <w:lang w:eastAsia="lv-LV"/>
        </w:rPr>
        <w:t>, astoto un devīto</w:t>
      </w:r>
      <w:r w:rsidR="00F36AC3">
        <w:rPr>
          <w:rFonts w:ascii="Times New Roman" w:eastAsia="Times New Roman" w:hAnsi="Times New Roman" w:cs="Times New Roman"/>
          <w:sz w:val="28"/>
          <w:szCs w:val="28"/>
          <w:lang w:eastAsia="lv-LV"/>
        </w:rPr>
        <w:t xml:space="preserve"> daļu šādā redakcijā:</w:t>
      </w:r>
    </w:p>
    <w:p w14:paraId="26FE269C" w14:textId="3819CE83" w:rsidR="00F36AC3" w:rsidRPr="00CA240D" w:rsidRDefault="00A10ACB" w:rsidP="008A21DC">
      <w:pPr>
        <w:spacing w:before="100" w:beforeAutospacing="1" w:after="100" w:afterAutospacing="1" w:line="240" w:lineRule="auto"/>
        <w:jc w:val="both"/>
        <w:rPr>
          <w:rFonts w:ascii="Times New Roman" w:eastAsia="Times New Roman" w:hAnsi="Times New Roman" w:cs="Times New Roman"/>
          <w:sz w:val="28"/>
          <w:szCs w:val="28"/>
          <w:lang w:eastAsia="lv-LV"/>
        </w:rPr>
      </w:pPr>
      <w:r w:rsidRPr="72DFE717">
        <w:rPr>
          <w:rFonts w:ascii="Times New Roman" w:eastAsia="Times New Roman" w:hAnsi="Times New Roman" w:cs="Times New Roman"/>
          <w:sz w:val="28"/>
          <w:szCs w:val="28"/>
          <w:lang w:eastAsia="lv-LV"/>
        </w:rPr>
        <w:t>“</w:t>
      </w:r>
      <w:r w:rsidR="004C2860" w:rsidRPr="72DFE717">
        <w:rPr>
          <w:rFonts w:ascii="Times New Roman" w:eastAsia="Times New Roman" w:hAnsi="Times New Roman" w:cs="Times New Roman"/>
          <w:sz w:val="28"/>
          <w:szCs w:val="28"/>
          <w:lang w:eastAsia="lv-LV"/>
        </w:rPr>
        <w:t>(</w:t>
      </w:r>
      <w:r w:rsidR="00060841" w:rsidRPr="72DFE717">
        <w:rPr>
          <w:rFonts w:ascii="Times New Roman" w:eastAsia="Times New Roman" w:hAnsi="Times New Roman" w:cs="Times New Roman"/>
          <w:sz w:val="28"/>
          <w:szCs w:val="28"/>
          <w:lang w:eastAsia="lv-LV"/>
        </w:rPr>
        <w:t>7</w:t>
      </w:r>
      <w:r w:rsidR="004C2860" w:rsidRPr="72DFE717">
        <w:rPr>
          <w:rFonts w:ascii="Times New Roman" w:eastAsia="Times New Roman" w:hAnsi="Times New Roman" w:cs="Times New Roman"/>
          <w:sz w:val="28"/>
          <w:szCs w:val="28"/>
          <w:lang w:eastAsia="lv-LV"/>
        </w:rPr>
        <w:t>)</w:t>
      </w:r>
      <w:r w:rsidR="00060841" w:rsidRPr="72DFE717">
        <w:rPr>
          <w:rFonts w:ascii="Times New Roman" w:eastAsia="Times New Roman" w:hAnsi="Times New Roman" w:cs="Times New Roman"/>
          <w:sz w:val="28"/>
          <w:szCs w:val="28"/>
          <w:lang w:eastAsia="lv-LV"/>
        </w:rPr>
        <w:t xml:space="preserve"> </w:t>
      </w:r>
      <w:r w:rsidRPr="72DFE717">
        <w:rPr>
          <w:rFonts w:ascii="Times New Roman" w:eastAsia="Times New Roman" w:hAnsi="Times New Roman" w:cs="Times New Roman"/>
          <w:sz w:val="28"/>
          <w:szCs w:val="28"/>
          <w:lang w:eastAsia="lv-LV"/>
        </w:rPr>
        <w:t>I</w:t>
      </w:r>
      <w:r w:rsidR="0049451E" w:rsidRPr="72DFE717">
        <w:rPr>
          <w:rFonts w:ascii="Times New Roman" w:eastAsia="Times New Roman" w:hAnsi="Times New Roman" w:cs="Times New Roman"/>
          <w:sz w:val="28"/>
          <w:szCs w:val="28"/>
          <w:lang w:eastAsia="lv-LV"/>
        </w:rPr>
        <w:t>zlietotā depozīta iepakojuma pārvadājum</w:t>
      </w:r>
      <w:r w:rsidR="00061750" w:rsidRPr="72DFE717">
        <w:rPr>
          <w:rFonts w:ascii="Times New Roman" w:eastAsia="Times New Roman" w:hAnsi="Times New Roman" w:cs="Times New Roman"/>
          <w:sz w:val="28"/>
          <w:szCs w:val="28"/>
          <w:lang w:eastAsia="lv-LV"/>
        </w:rPr>
        <w:t xml:space="preserve">am no tā pieņemšanas vietas līdz </w:t>
      </w:r>
      <w:r w:rsidR="005B0AEF" w:rsidRPr="72DFE717">
        <w:rPr>
          <w:rFonts w:ascii="Times New Roman" w:eastAsia="Times New Roman" w:hAnsi="Times New Roman" w:cs="Times New Roman"/>
          <w:sz w:val="28"/>
          <w:szCs w:val="28"/>
          <w:lang w:eastAsia="lv-LV"/>
        </w:rPr>
        <w:t>izlietotā depozīta iepakojum</w:t>
      </w:r>
      <w:r w:rsidR="00786D41" w:rsidRPr="72DFE717">
        <w:rPr>
          <w:rFonts w:ascii="Times New Roman" w:eastAsia="Times New Roman" w:hAnsi="Times New Roman" w:cs="Times New Roman"/>
          <w:sz w:val="28"/>
          <w:szCs w:val="28"/>
          <w:lang w:eastAsia="lv-LV"/>
        </w:rPr>
        <w:t>a uzskaites</w:t>
      </w:r>
      <w:r w:rsidR="005B0AEF" w:rsidRPr="72DFE717">
        <w:rPr>
          <w:rFonts w:ascii="Times New Roman" w:eastAsia="Times New Roman" w:hAnsi="Times New Roman" w:cs="Times New Roman"/>
          <w:sz w:val="28"/>
          <w:szCs w:val="28"/>
          <w:lang w:eastAsia="lv-LV"/>
        </w:rPr>
        <w:t xml:space="preserve"> centram nav nepieciešama š</w:t>
      </w:r>
      <w:r w:rsidR="00FB1800" w:rsidRPr="72DFE717">
        <w:rPr>
          <w:rFonts w:ascii="Times New Roman" w:eastAsia="Times New Roman" w:hAnsi="Times New Roman" w:cs="Times New Roman"/>
          <w:sz w:val="28"/>
          <w:szCs w:val="28"/>
          <w:lang w:eastAsia="lv-LV"/>
        </w:rPr>
        <w:t xml:space="preserve">ā panta pirmās daļas </w:t>
      </w:r>
      <w:r w:rsidR="002B45E3" w:rsidRPr="72DFE717">
        <w:rPr>
          <w:rFonts w:ascii="Times New Roman" w:eastAsia="Times New Roman" w:hAnsi="Times New Roman" w:cs="Times New Roman"/>
          <w:sz w:val="28"/>
          <w:szCs w:val="28"/>
          <w:lang w:eastAsia="lv-LV"/>
        </w:rPr>
        <w:t>2.punktā minētā atļauja</w:t>
      </w:r>
      <w:r w:rsidRPr="72DFE717">
        <w:rPr>
          <w:rFonts w:ascii="Times New Roman" w:eastAsia="Times New Roman" w:hAnsi="Times New Roman" w:cs="Times New Roman"/>
          <w:sz w:val="28"/>
          <w:szCs w:val="28"/>
          <w:lang w:eastAsia="lv-LV"/>
        </w:rPr>
        <w:t>.”</w:t>
      </w:r>
    </w:p>
    <w:p w14:paraId="2938512E" w14:textId="0C06528D" w:rsidR="004E534F" w:rsidRPr="00CA240D" w:rsidRDefault="004E534F">
      <w:pPr>
        <w:pStyle w:val="tv213"/>
        <w:jc w:val="both"/>
        <w:rPr>
          <w:sz w:val="28"/>
          <w:szCs w:val="28"/>
        </w:rPr>
      </w:pPr>
      <w:r w:rsidRPr="72DFE717">
        <w:rPr>
          <w:sz w:val="28"/>
          <w:szCs w:val="28"/>
        </w:rPr>
        <w:t>(</w:t>
      </w:r>
      <w:r w:rsidR="00060841" w:rsidRPr="72DFE717">
        <w:rPr>
          <w:sz w:val="28"/>
          <w:szCs w:val="28"/>
        </w:rPr>
        <w:t>8</w:t>
      </w:r>
      <w:r w:rsidRPr="72DFE717">
        <w:rPr>
          <w:sz w:val="28"/>
          <w:szCs w:val="28"/>
        </w:rPr>
        <w:t xml:space="preserve">) </w:t>
      </w:r>
      <w:r w:rsidR="00060841" w:rsidRPr="72DFE717">
        <w:rPr>
          <w:sz w:val="28"/>
          <w:szCs w:val="28"/>
        </w:rPr>
        <w:t>Š</w:t>
      </w:r>
      <w:r w:rsidR="75275169" w:rsidRPr="72DFE717">
        <w:rPr>
          <w:sz w:val="28"/>
          <w:szCs w:val="28"/>
        </w:rPr>
        <w:t>ā</w:t>
      </w:r>
      <w:r w:rsidR="00060841" w:rsidRPr="72DFE717">
        <w:rPr>
          <w:sz w:val="28"/>
          <w:szCs w:val="28"/>
        </w:rPr>
        <w:t xml:space="preserve"> panta pirmajā daļā minētās atļaujas</w:t>
      </w:r>
      <w:r w:rsidR="00457519" w:rsidRPr="72DFE717">
        <w:rPr>
          <w:sz w:val="28"/>
          <w:szCs w:val="28"/>
        </w:rPr>
        <w:t xml:space="preserve"> </w:t>
      </w:r>
      <w:r w:rsidRPr="72DFE717">
        <w:rPr>
          <w:sz w:val="28"/>
          <w:szCs w:val="28"/>
        </w:rPr>
        <w:t>Valsts vides dienests</w:t>
      </w:r>
      <w:r w:rsidR="00457519" w:rsidRPr="72DFE717">
        <w:rPr>
          <w:sz w:val="28"/>
          <w:szCs w:val="28"/>
        </w:rPr>
        <w:t xml:space="preserve"> neizdod</w:t>
      </w:r>
      <w:r w:rsidRPr="72DFE717">
        <w:rPr>
          <w:sz w:val="28"/>
          <w:szCs w:val="28"/>
        </w:rPr>
        <w:t xml:space="preserve"> </w:t>
      </w:r>
      <w:r w:rsidR="00457519" w:rsidRPr="72DFE717">
        <w:rPr>
          <w:sz w:val="28"/>
          <w:szCs w:val="28"/>
        </w:rPr>
        <w:t>šādām personām</w:t>
      </w:r>
      <w:r w:rsidRPr="72DFE717">
        <w:rPr>
          <w:sz w:val="28"/>
          <w:szCs w:val="28"/>
        </w:rPr>
        <w:t>:</w:t>
      </w:r>
    </w:p>
    <w:p w14:paraId="708F0F86" w14:textId="2B644D8A" w:rsidR="004E534F" w:rsidRPr="00CA240D" w:rsidRDefault="007B2029">
      <w:pPr>
        <w:pStyle w:val="tv213"/>
        <w:numPr>
          <w:ilvl w:val="0"/>
          <w:numId w:val="13"/>
        </w:numPr>
        <w:jc w:val="both"/>
        <w:rPr>
          <w:sz w:val="28"/>
          <w:szCs w:val="28"/>
        </w:rPr>
      </w:pPr>
      <w:r w:rsidRPr="00692B90">
        <w:rPr>
          <w:sz w:val="28"/>
          <w:szCs w:val="28"/>
        </w:rPr>
        <w:t>privātpersonai, kura pēdējo divu gadu laikā ir atkārtoti administratīvi sodīta par atkritumu apsaimniekošanas normatīvo aktu pārkāpumu</w:t>
      </w:r>
      <w:r w:rsidRPr="00692B90" w:rsidDel="008B7351">
        <w:rPr>
          <w:sz w:val="32"/>
          <w:szCs w:val="32"/>
        </w:rPr>
        <w:t xml:space="preserve"> </w:t>
      </w:r>
      <w:r w:rsidR="004E534F" w:rsidRPr="00CA240D">
        <w:rPr>
          <w:sz w:val="28"/>
          <w:szCs w:val="28"/>
        </w:rPr>
        <w:t>;</w:t>
      </w:r>
    </w:p>
    <w:p w14:paraId="72800607" w14:textId="01B325C1" w:rsidR="00D648B4" w:rsidRDefault="00E924D7" w:rsidP="005F58B4">
      <w:pPr>
        <w:pStyle w:val="tv213"/>
        <w:numPr>
          <w:ilvl w:val="0"/>
          <w:numId w:val="13"/>
        </w:numPr>
        <w:jc w:val="both"/>
        <w:rPr>
          <w:sz w:val="28"/>
          <w:szCs w:val="28"/>
        </w:rPr>
      </w:pPr>
      <w:r w:rsidRPr="00692B90">
        <w:rPr>
          <w:sz w:val="28"/>
          <w:szCs w:val="28"/>
        </w:rPr>
        <w:t>juridiskai personai, ja tās amatpersona (valdes loceklis, padomes loceklis vai prokūrists), ir vai pēdējo trīs gadu laikā ir bijusi tāda komersanta amatpersona, kurš šīs amatpersonas vadībā atkārtoti ir pārkāpi</w:t>
      </w:r>
      <w:r w:rsidR="00E86CC5" w:rsidRPr="00692B90">
        <w:rPr>
          <w:sz w:val="28"/>
          <w:szCs w:val="28"/>
        </w:rPr>
        <w:t>s</w:t>
      </w:r>
      <w:r w:rsidRPr="00692B90">
        <w:rPr>
          <w:sz w:val="28"/>
          <w:szCs w:val="28"/>
        </w:rPr>
        <w:t xml:space="preserve"> atkritumu apsaimniekošanas normatīvos aktus.</w:t>
      </w:r>
      <w:r w:rsidR="004E534F" w:rsidRPr="72DFE717">
        <w:rPr>
          <w:sz w:val="28"/>
          <w:szCs w:val="28"/>
        </w:rPr>
        <w:t>.</w:t>
      </w:r>
    </w:p>
    <w:p w14:paraId="62149FAE" w14:textId="68C8D4E4" w:rsidR="72DFE717" w:rsidRPr="00F4190F" w:rsidRDefault="00775655" w:rsidP="00775655">
      <w:pPr>
        <w:pStyle w:val="tv213"/>
        <w:jc w:val="both"/>
        <w:rPr>
          <w:sz w:val="28"/>
          <w:szCs w:val="28"/>
        </w:rPr>
      </w:pPr>
      <w:r w:rsidRPr="00F4190F">
        <w:rPr>
          <w:sz w:val="28"/>
          <w:szCs w:val="28"/>
        </w:rPr>
        <w:lastRenderedPageBreak/>
        <w:t xml:space="preserve">(9) </w:t>
      </w:r>
      <w:r w:rsidR="00C4203C" w:rsidRPr="00F4190F">
        <w:rPr>
          <w:sz w:val="28"/>
          <w:szCs w:val="28"/>
        </w:rPr>
        <w:t>Valsts vides dienest</w:t>
      </w:r>
      <w:r w:rsidR="009E7242">
        <w:rPr>
          <w:sz w:val="28"/>
          <w:szCs w:val="28"/>
        </w:rPr>
        <w:t xml:space="preserve">s </w:t>
      </w:r>
      <w:r w:rsidR="005476B2">
        <w:rPr>
          <w:sz w:val="28"/>
          <w:szCs w:val="28"/>
        </w:rPr>
        <w:t>v</w:t>
      </w:r>
      <w:r w:rsidR="003221A7">
        <w:rPr>
          <w:sz w:val="28"/>
          <w:szCs w:val="28"/>
        </w:rPr>
        <w:t>ēršas</w:t>
      </w:r>
      <w:r w:rsidR="00C4203C" w:rsidRPr="009F38A0">
        <w:rPr>
          <w:sz w:val="28"/>
          <w:szCs w:val="28"/>
        </w:rPr>
        <w:t xml:space="preserve"> P</w:t>
      </w:r>
      <w:r w:rsidR="00C4203C" w:rsidRPr="00DE314D">
        <w:rPr>
          <w:sz w:val="28"/>
          <w:szCs w:val="28"/>
        </w:rPr>
        <w:t>atērētāju aizsardzības centr</w:t>
      </w:r>
      <w:r w:rsidR="003221A7">
        <w:rPr>
          <w:sz w:val="28"/>
          <w:szCs w:val="28"/>
        </w:rPr>
        <w:t>ā, ierosinot</w:t>
      </w:r>
      <w:r w:rsidR="00C4203C" w:rsidRPr="00F4190F">
        <w:rPr>
          <w:sz w:val="28"/>
          <w:szCs w:val="28"/>
        </w:rPr>
        <w:t xml:space="preserve"> slēgt domēnu, ja komersants </w:t>
      </w:r>
      <w:r w:rsidR="00320AA0">
        <w:rPr>
          <w:sz w:val="28"/>
          <w:szCs w:val="28"/>
        </w:rPr>
        <w:t>domēnā</w:t>
      </w:r>
      <w:r w:rsidR="00894D8D" w:rsidRPr="00F4190F">
        <w:rPr>
          <w:sz w:val="28"/>
          <w:szCs w:val="28"/>
        </w:rPr>
        <w:t xml:space="preserve"> </w:t>
      </w:r>
      <w:r w:rsidR="00C4203C" w:rsidRPr="00261005">
        <w:rPr>
          <w:sz w:val="28"/>
          <w:szCs w:val="28"/>
        </w:rPr>
        <w:t>piedāvā atkritumu apsaimniekošan</w:t>
      </w:r>
      <w:r w:rsidR="00894D8D" w:rsidRPr="00F4190F">
        <w:rPr>
          <w:sz w:val="28"/>
          <w:szCs w:val="28"/>
        </w:rPr>
        <w:t xml:space="preserve">as </w:t>
      </w:r>
      <w:r w:rsidR="0064725D" w:rsidRPr="00F4190F">
        <w:rPr>
          <w:sz w:val="28"/>
          <w:szCs w:val="28"/>
        </w:rPr>
        <w:t>pakalpojumus</w:t>
      </w:r>
      <w:r w:rsidR="008B1931">
        <w:rPr>
          <w:sz w:val="28"/>
          <w:szCs w:val="28"/>
        </w:rPr>
        <w:t>, bet</w:t>
      </w:r>
      <w:r w:rsidR="0064725D" w:rsidRPr="00F4190F">
        <w:rPr>
          <w:sz w:val="28"/>
          <w:szCs w:val="28"/>
        </w:rPr>
        <w:t xml:space="preserve"> komersantam nav izsniegta</w:t>
      </w:r>
      <w:r w:rsidR="00C4203C" w:rsidRPr="00F4190F">
        <w:rPr>
          <w:sz w:val="28"/>
          <w:szCs w:val="28"/>
        </w:rPr>
        <w:t xml:space="preserve"> </w:t>
      </w:r>
      <w:r w:rsidR="0018100A" w:rsidRPr="00F4190F">
        <w:rPr>
          <w:sz w:val="28"/>
          <w:szCs w:val="28"/>
        </w:rPr>
        <w:t>atļauja šā panta pirmajā daļā minēto</w:t>
      </w:r>
      <w:r w:rsidR="00C4203C" w:rsidRPr="00F4190F">
        <w:rPr>
          <w:sz w:val="28"/>
          <w:szCs w:val="28"/>
        </w:rPr>
        <w:t xml:space="preserve"> atkritumu apsaimniekošanas </w:t>
      </w:r>
      <w:r w:rsidR="0018100A" w:rsidRPr="00F4190F">
        <w:rPr>
          <w:sz w:val="28"/>
          <w:szCs w:val="28"/>
        </w:rPr>
        <w:t xml:space="preserve">darbību veikšanai vai atļauja atkritumu </w:t>
      </w:r>
      <w:r w:rsidR="00C36DA7" w:rsidRPr="00F4190F">
        <w:rPr>
          <w:sz w:val="28"/>
          <w:szCs w:val="28"/>
        </w:rPr>
        <w:t>reģenerācijai vai apglabāšanai atbilstoši normatīvajiem aktiem par piesārņojumu</w:t>
      </w:r>
      <w:r w:rsidR="00C4203C" w:rsidRPr="00F4190F">
        <w:rPr>
          <w:sz w:val="28"/>
          <w:szCs w:val="28"/>
        </w:rPr>
        <w:t>.</w:t>
      </w:r>
      <w:r w:rsidR="0062276F" w:rsidRPr="00F4190F">
        <w:rPr>
          <w:sz w:val="28"/>
          <w:szCs w:val="28"/>
        </w:rPr>
        <w:t>”</w:t>
      </w:r>
    </w:p>
    <w:p w14:paraId="6EBD8643" w14:textId="5BDA95BE" w:rsidR="40B644B3" w:rsidRPr="00CA240D" w:rsidRDefault="00EB378B">
      <w:pPr>
        <w:pStyle w:val="tv213"/>
        <w:jc w:val="both"/>
        <w:rPr>
          <w:sz w:val="28"/>
          <w:szCs w:val="28"/>
        </w:rPr>
      </w:pPr>
      <w:r w:rsidRPr="00CA240D">
        <w:rPr>
          <w:sz w:val="28"/>
          <w:szCs w:val="28"/>
        </w:rPr>
        <w:t>7</w:t>
      </w:r>
      <w:r w:rsidR="002D1084" w:rsidRPr="00CA240D">
        <w:rPr>
          <w:sz w:val="28"/>
          <w:szCs w:val="28"/>
        </w:rPr>
        <w:t>.</w:t>
      </w:r>
      <w:r w:rsidR="40B644B3" w:rsidRPr="005F58B4">
        <w:rPr>
          <w:b/>
          <w:bCs/>
          <w:sz w:val="28"/>
          <w:szCs w:val="28"/>
        </w:rPr>
        <w:t>12.</w:t>
      </w:r>
      <w:r w:rsidR="40B644B3" w:rsidRPr="005F58B4">
        <w:rPr>
          <w:b/>
          <w:bCs/>
          <w:sz w:val="28"/>
          <w:szCs w:val="28"/>
          <w:vertAlign w:val="superscript"/>
        </w:rPr>
        <w:t>1</w:t>
      </w:r>
      <w:r w:rsidR="54C5F0F1" w:rsidRPr="005F58B4">
        <w:rPr>
          <w:b/>
          <w:bCs/>
          <w:sz w:val="28"/>
          <w:szCs w:val="28"/>
          <w:vertAlign w:val="superscript"/>
        </w:rPr>
        <w:t xml:space="preserve"> </w:t>
      </w:r>
      <w:r w:rsidR="40B644B3" w:rsidRPr="005F58B4">
        <w:rPr>
          <w:b/>
          <w:bCs/>
          <w:sz w:val="28"/>
          <w:szCs w:val="28"/>
        </w:rPr>
        <w:t>pantā:</w:t>
      </w:r>
    </w:p>
    <w:p w14:paraId="3DCB30CB" w14:textId="2A14B1D7" w:rsidR="2D2F1BA4" w:rsidRPr="00CA240D" w:rsidRDefault="004C2860">
      <w:pPr>
        <w:pStyle w:val="tv213"/>
        <w:jc w:val="both"/>
        <w:rPr>
          <w:sz w:val="28"/>
          <w:szCs w:val="28"/>
        </w:rPr>
      </w:pPr>
      <w:r>
        <w:rPr>
          <w:sz w:val="28"/>
          <w:szCs w:val="28"/>
        </w:rPr>
        <w:t>i</w:t>
      </w:r>
      <w:r w:rsidR="4A521D80" w:rsidRPr="00CA240D">
        <w:rPr>
          <w:sz w:val="28"/>
          <w:szCs w:val="28"/>
        </w:rPr>
        <w:t>zteikt septīto</w:t>
      </w:r>
      <w:r w:rsidR="2D2F1BA4" w:rsidRPr="00CA240D">
        <w:rPr>
          <w:sz w:val="28"/>
          <w:szCs w:val="28"/>
        </w:rPr>
        <w:t xml:space="preserve"> daļu šādā redakcijā:</w:t>
      </w:r>
    </w:p>
    <w:p w14:paraId="19B6661F" w14:textId="6572C7A3" w:rsidR="00457519" w:rsidRDefault="38CD7D61" w:rsidP="72DFE717">
      <w:pPr>
        <w:pStyle w:val="tv213"/>
        <w:jc w:val="both"/>
        <w:rPr>
          <w:color w:val="000000" w:themeColor="text1"/>
        </w:rPr>
      </w:pPr>
      <w:r w:rsidRPr="72DFE717">
        <w:rPr>
          <w:sz w:val="28"/>
          <w:szCs w:val="28"/>
        </w:rPr>
        <w:t>(</w:t>
      </w:r>
      <w:r w:rsidR="2E07B38B" w:rsidRPr="72DFE717">
        <w:rPr>
          <w:sz w:val="28"/>
          <w:szCs w:val="28"/>
        </w:rPr>
        <w:t>7</w:t>
      </w:r>
      <w:r w:rsidRPr="72DFE717">
        <w:rPr>
          <w:sz w:val="28"/>
          <w:szCs w:val="28"/>
        </w:rPr>
        <w:t xml:space="preserve">) </w:t>
      </w:r>
      <w:r w:rsidR="32152B01" w:rsidRPr="72DFE717">
        <w:rPr>
          <w:color w:val="000000" w:themeColor="text1"/>
          <w:sz w:val="28"/>
          <w:szCs w:val="28"/>
        </w:rPr>
        <w:t xml:space="preserve"> Ja atkritumu apsaimniekotājs ir reģistrēts Valsts vides dienestā kā atkritumu tirgotājs vai atkritumu apsaimniekošanas starpnieks un tam ir izsniegta atļauja šā likuma 12. panta pirmajā daļā minēto darbību veikšanai vai atļauja atkritumu pārstrādei vai reģenerācijai atbilstoši normatīvajiem aktiem par piesārņojumu, vai atkritumu apsaimniekošanas atļauja atbilstoši šā panta pirmajai daļai, tas iesniedz Valsts vides dienestam vienu finanšu nodrošinājumu.</w:t>
      </w:r>
    </w:p>
    <w:p w14:paraId="5809DD4D" w14:textId="06C9DC2C" w:rsidR="00457519" w:rsidRDefault="00457519">
      <w:pPr>
        <w:pStyle w:val="tv213"/>
        <w:jc w:val="both"/>
        <w:rPr>
          <w:sz w:val="28"/>
          <w:szCs w:val="28"/>
        </w:rPr>
      </w:pPr>
      <w:r>
        <w:rPr>
          <w:sz w:val="28"/>
          <w:szCs w:val="28"/>
        </w:rPr>
        <w:t>p</w:t>
      </w:r>
      <w:r w:rsidRPr="00CA240D">
        <w:rPr>
          <w:sz w:val="28"/>
          <w:szCs w:val="28"/>
        </w:rPr>
        <w:t xml:space="preserve">apildināt ar </w:t>
      </w:r>
      <w:r>
        <w:rPr>
          <w:sz w:val="28"/>
          <w:szCs w:val="28"/>
        </w:rPr>
        <w:t>7.</w:t>
      </w:r>
      <w:r>
        <w:rPr>
          <w:sz w:val="28"/>
          <w:szCs w:val="28"/>
          <w:vertAlign w:val="superscript"/>
        </w:rPr>
        <w:t>1</w:t>
      </w:r>
      <w:r w:rsidRPr="00CA240D">
        <w:rPr>
          <w:sz w:val="28"/>
          <w:szCs w:val="28"/>
        </w:rPr>
        <w:t xml:space="preserve"> daļu šādā redakcijā:</w:t>
      </w:r>
      <w:r w:rsidR="3826BE98" w:rsidRPr="00CA240D">
        <w:rPr>
          <w:sz w:val="28"/>
          <w:szCs w:val="28"/>
        </w:rPr>
        <w:t xml:space="preserve"> </w:t>
      </w:r>
    </w:p>
    <w:p w14:paraId="07C2BDCD" w14:textId="4964235A" w:rsidR="743549AE" w:rsidRPr="007E750B" w:rsidRDefault="00457519">
      <w:pPr>
        <w:pStyle w:val="tv213"/>
        <w:jc w:val="both"/>
        <w:rPr>
          <w:sz w:val="28"/>
          <w:szCs w:val="28"/>
        </w:rPr>
      </w:pPr>
      <w:r w:rsidRPr="72DFE717">
        <w:rPr>
          <w:sz w:val="28"/>
          <w:szCs w:val="28"/>
        </w:rPr>
        <w:t>(7</w:t>
      </w:r>
      <w:r w:rsidRPr="72DFE717">
        <w:rPr>
          <w:sz w:val="28"/>
          <w:szCs w:val="28"/>
          <w:vertAlign w:val="superscript"/>
        </w:rPr>
        <w:t>1</w:t>
      </w:r>
      <w:r w:rsidRPr="72DFE717">
        <w:rPr>
          <w:sz w:val="28"/>
          <w:szCs w:val="28"/>
        </w:rPr>
        <w:t xml:space="preserve">) </w:t>
      </w:r>
      <w:r w:rsidR="24124FA3" w:rsidRPr="72DFE717">
        <w:rPr>
          <w:sz w:val="28"/>
          <w:szCs w:val="28"/>
        </w:rPr>
        <w:t>F</w:t>
      </w:r>
      <w:r w:rsidR="672974E4" w:rsidRPr="72DFE717">
        <w:rPr>
          <w:sz w:val="28"/>
          <w:szCs w:val="28"/>
        </w:rPr>
        <w:t>inanšu nodrošinājuma apmēru</w:t>
      </w:r>
      <w:r w:rsidR="223ABAC7" w:rsidRPr="72DFE717">
        <w:rPr>
          <w:sz w:val="28"/>
          <w:szCs w:val="28"/>
        </w:rPr>
        <w:t xml:space="preserve"> </w:t>
      </w:r>
      <w:r w:rsidR="1FFAA1C6" w:rsidRPr="72DFE717">
        <w:rPr>
          <w:sz w:val="28"/>
          <w:szCs w:val="28"/>
        </w:rPr>
        <w:t xml:space="preserve">šā panta septītajā daļā noteiktajā gadījumā </w:t>
      </w:r>
      <w:r w:rsidRPr="72DFE717">
        <w:rPr>
          <w:sz w:val="28"/>
          <w:szCs w:val="28"/>
        </w:rPr>
        <w:t>aprēķina</w:t>
      </w:r>
      <w:r w:rsidR="223ABAC7" w:rsidRPr="72DFE717">
        <w:rPr>
          <w:sz w:val="28"/>
          <w:szCs w:val="28"/>
        </w:rPr>
        <w:t>, summējot finanšu nodrošinājuma apmēru</w:t>
      </w:r>
      <w:r w:rsidR="3D0AA62C" w:rsidRPr="72DFE717">
        <w:rPr>
          <w:sz w:val="28"/>
          <w:szCs w:val="28"/>
        </w:rPr>
        <w:t xml:space="preserve"> par </w:t>
      </w:r>
      <w:r w:rsidR="00E29CFE" w:rsidRPr="72DFE717">
        <w:rPr>
          <w:sz w:val="28"/>
          <w:szCs w:val="28"/>
        </w:rPr>
        <w:t>atļauju</w:t>
      </w:r>
      <w:r w:rsidR="2562A2EC" w:rsidRPr="72DFE717">
        <w:rPr>
          <w:sz w:val="28"/>
          <w:szCs w:val="28"/>
        </w:rPr>
        <w:t xml:space="preserve"> </w:t>
      </w:r>
      <w:r w:rsidR="62671108" w:rsidRPr="72DFE717">
        <w:rPr>
          <w:sz w:val="28"/>
          <w:szCs w:val="28"/>
        </w:rPr>
        <w:t xml:space="preserve">atbilstoši šā likuma </w:t>
      </w:r>
      <w:r w:rsidR="0D3FB79D" w:rsidRPr="72DFE717">
        <w:rPr>
          <w:sz w:val="28"/>
          <w:szCs w:val="28"/>
        </w:rPr>
        <w:t xml:space="preserve">12. panta </w:t>
      </w:r>
      <w:r w:rsidR="62671108" w:rsidRPr="72DFE717">
        <w:rPr>
          <w:sz w:val="28"/>
          <w:szCs w:val="28"/>
        </w:rPr>
        <w:t>1.</w:t>
      </w:r>
      <w:r w:rsidR="62671108" w:rsidRPr="72DFE717">
        <w:rPr>
          <w:sz w:val="28"/>
          <w:szCs w:val="28"/>
          <w:vertAlign w:val="superscript"/>
        </w:rPr>
        <w:t>7</w:t>
      </w:r>
      <w:r w:rsidR="62671108" w:rsidRPr="72DFE717">
        <w:rPr>
          <w:sz w:val="28"/>
          <w:szCs w:val="28"/>
        </w:rPr>
        <w:t xml:space="preserve"> daļai un finanšu nodrošinājum</w:t>
      </w:r>
      <w:r w:rsidR="37567E93" w:rsidRPr="72DFE717">
        <w:rPr>
          <w:sz w:val="28"/>
          <w:szCs w:val="28"/>
        </w:rPr>
        <w:t>a apmēru</w:t>
      </w:r>
      <w:r w:rsidR="62671108" w:rsidRPr="72DFE717">
        <w:rPr>
          <w:sz w:val="28"/>
          <w:szCs w:val="28"/>
        </w:rPr>
        <w:t xml:space="preserve"> par atkritumu tirdzniecību vai starpniecību atkritumu apsaimniekošanā.</w:t>
      </w:r>
    </w:p>
    <w:p w14:paraId="16CCD268" w14:textId="51B2D758" w:rsidR="09FB2122" w:rsidRPr="005F58B4" w:rsidRDefault="00457519">
      <w:pPr>
        <w:pStyle w:val="tv213"/>
        <w:jc w:val="both"/>
        <w:rPr>
          <w:sz w:val="28"/>
          <w:szCs w:val="28"/>
        </w:rPr>
      </w:pPr>
      <w:r w:rsidRPr="005F58B4">
        <w:rPr>
          <w:sz w:val="28"/>
          <w:szCs w:val="28"/>
        </w:rPr>
        <w:t>p</w:t>
      </w:r>
      <w:r w:rsidR="71EAA1E2" w:rsidRPr="005F58B4">
        <w:rPr>
          <w:sz w:val="28"/>
          <w:szCs w:val="28"/>
        </w:rPr>
        <w:t>apildināt</w:t>
      </w:r>
      <w:r w:rsidR="11B8FCD5" w:rsidRPr="005F58B4">
        <w:rPr>
          <w:sz w:val="28"/>
          <w:szCs w:val="28"/>
        </w:rPr>
        <w:t xml:space="preserve"> </w:t>
      </w:r>
      <w:r w:rsidR="71EAA1E2" w:rsidRPr="005F58B4">
        <w:rPr>
          <w:sz w:val="28"/>
          <w:szCs w:val="28"/>
        </w:rPr>
        <w:t xml:space="preserve">ar </w:t>
      </w:r>
      <w:r w:rsidR="410B351A" w:rsidRPr="005F58B4">
        <w:rPr>
          <w:sz w:val="28"/>
          <w:szCs w:val="28"/>
        </w:rPr>
        <w:t>desmito</w:t>
      </w:r>
      <w:r w:rsidR="6E09D81B" w:rsidRPr="005F58B4">
        <w:rPr>
          <w:sz w:val="28"/>
          <w:szCs w:val="28"/>
        </w:rPr>
        <w:t xml:space="preserve"> </w:t>
      </w:r>
      <w:r w:rsidR="71EAA1E2" w:rsidRPr="005F58B4">
        <w:rPr>
          <w:sz w:val="28"/>
          <w:szCs w:val="28"/>
        </w:rPr>
        <w:t>daļu šādā redakcijā:</w:t>
      </w:r>
    </w:p>
    <w:p w14:paraId="6E258B0B" w14:textId="38FFDD3C" w:rsidR="120098C9" w:rsidRDefault="71EAA1E2" w:rsidP="72DFE717">
      <w:pPr>
        <w:pStyle w:val="tv213"/>
        <w:jc w:val="both"/>
        <w:rPr>
          <w:sz w:val="28"/>
          <w:szCs w:val="28"/>
        </w:rPr>
      </w:pPr>
      <w:r w:rsidRPr="005F58B4">
        <w:rPr>
          <w:sz w:val="28"/>
          <w:szCs w:val="28"/>
        </w:rPr>
        <w:t>“(</w:t>
      </w:r>
      <w:r w:rsidR="342244E7" w:rsidRPr="005F58B4">
        <w:rPr>
          <w:sz w:val="28"/>
          <w:szCs w:val="28"/>
        </w:rPr>
        <w:t>10</w:t>
      </w:r>
      <w:r w:rsidRPr="005F58B4">
        <w:rPr>
          <w:sz w:val="28"/>
          <w:szCs w:val="28"/>
        </w:rPr>
        <w:t xml:space="preserve">) </w:t>
      </w:r>
      <w:r w:rsidR="009917C8" w:rsidRPr="008F3603">
        <w:rPr>
          <w:sz w:val="28"/>
          <w:szCs w:val="28"/>
        </w:rPr>
        <w:t>Ja atkritumu tirgotājs vai a</w:t>
      </w:r>
      <w:r w:rsidR="00861D08" w:rsidRPr="008F3603">
        <w:rPr>
          <w:sz w:val="28"/>
          <w:szCs w:val="28"/>
        </w:rPr>
        <w:t>tkritumu apsaimniekošanas starpnieks</w:t>
      </w:r>
      <w:r w:rsidR="009917C8" w:rsidRPr="008F3603">
        <w:rPr>
          <w:sz w:val="28"/>
          <w:szCs w:val="28"/>
        </w:rPr>
        <w:t xml:space="preserve"> 30 dienu laikā</w:t>
      </w:r>
      <w:r w:rsidR="00B8637E">
        <w:rPr>
          <w:sz w:val="28"/>
          <w:szCs w:val="28"/>
        </w:rPr>
        <w:t xml:space="preserve"> no</w:t>
      </w:r>
      <w:r w:rsidR="009917C8" w:rsidRPr="008F3603">
        <w:rPr>
          <w:sz w:val="28"/>
          <w:szCs w:val="28"/>
        </w:rPr>
        <w:t xml:space="preserve"> </w:t>
      </w:r>
      <w:r w:rsidR="00B8637E" w:rsidRPr="72DFE717">
        <w:rPr>
          <w:sz w:val="28"/>
          <w:szCs w:val="28"/>
        </w:rPr>
        <w:t>brīža</w:t>
      </w:r>
      <w:r w:rsidR="00B8637E" w:rsidRPr="00692B90">
        <w:rPr>
          <w:sz w:val="28"/>
          <w:szCs w:val="28"/>
        </w:rPr>
        <w:t>, kad beidzies finanšu nodrošinājuma termiņš</w:t>
      </w:r>
      <w:r w:rsidR="00B8637E" w:rsidRPr="005F58B4" w:rsidDel="00B8637E">
        <w:rPr>
          <w:sz w:val="28"/>
          <w:szCs w:val="28"/>
        </w:rPr>
        <w:t xml:space="preserve"> </w:t>
      </w:r>
      <w:r w:rsidR="009917C8" w:rsidRPr="005F58B4">
        <w:rPr>
          <w:sz w:val="28"/>
          <w:szCs w:val="28"/>
        </w:rPr>
        <w:t xml:space="preserve"> nav iesniedzis </w:t>
      </w:r>
      <w:r w:rsidR="0037620D" w:rsidRPr="005F58B4">
        <w:rPr>
          <w:sz w:val="28"/>
          <w:szCs w:val="28"/>
        </w:rPr>
        <w:t>šā likuma 12.</w:t>
      </w:r>
      <w:r w:rsidR="0037620D" w:rsidRPr="008F3603">
        <w:rPr>
          <w:sz w:val="28"/>
          <w:szCs w:val="28"/>
          <w:vertAlign w:val="superscript"/>
        </w:rPr>
        <w:t>1</w:t>
      </w:r>
      <w:r w:rsidR="0037620D" w:rsidRPr="008F3603">
        <w:rPr>
          <w:sz w:val="28"/>
          <w:szCs w:val="28"/>
        </w:rPr>
        <w:t xml:space="preserve"> panta piektajā daļā </w:t>
      </w:r>
      <w:r w:rsidR="009917C8" w:rsidRPr="008F3603">
        <w:rPr>
          <w:sz w:val="28"/>
          <w:szCs w:val="28"/>
        </w:rPr>
        <w:t>noteikto finanšu nodrošinājumu,</w:t>
      </w:r>
      <w:r w:rsidR="008F3280" w:rsidRPr="008F3603">
        <w:rPr>
          <w:sz w:val="28"/>
          <w:szCs w:val="28"/>
        </w:rPr>
        <w:t xml:space="preserve"> </w:t>
      </w:r>
      <w:r w:rsidR="2A28F0B0" w:rsidRPr="008F3603">
        <w:rPr>
          <w:sz w:val="28"/>
          <w:szCs w:val="28"/>
        </w:rPr>
        <w:t xml:space="preserve">Valsts vides dienests pieņem lēmumu par </w:t>
      </w:r>
      <w:r w:rsidR="21FEF106" w:rsidRPr="008F3603">
        <w:rPr>
          <w:sz w:val="28"/>
          <w:szCs w:val="28"/>
        </w:rPr>
        <w:t xml:space="preserve">atkritumu tirdzniecības vai atkritumu apsaimniekošanas starpniecības </w:t>
      </w:r>
      <w:r w:rsidR="2A28F0B0" w:rsidRPr="008F3603">
        <w:rPr>
          <w:sz w:val="28"/>
          <w:szCs w:val="28"/>
        </w:rPr>
        <w:t>reģistrācijas atcelšanu</w:t>
      </w:r>
      <w:r w:rsidR="47DF28EF" w:rsidRPr="008F3603">
        <w:rPr>
          <w:sz w:val="28"/>
          <w:szCs w:val="28"/>
        </w:rPr>
        <w:t>.</w:t>
      </w:r>
      <w:r w:rsidR="00457519" w:rsidRPr="008F3603">
        <w:rPr>
          <w:sz w:val="28"/>
          <w:szCs w:val="28"/>
        </w:rPr>
        <w:t xml:space="preserve"> </w:t>
      </w:r>
      <w:r w:rsidR="47DF28EF" w:rsidRPr="008F3603">
        <w:rPr>
          <w:sz w:val="28"/>
          <w:szCs w:val="28"/>
        </w:rPr>
        <w:t>”</w:t>
      </w:r>
    </w:p>
    <w:p w14:paraId="502B238B" w14:textId="1861E1BA" w:rsidR="00913DAF" w:rsidRDefault="00F96EBE" w:rsidP="008A21DC">
      <w:pPr>
        <w:pStyle w:val="tv213"/>
        <w:jc w:val="both"/>
        <w:rPr>
          <w:sz w:val="28"/>
          <w:szCs w:val="28"/>
        </w:rPr>
      </w:pPr>
      <w:r>
        <w:rPr>
          <w:sz w:val="28"/>
          <w:szCs w:val="28"/>
        </w:rPr>
        <w:t xml:space="preserve">8. </w:t>
      </w:r>
      <w:r w:rsidR="00913DAF">
        <w:rPr>
          <w:sz w:val="28"/>
          <w:szCs w:val="28"/>
        </w:rPr>
        <w:t xml:space="preserve">Papildināt </w:t>
      </w:r>
      <w:r w:rsidR="00CC1779" w:rsidRPr="005F58B4">
        <w:rPr>
          <w:b/>
          <w:bCs/>
          <w:sz w:val="28"/>
          <w:szCs w:val="28"/>
        </w:rPr>
        <w:t>14.pant</w:t>
      </w:r>
      <w:r w:rsidR="00B45232" w:rsidRPr="005F58B4">
        <w:rPr>
          <w:b/>
          <w:bCs/>
          <w:sz w:val="28"/>
          <w:szCs w:val="28"/>
        </w:rPr>
        <w:t xml:space="preserve">a </w:t>
      </w:r>
      <w:r w:rsidR="00B45232">
        <w:rPr>
          <w:sz w:val="28"/>
          <w:szCs w:val="28"/>
        </w:rPr>
        <w:t>pirmās daļas otro teikumu šādā redakcijā:</w:t>
      </w:r>
      <w:r w:rsidR="00CC1779">
        <w:rPr>
          <w:sz w:val="28"/>
          <w:szCs w:val="28"/>
        </w:rPr>
        <w:t xml:space="preserve"> </w:t>
      </w:r>
    </w:p>
    <w:p w14:paraId="242334B2" w14:textId="51F7CD81" w:rsidR="00306235" w:rsidRPr="00F426B3" w:rsidRDefault="00687DC3" w:rsidP="008A21DC">
      <w:pPr>
        <w:pStyle w:val="tv213"/>
        <w:jc w:val="both"/>
        <w:rPr>
          <w:sz w:val="28"/>
          <w:szCs w:val="28"/>
          <w:u w:val="single"/>
        </w:rPr>
      </w:pPr>
      <w:r w:rsidRPr="006D1CE3">
        <w:rPr>
          <w:sz w:val="28"/>
          <w:szCs w:val="28"/>
          <w:shd w:val="clear" w:color="auto" w:fill="FFFFFF"/>
        </w:rPr>
        <w:t>“</w:t>
      </w:r>
      <w:r w:rsidR="00D037CF" w:rsidRPr="006D1CE3">
        <w:rPr>
          <w:sz w:val="28"/>
          <w:szCs w:val="28"/>
          <w:shd w:val="clear" w:color="auto" w:fill="FFFFFF"/>
        </w:rPr>
        <w:t xml:space="preserve">, kā arī </w:t>
      </w:r>
      <w:r w:rsidR="00306235" w:rsidRPr="006D1CE3">
        <w:rPr>
          <w:sz w:val="28"/>
          <w:szCs w:val="28"/>
          <w:shd w:val="clear" w:color="auto" w:fill="FFFFFF"/>
        </w:rPr>
        <w:t xml:space="preserve">izdarīt </w:t>
      </w:r>
      <w:proofErr w:type="spellStart"/>
      <w:r w:rsidR="00306235" w:rsidRPr="006D1CE3">
        <w:rPr>
          <w:sz w:val="28"/>
          <w:szCs w:val="28"/>
          <w:shd w:val="clear" w:color="auto" w:fill="FFFFFF"/>
        </w:rPr>
        <w:t>kontrolpirkumu</w:t>
      </w:r>
      <w:r w:rsidR="00D037CF" w:rsidRPr="006D1CE3">
        <w:rPr>
          <w:sz w:val="28"/>
          <w:szCs w:val="28"/>
          <w:shd w:val="clear" w:color="auto" w:fill="FFFFFF"/>
        </w:rPr>
        <w:t>s</w:t>
      </w:r>
      <w:proofErr w:type="spellEnd"/>
      <w:r w:rsidR="00306235" w:rsidRPr="006D1CE3">
        <w:rPr>
          <w:sz w:val="28"/>
          <w:szCs w:val="28"/>
          <w:shd w:val="clear" w:color="auto" w:fill="FFFFFF"/>
        </w:rPr>
        <w:t>.</w:t>
      </w:r>
      <w:r w:rsidR="000A2615">
        <w:rPr>
          <w:sz w:val="28"/>
          <w:szCs w:val="28"/>
          <w:shd w:val="clear" w:color="auto" w:fill="FFFFFF"/>
        </w:rPr>
        <w:t xml:space="preserve"> Ministru kabinets nosaka kārtību, kādā Valsts vides dienesta amatpersonas veic </w:t>
      </w:r>
      <w:proofErr w:type="spellStart"/>
      <w:r w:rsidR="000A2615">
        <w:rPr>
          <w:sz w:val="28"/>
          <w:szCs w:val="28"/>
          <w:shd w:val="clear" w:color="auto" w:fill="FFFFFF"/>
        </w:rPr>
        <w:t>kontrolpirkumus</w:t>
      </w:r>
      <w:proofErr w:type="spellEnd"/>
      <w:r w:rsidR="000A2615">
        <w:rPr>
          <w:sz w:val="28"/>
          <w:szCs w:val="28"/>
          <w:shd w:val="clear" w:color="auto" w:fill="FFFFFF"/>
        </w:rPr>
        <w:t xml:space="preserve">. </w:t>
      </w:r>
      <w:r w:rsidRPr="006D1CE3">
        <w:rPr>
          <w:sz w:val="28"/>
          <w:szCs w:val="28"/>
          <w:shd w:val="clear" w:color="auto" w:fill="FFFFFF"/>
        </w:rPr>
        <w:t>”</w:t>
      </w:r>
    </w:p>
    <w:p w14:paraId="613E0833" w14:textId="452772F2" w:rsidR="00C43E43" w:rsidRPr="007E750B" w:rsidRDefault="00F96EBE" w:rsidP="008A21DC">
      <w:pPr>
        <w:pStyle w:val="tv213"/>
        <w:jc w:val="both"/>
        <w:rPr>
          <w:sz w:val="28"/>
          <w:szCs w:val="28"/>
        </w:rPr>
      </w:pPr>
      <w:r>
        <w:rPr>
          <w:sz w:val="28"/>
          <w:szCs w:val="28"/>
        </w:rPr>
        <w:t>9</w:t>
      </w:r>
      <w:r w:rsidR="002D1084" w:rsidRPr="007E750B">
        <w:rPr>
          <w:sz w:val="28"/>
          <w:szCs w:val="28"/>
        </w:rPr>
        <w:t xml:space="preserve">. </w:t>
      </w:r>
      <w:r w:rsidR="00EB378B" w:rsidRPr="007E750B">
        <w:rPr>
          <w:sz w:val="28"/>
          <w:szCs w:val="28"/>
        </w:rPr>
        <w:t xml:space="preserve">Papildināt </w:t>
      </w:r>
      <w:r w:rsidR="00C43E43" w:rsidRPr="005F58B4">
        <w:rPr>
          <w:b/>
          <w:bCs/>
          <w:sz w:val="28"/>
          <w:szCs w:val="28"/>
        </w:rPr>
        <w:t>15.pant</w:t>
      </w:r>
      <w:r w:rsidR="00EB378B" w:rsidRPr="005F58B4">
        <w:rPr>
          <w:b/>
          <w:bCs/>
          <w:sz w:val="28"/>
          <w:szCs w:val="28"/>
        </w:rPr>
        <w:t>u</w:t>
      </w:r>
      <w:r w:rsidR="00EB378B" w:rsidRPr="007E750B">
        <w:rPr>
          <w:sz w:val="28"/>
          <w:szCs w:val="28"/>
        </w:rPr>
        <w:t xml:space="preserve"> ar piekto un sesto daļu šādā redakcijā: </w:t>
      </w:r>
    </w:p>
    <w:p w14:paraId="54D21ED4" w14:textId="109F8888" w:rsidR="00C43E43" w:rsidRPr="00CA240D" w:rsidRDefault="00D0322F" w:rsidP="00BB4D7A">
      <w:pPr>
        <w:jc w:val="both"/>
        <w:rPr>
          <w:rFonts w:ascii="Times New Roman" w:eastAsia="Times New Roman" w:hAnsi="Times New Roman" w:cs="Times New Roman"/>
          <w:sz w:val="28"/>
          <w:szCs w:val="28"/>
        </w:rPr>
      </w:pPr>
      <w:r w:rsidRPr="72DFE717">
        <w:rPr>
          <w:rFonts w:ascii="Times New Roman" w:eastAsia="Times New Roman" w:hAnsi="Times New Roman" w:cs="Times New Roman"/>
          <w:sz w:val="28"/>
          <w:szCs w:val="28"/>
        </w:rPr>
        <w:t>“</w:t>
      </w:r>
      <w:r w:rsidR="00C43E43" w:rsidRPr="72DFE717">
        <w:rPr>
          <w:rFonts w:ascii="Times New Roman" w:eastAsia="Times New Roman" w:hAnsi="Times New Roman" w:cs="Times New Roman"/>
          <w:sz w:val="28"/>
          <w:szCs w:val="28"/>
        </w:rPr>
        <w:t xml:space="preserve">(5) Valsts vides dienests ar lēmumu nosaka zemes īpašnieka pienākumu prettiesiski novietotos atkritumus nodot atkritumu apsaimniekotājam, kurš </w:t>
      </w:r>
      <w:r w:rsidR="00C43E43" w:rsidRPr="72DFE717">
        <w:rPr>
          <w:rFonts w:ascii="Times New Roman" w:eastAsia="Times New Roman" w:hAnsi="Times New Roman" w:cs="Times New Roman"/>
          <w:sz w:val="28"/>
          <w:szCs w:val="28"/>
        </w:rPr>
        <w:lastRenderedPageBreak/>
        <w:t>ir saņēmis attiecīgu atļauju. Valsts vides dienests ir tiesīgs lūgt nostiprināt zemesgrāmatā lēmum</w:t>
      </w:r>
      <w:r w:rsidR="008E7BE5" w:rsidRPr="72DFE717">
        <w:rPr>
          <w:rFonts w:ascii="Times New Roman" w:eastAsia="Times New Roman" w:hAnsi="Times New Roman" w:cs="Times New Roman"/>
          <w:sz w:val="28"/>
          <w:szCs w:val="28"/>
        </w:rPr>
        <w:t>ā</w:t>
      </w:r>
      <w:r w:rsidR="00C43E43" w:rsidRPr="72DFE717">
        <w:rPr>
          <w:rFonts w:ascii="Times New Roman" w:eastAsia="Times New Roman" w:hAnsi="Times New Roman" w:cs="Times New Roman"/>
          <w:sz w:val="28"/>
          <w:szCs w:val="28"/>
        </w:rPr>
        <w:t xml:space="preserve"> noteikto pienākumu </w:t>
      </w:r>
      <w:r w:rsidR="008F3280" w:rsidRPr="72DFE717">
        <w:rPr>
          <w:rFonts w:ascii="Times New Roman" w:eastAsia="Times New Roman" w:hAnsi="Times New Roman" w:cs="Times New Roman"/>
          <w:sz w:val="28"/>
          <w:szCs w:val="28"/>
        </w:rPr>
        <w:t>kā apgrūtinājumu</w:t>
      </w:r>
      <w:r w:rsidR="00C43E43" w:rsidRPr="72DFE717">
        <w:rPr>
          <w:rFonts w:ascii="Times New Roman" w:eastAsia="Times New Roman" w:hAnsi="Times New Roman" w:cs="Times New Roman"/>
          <w:sz w:val="28"/>
          <w:szCs w:val="28"/>
        </w:rPr>
        <w:t xml:space="preserve">. </w:t>
      </w:r>
    </w:p>
    <w:p w14:paraId="06CE1663" w14:textId="79E6BF83" w:rsidR="00C43E43" w:rsidRPr="00CA240D" w:rsidRDefault="00C43E43" w:rsidP="008A21DC">
      <w:pPr>
        <w:pStyle w:val="tv213"/>
        <w:jc w:val="both"/>
        <w:rPr>
          <w:sz w:val="28"/>
          <w:szCs w:val="28"/>
        </w:rPr>
      </w:pPr>
      <w:r w:rsidRPr="72DFE717">
        <w:rPr>
          <w:sz w:val="28"/>
          <w:szCs w:val="28"/>
        </w:rPr>
        <w:t xml:space="preserve">(6) Iegūstot īpašumā zemes īpašumu ar šādu apgrūtinājumu, </w:t>
      </w:r>
      <w:r w:rsidR="008F3280" w:rsidRPr="72DFE717">
        <w:rPr>
          <w:sz w:val="28"/>
          <w:szCs w:val="28"/>
        </w:rPr>
        <w:t xml:space="preserve">bijušā zemes īpašnieka vietā administratīvajā procesā iestājas jaunais </w:t>
      </w:r>
      <w:r w:rsidRPr="72DFE717">
        <w:rPr>
          <w:sz w:val="28"/>
          <w:szCs w:val="28"/>
        </w:rPr>
        <w:t xml:space="preserve">zemes īpašnieks un </w:t>
      </w:r>
      <w:r w:rsidR="008E7BE5" w:rsidRPr="72DFE717">
        <w:rPr>
          <w:sz w:val="28"/>
          <w:szCs w:val="28"/>
        </w:rPr>
        <w:t>tam ir</w:t>
      </w:r>
      <w:r w:rsidRPr="72DFE717">
        <w:rPr>
          <w:sz w:val="28"/>
          <w:szCs w:val="28"/>
        </w:rPr>
        <w:t xml:space="preserve"> pienākum</w:t>
      </w:r>
      <w:r w:rsidR="008E7BE5" w:rsidRPr="72DFE717">
        <w:rPr>
          <w:sz w:val="28"/>
          <w:szCs w:val="28"/>
        </w:rPr>
        <w:t>s</w:t>
      </w:r>
      <w:r w:rsidRPr="72DFE717">
        <w:rPr>
          <w:sz w:val="28"/>
          <w:szCs w:val="28"/>
        </w:rPr>
        <w:t xml:space="preserve"> izpildīt Valsts vides dienesta lēmum</w:t>
      </w:r>
      <w:r w:rsidR="008E7BE5" w:rsidRPr="72DFE717">
        <w:rPr>
          <w:sz w:val="28"/>
          <w:szCs w:val="28"/>
        </w:rPr>
        <w:t>ā noteikto</w:t>
      </w:r>
      <w:r w:rsidRPr="72DFE717">
        <w:rPr>
          <w:sz w:val="28"/>
          <w:szCs w:val="28"/>
        </w:rPr>
        <w:t>.</w:t>
      </w:r>
      <w:r w:rsidR="00D0322F" w:rsidRPr="72DFE717">
        <w:rPr>
          <w:sz w:val="28"/>
          <w:szCs w:val="28"/>
        </w:rPr>
        <w:t>”</w:t>
      </w:r>
    </w:p>
    <w:p w14:paraId="39D7D9E6" w14:textId="7007E8F9" w:rsidR="00C43E43" w:rsidRDefault="00F96EBE" w:rsidP="008A21DC">
      <w:pPr>
        <w:pStyle w:val="tv213"/>
        <w:jc w:val="both"/>
        <w:rPr>
          <w:sz w:val="28"/>
          <w:szCs w:val="28"/>
        </w:rPr>
      </w:pPr>
      <w:r>
        <w:rPr>
          <w:sz w:val="28"/>
          <w:szCs w:val="28"/>
        </w:rPr>
        <w:t>10</w:t>
      </w:r>
      <w:r w:rsidR="00EB378B" w:rsidRPr="007E750B">
        <w:rPr>
          <w:sz w:val="28"/>
          <w:szCs w:val="28"/>
        </w:rPr>
        <w:t xml:space="preserve">. </w:t>
      </w:r>
      <w:r w:rsidR="00EB378B" w:rsidRPr="008E7BE5">
        <w:rPr>
          <w:b/>
          <w:bCs/>
          <w:sz w:val="28"/>
          <w:szCs w:val="28"/>
        </w:rPr>
        <w:t>20.pantā</w:t>
      </w:r>
      <w:r w:rsidR="00CB0755" w:rsidRPr="007E750B">
        <w:rPr>
          <w:sz w:val="28"/>
          <w:szCs w:val="28"/>
        </w:rPr>
        <w:t xml:space="preserve">: </w:t>
      </w:r>
    </w:p>
    <w:p w14:paraId="7A818E17" w14:textId="36DDA516" w:rsidR="008E7C50" w:rsidRDefault="00D86B7D" w:rsidP="008A21DC">
      <w:pPr>
        <w:pStyle w:val="tv213"/>
        <w:jc w:val="both"/>
        <w:rPr>
          <w:sz w:val="28"/>
          <w:szCs w:val="28"/>
        </w:rPr>
      </w:pPr>
      <w:r>
        <w:rPr>
          <w:sz w:val="28"/>
          <w:szCs w:val="28"/>
        </w:rPr>
        <w:t>p</w:t>
      </w:r>
      <w:r w:rsidR="008E7C50">
        <w:rPr>
          <w:sz w:val="28"/>
          <w:szCs w:val="28"/>
        </w:rPr>
        <w:t>apildināt ar 1</w:t>
      </w:r>
      <w:r w:rsidR="008E7C50" w:rsidRPr="00A417DD">
        <w:rPr>
          <w:sz w:val="28"/>
          <w:szCs w:val="28"/>
          <w:vertAlign w:val="superscript"/>
        </w:rPr>
        <w:t>1</w:t>
      </w:r>
      <w:r w:rsidR="008E7C50">
        <w:rPr>
          <w:sz w:val="28"/>
          <w:szCs w:val="28"/>
        </w:rPr>
        <w:t xml:space="preserve"> daļu šādā redakcijā:</w:t>
      </w:r>
    </w:p>
    <w:p w14:paraId="12A94929" w14:textId="4AD71D0A" w:rsidR="000A6AA6" w:rsidRDefault="008E7C50" w:rsidP="008E7C50">
      <w:pPr>
        <w:pStyle w:val="tv213"/>
        <w:jc w:val="both"/>
        <w:rPr>
          <w:sz w:val="28"/>
          <w:szCs w:val="28"/>
        </w:rPr>
      </w:pPr>
      <w:r>
        <w:rPr>
          <w:sz w:val="28"/>
          <w:szCs w:val="28"/>
        </w:rPr>
        <w:t>“</w:t>
      </w:r>
      <w:r w:rsidRPr="008E7C50">
        <w:rPr>
          <w:sz w:val="28"/>
          <w:szCs w:val="28"/>
        </w:rPr>
        <w:t>(1)</w:t>
      </w:r>
      <w:r w:rsidRPr="008E7C50">
        <w:rPr>
          <w:sz w:val="28"/>
          <w:szCs w:val="28"/>
          <w:vertAlign w:val="superscript"/>
        </w:rPr>
        <w:t>1</w:t>
      </w:r>
      <w:r>
        <w:rPr>
          <w:sz w:val="28"/>
          <w:szCs w:val="28"/>
          <w:vertAlign w:val="superscript"/>
        </w:rPr>
        <w:t xml:space="preserve"> </w:t>
      </w:r>
      <w:r w:rsidR="002200B7" w:rsidRPr="008E7C50">
        <w:rPr>
          <w:sz w:val="28"/>
          <w:szCs w:val="28"/>
        </w:rPr>
        <w:t>Fiziska persona</w:t>
      </w:r>
      <w:r w:rsidR="00E5704C" w:rsidRPr="008E7C50">
        <w:rPr>
          <w:sz w:val="28"/>
          <w:szCs w:val="28"/>
        </w:rPr>
        <w:t xml:space="preserve"> var nodot sadzīves atkritumu</w:t>
      </w:r>
      <w:r w:rsidR="00CC0D57" w:rsidRPr="008E7C50">
        <w:rPr>
          <w:sz w:val="28"/>
          <w:szCs w:val="28"/>
        </w:rPr>
        <w:t>s un dalīti savāktus sadzīves bīstamos atkritumus</w:t>
      </w:r>
      <w:r w:rsidR="00E5704C" w:rsidRPr="008E7C50">
        <w:rPr>
          <w:sz w:val="28"/>
          <w:szCs w:val="28"/>
        </w:rPr>
        <w:t xml:space="preserve"> </w:t>
      </w:r>
      <w:r w:rsidR="00CF79C2" w:rsidRPr="008E7C50">
        <w:rPr>
          <w:sz w:val="28"/>
          <w:szCs w:val="28"/>
        </w:rPr>
        <w:t xml:space="preserve">to savākšanas, pārstrādes reģenerācijas vai </w:t>
      </w:r>
      <w:r w:rsidR="00E5704C" w:rsidRPr="008E7C50">
        <w:rPr>
          <w:sz w:val="28"/>
          <w:szCs w:val="28"/>
        </w:rPr>
        <w:t xml:space="preserve">apglabāšanas vietās, </w:t>
      </w:r>
      <w:r w:rsidR="00CF79C2" w:rsidRPr="008E7C50">
        <w:rPr>
          <w:sz w:val="28"/>
          <w:szCs w:val="28"/>
        </w:rPr>
        <w:t>ja</w:t>
      </w:r>
      <w:r w:rsidR="00E5704C" w:rsidRPr="008E7C50">
        <w:rPr>
          <w:sz w:val="28"/>
          <w:szCs w:val="28"/>
        </w:rPr>
        <w:t xml:space="preserve"> </w:t>
      </w:r>
      <w:r w:rsidR="00950098" w:rsidRPr="008E7C50">
        <w:rPr>
          <w:sz w:val="28"/>
          <w:szCs w:val="28"/>
        </w:rPr>
        <w:t xml:space="preserve">šo </w:t>
      </w:r>
      <w:r w:rsidR="00E5704C" w:rsidRPr="008E7C50">
        <w:rPr>
          <w:sz w:val="28"/>
          <w:szCs w:val="28"/>
        </w:rPr>
        <w:t xml:space="preserve">atkritumu </w:t>
      </w:r>
      <w:r w:rsidR="00B57460">
        <w:rPr>
          <w:sz w:val="28"/>
          <w:szCs w:val="28"/>
        </w:rPr>
        <w:t xml:space="preserve">savākšanu vai </w:t>
      </w:r>
      <w:r w:rsidR="00E5704C" w:rsidRPr="00B57460">
        <w:rPr>
          <w:sz w:val="28"/>
          <w:szCs w:val="28"/>
        </w:rPr>
        <w:t>pieņemšanu</w:t>
      </w:r>
      <w:r w:rsidR="00E5704C" w:rsidRPr="008E7C50">
        <w:rPr>
          <w:sz w:val="28"/>
          <w:szCs w:val="28"/>
        </w:rPr>
        <w:t xml:space="preserve"> nenodrošina pašvaldības izvēlēts atkritumu apsaimniekotājs.</w:t>
      </w:r>
      <w:r w:rsidR="00D86B7D">
        <w:rPr>
          <w:sz w:val="28"/>
          <w:szCs w:val="28"/>
        </w:rPr>
        <w:t>”</w:t>
      </w:r>
      <w:r w:rsidR="001A3C6D">
        <w:rPr>
          <w:sz w:val="28"/>
          <w:szCs w:val="28"/>
        </w:rPr>
        <w:t xml:space="preserve"> </w:t>
      </w:r>
    </w:p>
    <w:p w14:paraId="499F3CD5" w14:textId="66039279" w:rsidR="00A417DD" w:rsidRDefault="00A417DD" w:rsidP="008E7C50">
      <w:pPr>
        <w:pStyle w:val="tv213"/>
        <w:jc w:val="both"/>
        <w:rPr>
          <w:sz w:val="28"/>
          <w:szCs w:val="28"/>
        </w:rPr>
      </w:pPr>
      <w:r>
        <w:rPr>
          <w:sz w:val="28"/>
          <w:szCs w:val="28"/>
        </w:rPr>
        <w:t>papildināt ceturto daļu ar otro teikumu šādā redakcijā:</w:t>
      </w:r>
    </w:p>
    <w:p w14:paraId="321712AF" w14:textId="683F094C" w:rsidR="00A417DD" w:rsidRDefault="00A417DD" w:rsidP="008E7C50">
      <w:pPr>
        <w:pStyle w:val="tv213"/>
        <w:jc w:val="both"/>
        <w:rPr>
          <w:sz w:val="28"/>
          <w:szCs w:val="28"/>
        </w:rPr>
      </w:pPr>
      <w:r>
        <w:rPr>
          <w:sz w:val="28"/>
          <w:szCs w:val="28"/>
        </w:rPr>
        <w:t>“Ministru kabinets nosaka sadzīves atkritumu kategorijas, kuras ir jāvāc dalīti, un termiņu sadzīves atkritumu</w:t>
      </w:r>
      <w:r w:rsidR="0039588D">
        <w:rPr>
          <w:sz w:val="28"/>
          <w:szCs w:val="28"/>
        </w:rPr>
        <w:t xml:space="preserve"> dalītas savākšanas uzsākšanai.”</w:t>
      </w:r>
    </w:p>
    <w:p w14:paraId="011A4B2E" w14:textId="7D7764AA" w:rsidR="006804F1" w:rsidRDefault="006804F1" w:rsidP="008E7C50">
      <w:pPr>
        <w:pStyle w:val="tv213"/>
        <w:jc w:val="both"/>
        <w:rPr>
          <w:sz w:val="28"/>
          <w:szCs w:val="28"/>
        </w:rPr>
      </w:pPr>
      <w:r>
        <w:rPr>
          <w:sz w:val="28"/>
          <w:szCs w:val="28"/>
        </w:rPr>
        <w:t xml:space="preserve">Izteikt piekto daļu šādā redakcijā: </w:t>
      </w:r>
    </w:p>
    <w:p w14:paraId="1529AEE1" w14:textId="4D0BA575" w:rsidR="006804F1" w:rsidRPr="00261005" w:rsidRDefault="006804F1" w:rsidP="008E7C50">
      <w:pPr>
        <w:pStyle w:val="tv213"/>
        <w:jc w:val="both"/>
        <w:rPr>
          <w:sz w:val="28"/>
          <w:szCs w:val="28"/>
        </w:rPr>
      </w:pPr>
      <w:r w:rsidRPr="00261005">
        <w:rPr>
          <w:sz w:val="28"/>
          <w:szCs w:val="28"/>
        </w:rPr>
        <w:t>(5) Pašvaldība, šā likuma 18. panta pirmajā daļā minētais atkritumu apsaimniekotājs un reģionālais atkritumu apsaimniekošanas centrs nodrošina šā panta ceturtajā daļā minēto atkritumu sagatavošanu atkārtotai izmantošanai, pārstrādi un materiālu reģenerāciju. Ministru kabinets nosaka:</w:t>
      </w:r>
    </w:p>
    <w:p w14:paraId="3186F087" w14:textId="7036AC63" w:rsidR="006804F1" w:rsidRPr="00261005" w:rsidRDefault="006804F1" w:rsidP="008E7C50">
      <w:pPr>
        <w:pStyle w:val="tv213"/>
        <w:jc w:val="both"/>
        <w:rPr>
          <w:sz w:val="28"/>
          <w:szCs w:val="28"/>
        </w:rPr>
      </w:pPr>
      <w:r w:rsidRPr="00261005">
        <w:rPr>
          <w:sz w:val="28"/>
          <w:szCs w:val="28"/>
        </w:rPr>
        <w:t xml:space="preserve">1) </w:t>
      </w:r>
      <w:r>
        <w:rPr>
          <w:sz w:val="28"/>
          <w:szCs w:val="28"/>
        </w:rPr>
        <w:t xml:space="preserve">sadzīves </w:t>
      </w:r>
      <w:r w:rsidRPr="00261005">
        <w:rPr>
          <w:sz w:val="28"/>
          <w:szCs w:val="28"/>
        </w:rPr>
        <w:t>atkritumu sagatavošanas atkārtotai izmantošanai, pārstrādes un materiālu reģenerācijas mērķus un to izpildes termiņus;</w:t>
      </w:r>
    </w:p>
    <w:p w14:paraId="4D636C07" w14:textId="77777777" w:rsidR="003171CE" w:rsidRDefault="006804F1" w:rsidP="008E7C50">
      <w:pPr>
        <w:pStyle w:val="tv213"/>
        <w:jc w:val="both"/>
        <w:rPr>
          <w:sz w:val="28"/>
          <w:szCs w:val="28"/>
        </w:rPr>
      </w:pPr>
      <w:r w:rsidRPr="00261005">
        <w:rPr>
          <w:sz w:val="28"/>
          <w:szCs w:val="28"/>
        </w:rPr>
        <w:t>2)</w:t>
      </w:r>
      <w:r>
        <w:rPr>
          <w:sz w:val="28"/>
          <w:szCs w:val="28"/>
        </w:rPr>
        <w:t xml:space="preserve"> </w:t>
      </w:r>
      <w:r w:rsidRPr="00261005">
        <w:rPr>
          <w:sz w:val="28"/>
          <w:szCs w:val="28"/>
        </w:rPr>
        <w:t>prasības atkārtotai izmantošanai paredzēto atkritumu un pārtikas atkritumu apjoma noteikšanai</w:t>
      </w:r>
      <w:r w:rsidR="003171CE">
        <w:rPr>
          <w:sz w:val="28"/>
          <w:szCs w:val="28"/>
        </w:rPr>
        <w:t>;</w:t>
      </w:r>
    </w:p>
    <w:p w14:paraId="65B6DE54" w14:textId="524B92E4" w:rsidR="00A417DD" w:rsidRPr="006804F1" w:rsidRDefault="003171CE" w:rsidP="008E7C50">
      <w:pPr>
        <w:pStyle w:val="tv213"/>
        <w:jc w:val="both"/>
        <w:rPr>
          <w:sz w:val="28"/>
          <w:szCs w:val="28"/>
        </w:rPr>
      </w:pPr>
      <w:r>
        <w:rPr>
          <w:sz w:val="28"/>
          <w:szCs w:val="28"/>
        </w:rPr>
        <w:t>3) prasības Eiropas Komisijas informēšanai.</w:t>
      </w:r>
      <w:r w:rsidR="006804F1" w:rsidRPr="00261005">
        <w:rPr>
          <w:sz w:val="28"/>
          <w:szCs w:val="28"/>
        </w:rPr>
        <w:t>”</w:t>
      </w:r>
    </w:p>
    <w:p w14:paraId="6BEA7D32" w14:textId="6E51DC8F" w:rsidR="006804F1" w:rsidRPr="00102BDD" w:rsidRDefault="003171CE" w:rsidP="00950098">
      <w:pPr>
        <w:pStyle w:val="tv213"/>
        <w:jc w:val="both"/>
        <w:rPr>
          <w:sz w:val="28"/>
          <w:szCs w:val="28"/>
        </w:rPr>
      </w:pPr>
      <w:r w:rsidRPr="00102BDD">
        <w:rPr>
          <w:sz w:val="28"/>
          <w:szCs w:val="28"/>
        </w:rPr>
        <w:t>papildināt</w:t>
      </w:r>
      <w:r w:rsidR="006804F1" w:rsidRPr="00102BDD">
        <w:rPr>
          <w:sz w:val="28"/>
          <w:szCs w:val="28"/>
        </w:rPr>
        <w:t xml:space="preserve"> 20.panta septīto daļu šādā redakcijā:</w:t>
      </w:r>
    </w:p>
    <w:p w14:paraId="6E2F94D5" w14:textId="792316F6" w:rsidR="00102BDD" w:rsidRPr="00261005" w:rsidRDefault="00102BDD" w:rsidP="00261005">
      <w:pPr>
        <w:pStyle w:val="CommentText"/>
        <w:jc w:val="both"/>
        <w:rPr>
          <w:rFonts w:ascii="Times New Roman" w:hAnsi="Times New Roman" w:cs="Times New Roman"/>
          <w:sz w:val="28"/>
          <w:szCs w:val="28"/>
          <w:u w:val="single"/>
        </w:rPr>
      </w:pPr>
      <w:r w:rsidRPr="00261005">
        <w:rPr>
          <w:rFonts w:ascii="Times New Roman" w:hAnsi="Times New Roman" w:cs="Times New Roman"/>
          <w:sz w:val="28"/>
          <w:szCs w:val="28"/>
          <w:u w:val="single"/>
        </w:rPr>
        <w:t>“</w:t>
      </w:r>
      <w:r w:rsidRPr="00261005">
        <w:rPr>
          <w:rFonts w:ascii="Times New Roman" w:hAnsi="Times New Roman" w:cs="Times New Roman"/>
          <w:sz w:val="28"/>
          <w:szCs w:val="28"/>
        </w:rPr>
        <w:t xml:space="preserve">Būvdarbu veicēji, kuru saimnieciskās darbības rezultātā rodas būvniecības atkritumi, kas nav bīstami, un atkritumu apsaimniekotāji, kuri sagatavo būvniecības atkritumus atkārtotai izmantošanai, veic to pārstrādi vai materiālu reģenerāciju, tai skaitā izmanto izrakto </w:t>
      </w:r>
      <w:proofErr w:type="spellStart"/>
      <w:r w:rsidRPr="00261005">
        <w:rPr>
          <w:rFonts w:ascii="Times New Roman" w:hAnsi="Times New Roman" w:cs="Times New Roman"/>
          <w:sz w:val="28"/>
          <w:szCs w:val="28"/>
        </w:rPr>
        <w:t>tilpju</w:t>
      </w:r>
      <w:proofErr w:type="spellEnd"/>
      <w:r w:rsidRPr="00261005">
        <w:rPr>
          <w:rFonts w:ascii="Times New Roman" w:hAnsi="Times New Roman" w:cs="Times New Roman"/>
          <w:sz w:val="28"/>
          <w:szCs w:val="28"/>
        </w:rPr>
        <w:t xml:space="preserve"> aizpildīšanai,  nodrošina būvniecības un būvju nojaukšanas atkritumu sagatavošanas </w:t>
      </w:r>
      <w:r w:rsidRPr="00261005">
        <w:rPr>
          <w:rFonts w:ascii="Times New Roman" w:hAnsi="Times New Roman" w:cs="Times New Roman"/>
          <w:sz w:val="28"/>
          <w:szCs w:val="28"/>
        </w:rPr>
        <w:lastRenderedPageBreak/>
        <w:t xml:space="preserve">atkārtotai izmantošanai, pārstrādes un materiālu reģenerācijas, tai skaitā izmantošanu izrakto </w:t>
      </w:r>
      <w:proofErr w:type="spellStart"/>
      <w:r w:rsidRPr="00261005">
        <w:rPr>
          <w:rFonts w:ascii="Times New Roman" w:hAnsi="Times New Roman" w:cs="Times New Roman"/>
          <w:sz w:val="28"/>
          <w:szCs w:val="28"/>
        </w:rPr>
        <w:t>tilpju</w:t>
      </w:r>
      <w:proofErr w:type="spellEnd"/>
      <w:r w:rsidRPr="00261005">
        <w:rPr>
          <w:rFonts w:ascii="Times New Roman" w:hAnsi="Times New Roman" w:cs="Times New Roman"/>
          <w:sz w:val="28"/>
          <w:szCs w:val="28"/>
        </w:rPr>
        <w:t xml:space="preserve"> aizpildīšanai, mērķu izpildi. Ministru kabinets nosaka būvniecības un būvju nojaukšanas atkritumu sagatavošanas atkārtotai izmantošanai, pārstrādes un materiālu reģenerācijas, tai skaitā izmantošanu izrakto </w:t>
      </w:r>
      <w:proofErr w:type="spellStart"/>
      <w:r w:rsidRPr="00261005">
        <w:rPr>
          <w:rFonts w:ascii="Times New Roman" w:hAnsi="Times New Roman" w:cs="Times New Roman"/>
          <w:sz w:val="28"/>
          <w:szCs w:val="28"/>
        </w:rPr>
        <w:t>tilpju</w:t>
      </w:r>
      <w:proofErr w:type="spellEnd"/>
      <w:r w:rsidRPr="00261005">
        <w:rPr>
          <w:rFonts w:ascii="Times New Roman" w:hAnsi="Times New Roman" w:cs="Times New Roman"/>
          <w:sz w:val="28"/>
          <w:szCs w:val="28"/>
        </w:rPr>
        <w:t xml:space="preserve"> aizpildīšanai, mērķus un to izpildes termiņus.”</w:t>
      </w:r>
    </w:p>
    <w:p w14:paraId="69CCBE15" w14:textId="1EF322D9" w:rsidR="006804F1" w:rsidRPr="00261005" w:rsidRDefault="006804F1" w:rsidP="00102BDD">
      <w:pPr>
        <w:pStyle w:val="tv213"/>
        <w:jc w:val="both"/>
        <w:rPr>
          <w:sz w:val="28"/>
          <w:szCs w:val="28"/>
          <w:u w:val="single"/>
        </w:rPr>
      </w:pPr>
    </w:p>
    <w:p w14:paraId="0A3ABBD2" w14:textId="60D91565" w:rsidR="008B3D44" w:rsidRPr="00CA240D" w:rsidRDefault="008E7BE5" w:rsidP="00592EC9">
      <w:pPr>
        <w:pStyle w:val="tv213"/>
        <w:jc w:val="both"/>
        <w:rPr>
          <w:sz w:val="28"/>
          <w:szCs w:val="28"/>
        </w:rPr>
      </w:pPr>
      <w:r w:rsidRPr="72DFE717">
        <w:rPr>
          <w:sz w:val="28"/>
          <w:szCs w:val="28"/>
        </w:rPr>
        <w:t>izteikt</w:t>
      </w:r>
      <w:r w:rsidR="00EB378B" w:rsidRPr="72DFE717">
        <w:rPr>
          <w:sz w:val="28"/>
          <w:szCs w:val="28"/>
        </w:rPr>
        <w:t xml:space="preserve"> </w:t>
      </w:r>
      <w:r w:rsidR="4B4928D7" w:rsidRPr="72DFE717">
        <w:rPr>
          <w:sz w:val="28"/>
          <w:szCs w:val="28"/>
        </w:rPr>
        <w:t xml:space="preserve">vienpadsmito </w:t>
      </w:r>
      <w:r w:rsidR="00EB378B" w:rsidRPr="72DFE717">
        <w:rPr>
          <w:sz w:val="28"/>
          <w:szCs w:val="28"/>
        </w:rPr>
        <w:t>daļu šādā redakcijā:</w:t>
      </w:r>
    </w:p>
    <w:p w14:paraId="0265F7F6" w14:textId="221F94CB" w:rsidR="00CB3EAA" w:rsidRDefault="00EB378B" w:rsidP="00BB4D7A">
      <w:pPr>
        <w:pStyle w:val="tv213"/>
        <w:jc w:val="both"/>
        <w:rPr>
          <w:sz w:val="28"/>
          <w:szCs w:val="28"/>
        </w:rPr>
      </w:pPr>
      <w:r w:rsidRPr="00CA240D">
        <w:rPr>
          <w:sz w:val="28"/>
          <w:szCs w:val="28"/>
        </w:rPr>
        <w:t>“(1</w:t>
      </w:r>
      <w:r w:rsidR="008E7BE5">
        <w:rPr>
          <w:sz w:val="28"/>
          <w:szCs w:val="28"/>
        </w:rPr>
        <w:t>1</w:t>
      </w:r>
      <w:r w:rsidRPr="00CA240D">
        <w:rPr>
          <w:sz w:val="28"/>
          <w:szCs w:val="28"/>
        </w:rPr>
        <w:t>) Ministru kabinets nosaka kritērijus</w:t>
      </w:r>
      <w:r w:rsidR="00747240" w:rsidRPr="00CA240D">
        <w:rPr>
          <w:sz w:val="28"/>
          <w:szCs w:val="28"/>
        </w:rPr>
        <w:t xml:space="preserve"> un kārtību, kādā novērtē </w:t>
      </w:r>
      <w:r w:rsidR="007F1E4D">
        <w:rPr>
          <w:sz w:val="28"/>
          <w:szCs w:val="28"/>
        </w:rPr>
        <w:t>sadzīves atkritumu,</w:t>
      </w:r>
      <w:r w:rsidR="008E7BE5">
        <w:rPr>
          <w:sz w:val="28"/>
          <w:szCs w:val="28"/>
        </w:rPr>
        <w:t xml:space="preserve"> tai skaitā </w:t>
      </w:r>
      <w:r w:rsidR="00747240" w:rsidRPr="00CA240D">
        <w:rPr>
          <w:sz w:val="28"/>
          <w:szCs w:val="28"/>
        </w:rPr>
        <w:t>bioloģiski noārdāmo atkritumu, tekstilmateriālu atkritumu un sadzīv</w:t>
      </w:r>
      <w:r w:rsidR="00432CAF">
        <w:rPr>
          <w:sz w:val="28"/>
          <w:szCs w:val="28"/>
        </w:rPr>
        <w:t>ē radušos</w:t>
      </w:r>
      <w:r w:rsidR="00747240" w:rsidRPr="00CA240D">
        <w:rPr>
          <w:sz w:val="28"/>
          <w:szCs w:val="28"/>
        </w:rPr>
        <w:t xml:space="preserve"> </w:t>
      </w:r>
      <w:r w:rsidR="007F1E4D">
        <w:rPr>
          <w:sz w:val="28"/>
          <w:szCs w:val="28"/>
        </w:rPr>
        <w:t xml:space="preserve">bīstamo </w:t>
      </w:r>
      <w:r w:rsidR="00747240" w:rsidRPr="00CA240D">
        <w:rPr>
          <w:sz w:val="28"/>
          <w:szCs w:val="28"/>
        </w:rPr>
        <w:t>atkritumu dalītās savākšanas pakalpojumu pieejamību iedzīvotājiem.”</w:t>
      </w:r>
    </w:p>
    <w:p w14:paraId="45726961" w14:textId="0316B4D6" w:rsidR="00E77333" w:rsidRPr="00CA240D" w:rsidRDefault="00397572" w:rsidP="00592EC9">
      <w:pPr>
        <w:pStyle w:val="tv213"/>
        <w:jc w:val="both"/>
        <w:rPr>
          <w:sz w:val="28"/>
          <w:szCs w:val="28"/>
        </w:rPr>
      </w:pPr>
      <w:r w:rsidRPr="72DFE717">
        <w:rPr>
          <w:sz w:val="28"/>
          <w:szCs w:val="28"/>
        </w:rPr>
        <w:t>1</w:t>
      </w:r>
      <w:r w:rsidR="00AD6B26" w:rsidRPr="72DFE717">
        <w:rPr>
          <w:sz w:val="28"/>
          <w:szCs w:val="28"/>
        </w:rPr>
        <w:t>1</w:t>
      </w:r>
      <w:r w:rsidRPr="72DFE717">
        <w:rPr>
          <w:sz w:val="28"/>
          <w:szCs w:val="28"/>
        </w:rPr>
        <w:t xml:space="preserve">. </w:t>
      </w:r>
      <w:r w:rsidR="00E77333" w:rsidRPr="72DFE717">
        <w:rPr>
          <w:sz w:val="28"/>
          <w:szCs w:val="28"/>
        </w:rPr>
        <w:t xml:space="preserve">Izteikt  </w:t>
      </w:r>
      <w:r w:rsidR="00F37D37" w:rsidRPr="72DFE717">
        <w:rPr>
          <w:b/>
          <w:bCs/>
          <w:sz w:val="28"/>
          <w:szCs w:val="28"/>
        </w:rPr>
        <w:t xml:space="preserve">22.panta </w:t>
      </w:r>
      <w:r w:rsidR="00E77333" w:rsidRPr="72DFE717">
        <w:rPr>
          <w:sz w:val="28"/>
          <w:szCs w:val="28"/>
        </w:rPr>
        <w:t>1</w:t>
      </w:r>
      <w:r w:rsidR="7E94DFE7" w:rsidRPr="008F3603">
        <w:rPr>
          <w:sz w:val="28"/>
          <w:szCs w:val="28"/>
          <w:vertAlign w:val="superscript"/>
        </w:rPr>
        <w:t>1</w:t>
      </w:r>
      <w:r w:rsidR="00E77333" w:rsidRPr="72DFE717">
        <w:rPr>
          <w:sz w:val="28"/>
          <w:szCs w:val="28"/>
        </w:rPr>
        <w:t xml:space="preserve"> </w:t>
      </w:r>
      <w:r w:rsidR="003233FB" w:rsidRPr="72DFE717">
        <w:rPr>
          <w:sz w:val="28"/>
          <w:szCs w:val="28"/>
        </w:rPr>
        <w:t>daļ</w:t>
      </w:r>
      <w:r w:rsidR="000A5AFB" w:rsidRPr="72DFE717">
        <w:rPr>
          <w:sz w:val="28"/>
          <w:szCs w:val="28"/>
        </w:rPr>
        <w:t>u</w:t>
      </w:r>
      <w:r w:rsidR="003233FB" w:rsidRPr="72DFE717">
        <w:rPr>
          <w:sz w:val="28"/>
          <w:szCs w:val="28"/>
        </w:rPr>
        <w:t xml:space="preserve"> šādā redakcijā:</w:t>
      </w:r>
    </w:p>
    <w:p w14:paraId="0B248919" w14:textId="325B4B24" w:rsidR="00397572" w:rsidRPr="00F37D37" w:rsidRDefault="00F37D37" w:rsidP="00BB4D7A">
      <w:pPr>
        <w:pStyle w:val="tv213"/>
        <w:jc w:val="both"/>
        <w:rPr>
          <w:sz w:val="28"/>
          <w:szCs w:val="28"/>
        </w:rPr>
      </w:pPr>
      <w:r w:rsidRPr="002046DD">
        <w:rPr>
          <w:sz w:val="28"/>
          <w:szCs w:val="28"/>
        </w:rPr>
        <w:t>“</w:t>
      </w:r>
      <w:r w:rsidR="000A5AFB" w:rsidRPr="002046DD">
        <w:rPr>
          <w:sz w:val="28"/>
          <w:szCs w:val="28"/>
        </w:rPr>
        <w:t>(1</w:t>
      </w:r>
      <w:r w:rsidR="000A5AFB" w:rsidRPr="002046DD">
        <w:rPr>
          <w:sz w:val="28"/>
          <w:szCs w:val="28"/>
          <w:vertAlign w:val="superscript"/>
        </w:rPr>
        <w:t>1</w:t>
      </w:r>
      <w:r w:rsidR="000A5AFB" w:rsidRPr="002046DD">
        <w:rPr>
          <w:sz w:val="28"/>
          <w:szCs w:val="28"/>
        </w:rPr>
        <w:t xml:space="preserve">) Reģionālais atkritumu apsaimniekošanas centrs, pašvaldība, kas ir noslēgusi līgumu ar sadzīves atkritumu poligona apsaimniekotāju par tās administratīvajā teritorijā savākto sadzīves atkritumu apglabāšanu sadzīves atkritumu poligonā, un šā likuma </w:t>
      </w:r>
      <w:r w:rsidR="007047E8" w:rsidRPr="002046DD">
        <w:rPr>
          <w:sz w:val="28"/>
          <w:szCs w:val="28"/>
        </w:rPr>
        <w:t>18. panta</w:t>
      </w:r>
      <w:r w:rsidR="000A5AFB" w:rsidRPr="002046DD">
        <w:rPr>
          <w:sz w:val="32"/>
          <w:szCs w:val="32"/>
        </w:rPr>
        <w:t xml:space="preserve"> </w:t>
      </w:r>
      <w:r w:rsidR="000A5AFB" w:rsidRPr="002046DD">
        <w:rPr>
          <w:sz w:val="28"/>
          <w:szCs w:val="28"/>
        </w:rPr>
        <w:t>pirmajā daļā minētais atkritumu apsaimniekotājs nodrošina sadzīves atkritumu poligonā apglabātā sadzīves atkritumu daudzuma samazināšanu.</w:t>
      </w:r>
      <w:r w:rsidR="00895F0F" w:rsidRPr="002046DD">
        <w:rPr>
          <w:sz w:val="28"/>
          <w:szCs w:val="28"/>
        </w:rPr>
        <w:t xml:space="preserve"> </w:t>
      </w:r>
      <w:r w:rsidR="003233FB" w:rsidRPr="002046DD">
        <w:rPr>
          <w:sz w:val="28"/>
          <w:szCs w:val="28"/>
        </w:rPr>
        <w:t>Ministru kabinets nosaka kritērijus, atbilstoši kuriem novērtē sadzīves atkritumu poligonā apglabāto atkritumu daudzuma samazināšanas mērķu sasniegšanu</w:t>
      </w:r>
      <w:r w:rsidR="00A025EE" w:rsidRPr="002046DD">
        <w:rPr>
          <w:sz w:val="28"/>
          <w:szCs w:val="28"/>
        </w:rPr>
        <w:t>, kā arī prasības Eiropas Komisijas informēšanai.”</w:t>
      </w:r>
    </w:p>
    <w:p w14:paraId="38F8DA0F" w14:textId="53CE9F86" w:rsidR="00D62EE3" w:rsidRPr="00CA240D" w:rsidRDefault="000A5AFB">
      <w:pPr>
        <w:pStyle w:val="tv213"/>
        <w:jc w:val="both"/>
        <w:rPr>
          <w:sz w:val="28"/>
          <w:szCs w:val="28"/>
        </w:rPr>
      </w:pPr>
      <w:r w:rsidRPr="00CA240D">
        <w:rPr>
          <w:sz w:val="28"/>
          <w:szCs w:val="28"/>
        </w:rPr>
        <w:t>1</w:t>
      </w:r>
      <w:r w:rsidR="00F37D37">
        <w:rPr>
          <w:sz w:val="28"/>
          <w:szCs w:val="28"/>
        </w:rPr>
        <w:t>2</w:t>
      </w:r>
      <w:r w:rsidRPr="00CA240D">
        <w:rPr>
          <w:sz w:val="28"/>
          <w:szCs w:val="28"/>
        </w:rPr>
        <w:t>.</w:t>
      </w:r>
      <w:r w:rsidR="00F77302">
        <w:rPr>
          <w:sz w:val="28"/>
          <w:szCs w:val="28"/>
        </w:rPr>
        <w:t xml:space="preserve"> </w:t>
      </w:r>
      <w:r w:rsidR="0045610E" w:rsidRPr="00CA240D">
        <w:rPr>
          <w:sz w:val="28"/>
          <w:szCs w:val="28"/>
        </w:rPr>
        <w:t xml:space="preserve">Papildināt  VI nodaļu ar </w:t>
      </w:r>
      <w:r w:rsidR="0045610E" w:rsidRPr="008E7BE5">
        <w:rPr>
          <w:b/>
          <w:bCs/>
          <w:sz w:val="28"/>
          <w:szCs w:val="28"/>
        </w:rPr>
        <w:t>37.</w:t>
      </w:r>
      <w:r w:rsidR="0045610E" w:rsidRPr="008E7BE5">
        <w:rPr>
          <w:b/>
          <w:bCs/>
          <w:sz w:val="28"/>
          <w:szCs w:val="28"/>
          <w:vertAlign w:val="superscript"/>
        </w:rPr>
        <w:t>1</w:t>
      </w:r>
      <w:r w:rsidR="002C2BA3" w:rsidRPr="008E7BE5">
        <w:rPr>
          <w:b/>
          <w:bCs/>
          <w:sz w:val="28"/>
          <w:szCs w:val="28"/>
        </w:rPr>
        <w:t xml:space="preserve">, </w:t>
      </w:r>
      <w:r w:rsidR="0045610E" w:rsidRPr="008E7BE5">
        <w:rPr>
          <w:b/>
          <w:bCs/>
          <w:sz w:val="28"/>
          <w:szCs w:val="28"/>
        </w:rPr>
        <w:t>37.</w:t>
      </w:r>
      <w:r w:rsidR="0045610E" w:rsidRPr="008E7BE5">
        <w:rPr>
          <w:b/>
          <w:bCs/>
          <w:sz w:val="28"/>
          <w:szCs w:val="28"/>
          <w:vertAlign w:val="superscript"/>
        </w:rPr>
        <w:t>2</w:t>
      </w:r>
      <w:r w:rsidR="002C2BA3" w:rsidRPr="008E7BE5">
        <w:rPr>
          <w:b/>
          <w:bCs/>
          <w:sz w:val="28"/>
          <w:szCs w:val="28"/>
          <w:vertAlign w:val="superscript"/>
        </w:rPr>
        <w:t>,</w:t>
      </w:r>
      <w:r w:rsidR="002C2BA3" w:rsidRPr="008E7BE5">
        <w:rPr>
          <w:b/>
          <w:bCs/>
          <w:sz w:val="28"/>
          <w:szCs w:val="28"/>
        </w:rPr>
        <w:t xml:space="preserve"> 37.</w:t>
      </w:r>
      <w:r w:rsidR="002C2BA3" w:rsidRPr="008E7BE5">
        <w:rPr>
          <w:b/>
          <w:bCs/>
          <w:sz w:val="28"/>
          <w:szCs w:val="28"/>
          <w:vertAlign w:val="superscript"/>
        </w:rPr>
        <w:t>3</w:t>
      </w:r>
      <w:r w:rsidR="002C2BA3" w:rsidRPr="008E7BE5">
        <w:rPr>
          <w:b/>
          <w:bCs/>
          <w:sz w:val="28"/>
          <w:szCs w:val="28"/>
        </w:rPr>
        <w:t xml:space="preserve"> un 37.</w:t>
      </w:r>
      <w:r w:rsidR="002C2BA3" w:rsidRPr="008E7BE5">
        <w:rPr>
          <w:b/>
          <w:bCs/>
          <w:sz w:val="28"/>
          <w:szCs w:val="28"/>
          <w:vertAlign w:val="superscript"/>
        </w:rPr>
        <w:t>4</w:t>
      </w:r>
      <w:r w:rsidR="0045610E" w:rsidRPr="008E7BE5">
        <w:rPr>
          <w:b/>
          <w:bCs/>
          <w:sz w:val="28"/>
          <w:szCs w:val="28"/>
        </w:rPr>
        <w:t xml:space="preserve"> pantu </w:t>
      </w:r>
      <w:r w:rsidR="0045610E" w:rsidRPr="00CA240D">
        <w:rPr>
          <w:sz w:val="28"/>
          <w:szCs w:val="28"/>
        </w:rPr>
        <w:t>šādā redakcijā:</w:t>
      </w:r>
    </w:p>
    <w:p w14:paraId="743DFDBD" w14:textId="66115BCD" w:rsidR="00D62EE3" w:rsidRPr="00CA240D" w:rsidRDefault="00F77302">
      <w:pPr>
        <w:pStyle w:val="tv213"/>
        <w:jc w:val="both"/>
        <w:rPr>
          <w:color w:val="7F7F7F" w:themeColor="text1" w:themeTint="80"/>
          <w:sz w:val="28"/>
          <w:szCs w:val="28"/>
        </w:rPr>
      </w:pPr>
      <w:r w:rsidRPr="002046DD">
        <w:rPr>
          <w:b/>
          <w:bCs/>
          <w:sz w:val="28"/>
          <w:szCs w:val="28"/>
        </w:rPr>
        <w:t>“</w:t>
      </w:r>
      <w:r w:rsidR="00D62EE3" w:rsidRPr="002046DD">
        <w:rPr>
          <w:b/>
          <w:bCs/>
          <w:sz w:val="28"/>
          <w:szCs w:val="28"/>
        </w:rPr>
        <w:t>37.</w:t>
      </w:r>
      <w:r w:rsidR="00D62EE3" w:rsidRPr="002046DD">
        <w:rPr>
          <w:b/>
          <w:bCs/>
          <w:sz w:val="28"/>
          <w:szCs w:val="28"/>
          <w:vertAlign w:val="superscript"/>
        </w:rPr>
        <w:t>1</w:t>
      </w:r>
      <w:r w:rsidR="00D62EE3" w:rsidRPr="002046DD">
        <w:rPr>
          <w:b/>
          <w:bCs/>
          <w:sz w:val="28"/>
          <w:szCs w:val="28"/>
        </w:rPr>
        <w:t>pants.</w:t>
      </w:r>
      <w:r w:rsidR="00D62EE3" w:rsidRPr="008E7BE5">
        <w:rPr>
          <w:sz w:val="28"/>
          <w:szCs w:val="28"/>
        </w:rPr>
        <w:t xml:space="preserve"> </w:t>
      </w:r>
      <w:r w:rsidR="00D62EE3" w:rsidRPr="00CA240D">
        <w:rPr>
          <w:sz w:val="28"/>
          <w:szCs w:val="28"/>
        </w:rPr>
        <w:t xml:space="preserve">(1) </w:t>
      </w:r>
      <w:r w:rsidR="009837D2">
        <w:rPr>
          <w:sz w:val="28"/>
          <w:szCs w:val="28"/>
        </w:rPr>
        <w:t xml:space="preserve">Persona, kas laiž tirgū vai dara pieejamas tirgū riepas (turpmāk – riepu </w:t>
      </w:r>
      <w:r w:rsidR="00F060B9">
        <w:rPr>
          <w:sz w:val="28"/>
          <w:szCs w:val="28"/>
        </w:rPr>
        <w:t>ražotājs),</w:t>
      </w:r>
      <w:r w:rsidR="00D62EE3" w:rsidRPr="00CA240D">
        <w:rPr>
          <w:sz w:val="28"/>
          <w:szCs w:val="28"/>
        </w:rPr>
        <w:t xml:space="preserve"> nodrošina nolietoto riepu pieņemšanu, savākšanu, apstrādi un pārstrādi, izmantojot labākos pieejamos tehniskos paņēmienus atbilstoši veselības un vides aizsardzības principiem un normatīvajiem aktiem par piesārņojumu.</w:t>
      </w:r>
    </w:p>
    <w:p w14:paraId="093C3DD0" w14:textId="7CF34598" w:rsidR="00D62EE3" w:rsidRPr="00CA240D" w:rsidRDefault="00D62EE3">
      <w:pPr>
        <w:pStyle w:val="tv213"/>
        <w:jc w:val="both"/>
        <w:rPr>
          <w:color w:val="7F7F7F" w:themeColor="text1" w:themeTint="80"/>
          <w:sz w:val="28"/>
          <w:szCs w:val="28"/>
        </w:rPr>
      </w:pPr>
      <w:r w:rsidRPr="72DFE717">
        <w:rPr>
          <w:sz w:val="28"/>
          <w:szCs w:val="28"/>
        </w:rPr>
        <w:t>(2) Riepu ražotājs var pats veikt šā panta pirmajā daļā minētos pasākumus vai slēgt līgumu ar komersantu, kas, pamatojoties uz noslēgto līgumu, organizē un koordinē nolietoto riepu apsaimniekošanu.</w:t>
      </w:r>
    </w:p>
    <w:p w14:paraId="0A921569" w14:textId="0FBF34AF" w:rsidR="00D62EE3" w:rsidRPr="00CA240D" w:rsidRDefault="00D62EE3">
      <w:pPr>
        <w:pStyle w:val="tv213"/>
        <w:jc w:val="both"/>
        <w:rPr>
          <w:color w:val="7F7F7F" w:themeColor="text1" w:themeTint="80"/>
          <w:sz w:val="28"/>
          <w:szCs w:val="28"/>
        </w:rPr>
      </w:pPr>
      <w:r w:rsidRPr="00CA240D">
        <w:rPr>
          <w:b/>
          <w:sz w:val="28"/>
          <w:szCs w:val="28"/>
        </w:rPr>
        <w:t>3</w:t>
      </w:r>
      <w:r w:rsidR="0045610E" w:rsidRPr="00CA240D">
        <w:rPr>
          <w:b/>
          <w:sz w:val="28"/>
          <w:szCs w:val="28"/>
        </w:rPr>
        <w:t>7</w:t>
      </w:r>
      <w:r w:rsidRPr="00CA240D">
        <w:rPr>
          <w:b/>
          <w:sz w:val="28"/>
          <w:szCs w:val="28"/>
        </w:rPr>
        <w:t>.</w:t>
      </w:r>
      <w:r w:rsidR="0045610E" w:rsidRPr="00CA240D">
        <w:rPr>
          <w:b/>
          <w:sz w:val="28"/>
          <w:szCs w:val="28"/>
          <w:vertAlign w:val="superscript"/>
        </w:rPr>
        <w:t>2</w:t>
      </w:r>
      <w:r w:rsidRPr="00CA240D">
        <w:rPr>
          <w:b/>
          <w:sz w:val="28"/>
          <w:szCs w:val="28"/>
        </w:rPr>
        <w:t>pants.</w:t>
      </w:r>
      <w:r w:rsidRPr="00CA240D">
        <w:rPr>
          <w:sz w:val="28"/>
          <w:szCs w:val="28"/>
        </w:rPr>
        <w:t xml:space="preserve"> (1) </w:t>
      </w:r>
      <w:r w:rsidR="0045610E" w:rsidRPr="00CA240D">
        <w:rPr>
          <w:sz w:val="28"/>
          <w:szCs w:val="28"/>
        </w:rPr>
        <w:t>Riepu</w:t>
      </w:r>
      <w:r w:rsidRPr="00CA240D">
        <w:rPr>
          <w:sz w:val="28"/>
          <w:szCs w:val="28"/>
        </w:rPr>
        <w:t xml:space="preserve"> ražotāji vai to pilnvaroti pārstāvji nodrošina, ka tiek segtas visas šā likuma 3</w:t>
      </w:r>
      <w:r w:rsidR="0045610E" w:rsidRPr="00CA240D">
        <w:rPr>
          <w:sz w:val="28"/>
          <w:szCs w:val="28"/>
        </w:rPr>
        <w:t>7</w:t>
      </w:r>
      <w:r w:rsidRPr="00CA240D">
        <w:rPr>
          <w:sz w:val="28"/>
          <w:szCs w:val="28"/>
        </w:rPr>
        <w:t>.</w:t>
      </w:r>
      <w:r w:rsidR="0045610E" w:rsidRPr="00CA240D">
        <w:rPr>
          <w:sz w:val="28"/>
          <w:szCs w:val="28"/>
          <w:vertAlign w:val="superscript"/>
        </w:rPr>
        <w:t>1</w:t>
      </w:r>
      <w:r w:rsidR="0045610E" w:rsidRPr="00CA240D">
        <w:rPr>
          <w:sz w:val="28"/>
          <w:szCs w:val="28"/>
        </w:rPr>
        <w:t xml:space="preserve"> </w:t>
      </w:r>
      <w:r w:rsidRPr="00CA240D">
        <w:rPr>
          <w:sz w:val="28"/>
          <w:szCs w:val="28"/>
        </w:rPr>
        <w:t xml:space="preserve">panta pirmajā un otrajā daļā minēto pasākumu ietvaros savākto </w:t>
      </w:r>
      <w:r w:rsidR="0045610E" w:rsidRPr="00CA240D">
        <w:rPr>
          <w:sz w:val="28"/>
          <w:szCs w:val="28"/>
        </w:rPr>
        <w:t xml:space="preserve">nolietoto riepu </w:t>
      </w:r>
      <w:r w:rsidRPr="00CA240D">
        <w:rPr>
          <w:sz w:val="28"/>
          <w:szCs w:val="28"/>
        </w:rPr>
        <w:t>savākšanas</w:t>
      </w:r>
      <w:r w:rsidRPr="00592EC9">
        <w:rPr>
          <w:sz w:val="28"/>
          <w:szCs w:val="28"/>
        </w:rPr>
        <w:t>,</w:t>
      </w:r>
      <w:r w:rsidR="001C1C90" w:rsidRPr="00592EC9">
        <w:rPr>
          <w:sz w:val="28"/>
          <w:szCs w:val="28"/>
        </w:rPr>
        <w:t xml:space="preserve"> </w:t>
      </w:r>
      <w:r w:rsidR="00592EC9" w:rsidRPr="008A21DC">
        <w:rPr>
          <w:sz w:val="28"/>
          <w:szCs w:val="28"/>
        </w:rPr>
        <w:t>pārvadā</w:t>
      </w:r>
      <w:r w:rsidR="001C1C90" w:rsidRPr="008A21DC">
        <w:rPr>
          <w:sz w:val="28"/>
          <w:szCs w:val="28"/>
        </w:rPr>
        <w:t>šanas</w:t>
      </w:r>
      <w:r w:rsidR="001C1C90">
        <w:rPr>
          <w:sz w:val="28"/>
          <w:szCs w:val="28"/>
        </w:rPr>
        <w:t>,</w:t>
      </w:r>
      <w:r w:rsidRPr="00CA240D">
        <w:rPr>
          <w:sz w:val="28"/>
          <w:szCs w:val="28"/>
        </w:rPr>
        <w:t xml:space="preserve"> apstrādes un pārstrādes izmaksas</w:t>
      </w:r>
      <w:r w:rsidR="000A632A">
        <w:rPr>
          <w:sz w:val="28"/>
          <w:szCs w:val="28"/>
        </w:rPr>
        <w:t xml:space="preserve">, tajā skaitā </w:t>
      </w:r>
      <w:r w:rsidR="007E5D11">
        <w:rPr>
          <w:sz w:val="28"/>
          <w:szCs w:val="28"/>
        </w:rPr>
        <w:t>paredzot</w:t>
      </w:r>
      <w:r w:rsidR="000A632A">
        <w:rPr>
          <w:sz w:val="28"/>
          <w:szCs w:val="28"/>
        </w:rPr>
        <w:t xml:space="preserve"> četru nolietotu riepu pieņemšanu</w:t>
      </w:r>
      <w:r w:rsidR="007E5D11">
        <w:rPr>
          <w:sz w:val="28"/>
          <w:szCs w:val="28"/>
        </w:rPr>
        <w:t xml:space="preserve"> bez maksas</w:t>
      </w:r>
      <w:r w:rsidR="000A632A">
        <w:rPr>
          <w:sz w:val="28"/>
          <w:szCs w:val="28"/>
        </w:rPr>
        <w:t xml:space="preserve"> no vienas fiziskas personas gadā</w:t>
      </w:r>
      <w:r w:rsidRPr="00CA240D">
        <w:rPr>
          <w:sz w:val="28"/>
          <w:szCs w:val="28"/>
        </w:rPr>
        <w:t>.</w:t>
      </w:r>
    </w:p>
    <w:p w14:paraId="29C0F701" w14:textId="0330972A" w:rsidR="008A1C6E" w:rsidRPr="00CA240D" w:rsidRDefault="00D62EE3">
      <w:pPr>
        <w:pStyle w:val="tv213"/>
        <w:jc w:val="both"/>
        <w:rPr>
          <w:color w:val="7F7F7F" w:themeColor="text1" w:themeTint="80"/>
          <w:sz w:val="28"/>
          <w:szCs w:val="28"/>
        </w:rPr>
      </w:pPr>
      <w:r w:rsidRPr="72DFE717">
        <w:rPr>
          <w:sz w:val="28"/>
          <w:szCs w:val="28"/>
        </w:rPr>
        <w:lastRenderedPageBreak/>
        <w:t>(</w:t>
      </w:r>
      <w:r w:rsidR="0045610E" w:rsidRPr="72DFE717">
        <w:rPr>
          <w:sz w:val="28"/>
          <w:szCs w:val="28"/>
        </w:rPr>
        <w:t>2</w:t>
      </w:r>
      <w:r w:rsidRPr="72DFE717">
        <w:rPr>
          <w:sz w:val="28"/>
          <w:szCs w:val="28"/>
        </w:rPr>
        <w:t xml:space="preserve">) </w:t>
      </w:r>
      <w:r w:rsidR="0045610E" w:rsidRPr="72DFE717">
        <w:rPr>
          <w:sz w:val="28"/>
          <w:szCs w:val="28"/>
        </w:rPr>
        <w:t xml:space="preserve">Riepu </w:t>
      </w:r>
      <w:r w:rsidRPr="72DFE717">
        <w:rPr>
          <w:sz w:val="28"/>
          <w:szCs w:val="28"/>
        </w:rPr>
        <w:t>ražotāji vai to pilnvarot</w:t>
      </w:r>
      <w:r w:rsidR="00B917B4" w:rsidRPr="72DFE717">
        <w:rPr>
          <w:sz w:val="28"/>
          <w:szCs w:val="28"/>
        </w:rPr>
        <w:t xml:space="preserve">i pārstāvji </w:t>
      </w:r>
      <w:r w:rsidRPr="72DFE717">
        <w:rPr>
          <w:sz w:val="28"/>
          <w:szCs w:val="28"/>
        </w:rPr>
        <w:t>nodrošina, ka tiek segtas visas to sabiedrības informēšanas pasākumu izmaksas, kur</w:t>
      </w:r>
      <w:r w:rsidR="001C1C90" w:rsidRPr="72DFE717">
        <w:rPr>
          <w:sz w:val="28"/>
          <w:szCs w:val="28"/>
        </w:rPr>
        <w:t>as</w:t>
      </w:r>
      <w:r w:rsidRPr="72DFE717">
        <w:rPr>
          <w:sz w:val="28"/>
          <w:szCs w:val="28"/>
        </w:rPr>
        <w:t xml:space="preserve"> attiecas uz visu veidu </w:t>
      </w:r>
      <w:r w:rsidR="0045610E" w:rsidRPr="72DFE717">
        <w:rPr>
          <w:sz w:val="28"/>
          <w:szCs w:val="28"/>
        </w:rPr>
        <w:t xml:space="preserve">riepu </w:t>
      </w:r>
      <w:r w:rsidRPr="72DFE717">
        <w:rPr>
          <w:sz w:val="28"/>
          <w:szCs w:val="28"/>
        </w:rPr>
        <w:t>savākšanu, apstrādi un pārstrādi.</w:t>
      </w:r>
    </w:p>
    <w:p w14:paraId="6980E298" w14:textId="6767E82B" w:rsidR="00FB698A" w:rsidRPr="00CA240D" w:rsidRDefault="00FB698A">
      <w:pPr>
        <w:pStyle w:val="tv213"/>
        <w:jc w:val="both"/>
        <w:rPr>
          <w:sz w:val="28"/>
          <w:szCs w:val="28"/>
        </w:rPr>
      </w:pPr>
      <w:r w:rsidRPr="72DFE717">
        <w:rPr>
          <w:b/>
          <w:bCs/>
          <w:sz w:val="28"/>
          <w:szCs w:val="28"/>
        </w:rPr>
        <w:t>37.</w:t>
      </w:r>
      <w:r w:rsidRPr="72DFE717">
        <w:rPr>
          <w:b/>
          <w:bCs/>
          <w:sz w:val="28"/>
          <w:szCs w:val="28"/>
          <w:vertAlign w:val="superscript"/>
        </w:rPr>
        <w:t>3</w:t>
      </w:r>
      <w:r w:rsidRPr="72DFE717">
        <w:rPr>
          <w:b/>
          <w:bCs/>
          <w:sz w:val="28"/>
          <w:szCs w:val="28"/>
        </w:rPr>
        <w:t>pants.</w:t>
      </w:r>
      <w:r w:rsidRPr="72DFE717">
        <w:rPr>
          <w:sz w:val="28"/>
          <w:szCs w:val="28"/>
        </w:rPr>
        <w:t xml:space="preserve"> (1) </w:t>
      </w:r>
      <w:r w:rsidR="00E67A4C" w:rsidRPr="72DFE717">
        <w:rPr>
          <w:sz w:val="28"/>
          <w:szCs w:val="28"/>
        </w:rPr>
        <w:t>P</w:t>
      </w:r>
      <w:r w:rsidR="001E4C32" w:rsidRPr="72DFE717">
        <w:rPr>
          <w:sz w:val="28"/>
          <w:szCs w:val="28"/>
        </w:rPr>
        <w:t xml:space="preserve">ersona, kas </w:t>
      </w:r>
      <w:r w:rsidR="00385F5A" w:rsidRPr="72DFE717">
        <w:rPr>
          <w:sz w:val="28"/>
          <w:szCs w:val="28"/>
        </w:rPr>
        <w:t xml:space="preserve">laiž tirgū </w:t>
      </w:r>
      <w:r w:rsidR="00236307" w:rsidRPr="72DFE717">
        <w:rPr>
          <w:sz w:val="28"/>
          <w:szCs w:val="28"/>
        </w:rPr>
        <w:t xml:space="preserve">vai dara pieejamus tirgū </w:t>
      </w:r>
      <w:r w:rsidR="00385F5A" w:rsidRPr="72DFE717">
        <w:rPr>
          <w:sz w:val="28"/>
          <w:szCs w:val="28"/>
        </w:rPr>
        <w:t>tekstilizstrādājumus</w:t>
      </w:r>
      <w:r w:rsidRPr="72DFE717">
        <w:rPr>
          <w:sz w:val="28"/>
          <w:szCs w:val="28"/>
        </w:rPr>
        <w:t xml:space="preserve"> </w:t>
      </w:r>
      <w:r w:rsidR="00E67A4C" w:rsidRPr="72DFE717">
        <w:rPr>
          <w:sz w:val="28"/>
          <w:szCs w:val="28"/>
        </w:rPr>
        <w:t>(turpmāk – tekstil</w:t>
      </w:r>
      <w:r w:rsidR="00B82AC6" w:rsidRPr="72DFE717">
        <w:rPr>
          <w:sz w:val="28"/>
          <w:szCs w:val="28"/>
        </w:rPr>
        <w:t>izstrādājumu</w:t>
      </w:r>
      <w:r w:rsidR="00E67A4C" w:rsidRPr="72DFE717">
        <w:rPr>
          <w:sz w:val="28"/>
          <w:szCs w:val="28"/>
        </w:rPr>
        <w:t xml:space="preserve"> ražotājs) </w:t>
      </w:r>
      <w:r w:rsidRPr="72DFE717">
        <w:rPr>
          <w:sz w:val="28"/>
          <w:szCs w:val="28"/>
        </w:rPr>
        <w:t xml:space="preserve">nodrošina </w:t>
      </w:r>
      <w:r w:rsidR="002C2BA3" w:rsidRPr="72DFE717">
        <w:rPr>
          <w:sz w:val="28"/>
          <w:szCs w:val="28"/>
        </w:rPr>
        <w:t>tekstil</w:t>
      </w:r>
      <w:r w:rsidR="00B82AC6" w:rsidRPr="72DFE717">
        <w:rPr>
          <w:sz w:val="28"/>
          <w:szCs w:val="28"/>
        </w:rPr>
        <w:t>izstrādājumu</w:t>
      </w:r>
      <w:r w:rsidR="002C2BA3" w:rsidRPr="72DFE717">
        <w:rPr>
          <w:sz w:val="28"/>
          <w:szCs w:val="28"/>
        </w:rPr>
        <w:t xml:space="preserve"> atkritumu </w:t>
      </w:r>
      <w:r w:rsidRPr="72DFE717">
        <w:rPr>
          <w:sz w:val="28"/>
          <w:szCs w:val="28"/>
        </w:rPr>
        <w:t>pieņemšanu, savākšanu, apstrādi un pārstrādi, izmantojot labākos pieejamos tehniskos paņēmienus atbilstoši veselības un vides aizsardzības principiem un normatīvajiem aktiem par piesārņojumu.</w:t>
      </w:r>
    </w:p>
    <w:p w14:paraId="1081DBA8" w14:textId="1372B477" w:rsidR="00FB698A" w:rsidRPr="00CA240D" w:rsidRDefault="00FB698A">
      <w:pPr>
        <w:pStyle w:val="tv213"/>
        <w:jc w:val="both"/>
        <w:rPr>
          <w:sz w:val="28"/>
          <w:szCs w:val="28"/>
        </w:rPr>
      </w:pPr>
      <w:r w:rsidRPr="72DFE717">
        <w:rPr>
          <w:sz w:val="28"/>
          <w:szCs w:val="28"/>
        </w:rPr>
        <w:t xml:space="preserve">(2) </w:t>
      </w:r>
      <w:r w:rsidR="002C2BA3" w:rsidRPr="72DFE717">
        <w:rPr>
          <w:sz w:val="28"/>
          <w:szCs w:val="28"/>
        </w:rPr>
        <w:t>Tekstil</w:t>
      </w:r>
      <w:r w:rsidR="00100DDB" w:rsidRPr="72DFE717">
        <w:rPr>
          <w:sz w:val="28"/>
          <w:szCs w:val="28"/>
        </w:rPr>
        <w:t>izst</w:t>
      </w:r>
      <w:r w:rsidR="00A27460" w:rsidRPr="72DFE717">
        <w:rPr>
          <w:sz w:val="28"/>
          <w:szCs w:val="28"/>
        </w:rPr>
        <w:t>rādājumu</w:t>
      </w:r>
      <w:r w:rsidR="002C2BA3" w:rsidRPr="72DFE717">
        <w:rPr>
          <w:sz w:val="28"/>
          <w:szCs w:val="28"/>
        </w:rPr>
        <w:t xml:space="preserve"> </w:t>
      </w:r>
      <w:r w:rsidRPr="72DFE717">
        <w:rPr>
          <w:sz w:val="28"/>
          <w:szCs w:val="28"/>
        </w:rPr>
        <w:t>ražotājs var pats veikt šā panta pirmajā daļā minētos pasākumus vai slēgt līgumu ar komersantu, kas, pamatojoties uz noslēgto līgumu, organizē un koordinē</w:t>
      </w:r>
      <w:r w:rsidR="002C2BA3" w:rsidRPr="72DFE717">
        <w:rPr>
          <w:sz w:val="28"/>
          <w:szCs w:val="28"/>
        </w:rPr>
        <w:t xml:space="preserve"> tekstil</w:t>
      </w:r>
      <w:r w:rsidR="001D074B" w:rsidRPr="72DFE717">
        <w:rPr>
          <w:sz w:val="28"/>
          <w:szCs w:val="28"/>
        </w:rPr>
        <w:t>izstrādājumu</w:t>
      </w:r>
      <w:r w:rsidR="002C2BA3" w:rsidRPr="72DFE717">
        <w:rPr>
          <w:sz w:val="28"/>
          <w:szCs w:val="28"/>
        </w:rPr>
        <w:t xml:space="preserve"> atkritumu</w:t>
      </w:r>
      <w:r w:rsidRPr="72DFE717">
        <w:rPr>
          <w:sz w:val="28"/>
          <w:szCs w:val="28"/>
        </w:rPr>
        <w:t xml:space="preserve"> apsaimniekošanu.</w:t>
      </w:r>
    </w:p>
    <w:p w14:paraId="4FA16D17" w14:textId="370B5013" w:rsidR="00FB698A" w:rsidRPr="00CA240D" w:rsidRDefault="00FB698A">
      <w:pPr>
        <w:pStyle w:val="tv213"/>
        <w:jc w:val="both"/>
        <w:rPr>
          <w:sz w:val="28"/>
          <w:szCs w:val="28"/>
        </w:rPr>
      </w:pPr>
      <w:r w:rsidRPr="00CA240D">
        <w:rPr>
          <w:b/>
          <w:bCs/>
          <w:sz w:val="28"/>
          <w:szCs w:val="28"/>
        </w:rPr>
        <w:t>37.</w:t>
      </w:r>
      <w:r w:rsidR="002C2BA3" w:rsidRPr="00CA240D">
        <w:rPr>
          <w:b/>
          <w:bCs/>
          <w:sz w:val="28"/>
          <w:szCs w:val="28"/>
          <w:vertAlign w:val="superscript"/>
        </w:rPr>
        <w:t>4</w:t>
      </w:r>
      <w:r w:rsidRPr="00CA240D">
        <w:rPr>
          <w:b/>
          <w:bCs/>
          <w:sz w:val="28"/>
          <w:szCs w:val="28"/>
        </w:rPr>
        <w:t>pants.</w:t>
      </w:r>
      <w:r w:rsidRPr="00CA240D">
        <w:rPr>
          <w:sz w:val="28"/>
          <w:szCs w:val="28"/>
        </w:rPr>
        <w:t xml:space="preserve"> (1) </w:t>
      </w:r>
      <w:r w:rsidR="002C2BA3" w:rsidRPr="00CA240D">
        <w:rPr>
          <w:sz w:val="28"/>
          <w:szCs w:val="28"/>
        </w:rPr>
        <w:t>Tekstil</w:t>
      </w:r>
      <w:r w:rsidR="001D074B" w:rsidRPr="00CA240D">
        <w:rPr>
          <w:sz w:val="28"/>
          <w:szCs w:val="28"/>
        </w:rPr>
        <w:t>izstrādājumu</w:t>
      </w:r>
      <w:r w:rsidR="002C2BA3" w:rsidRPr="00CA240D">
        <w:rPr>
          <w:sz w:val="28"/>
          <w:szCs w:val="28"/>
        </w:rPr>
        <w:t xml:space="preserve"> </w:t>
      </w:r>
      <w:r w:rsidRPr="00CA240D">
        <w:rPr>
          <w:sz w:val="28"/>
          <w:szCs w:val="28"/>
        </w:rPr>
        <w:t>ražotāji vai to pilnvaroti pārstāvji nodrošina, ka tiek segtas visas šā likuma 37.</w:t>
      </w:r>
      <w:r w:rsidR="002C2BA3" w:rsidRPr="00CA240D">
        <w:rPr>
          <w:sz w:val="28"/>
          <w:szCs w:val="28"/>
          <w:vertAlign w:val="superscript"/>
        </w:rPr>
        <w:t>3</w:t>
      </w:r>
      <w:r w:rsidRPr="00CA240D">
        <w:rPr>
          <w:sz w:val="28"/>
          <w:szCs w:val="28"/>
        </w:rPr>
        <w:t xml:space="preserve"> panta pirmajā un otrajā daļā minēto pasākumu ietvaros savākto </w:t>
      </w:r>
      <w:r w:rsidR="002C2BA3" w:rsidRPr="00CA240D">
        <w:rPr>
          <w:sz w:val="28"/>
          <w:szCs w:val="28"/>
        </w:rPr>
        <w:t>tekstil</w:t>
      </w:r>
      <w:r w:rsidR="001D074B" w:rsidRPr="00CA240D">
        <w:rPr>
          <w:sz w:val="28"/>
          <w:szCs w:val="28"/>
        </w:rPr>
        <w:t>izstrādājumu</w:t>
      </w:r>
      <w:r w:rsidR="002C2BA3" w:rsidRPr="00CA240D">
        <w:rPr>
          <w:sz w:val="28"/>
          <w:szCs w:val="28"/>
        </w:rPr>
        <w:t xml:space="preserve"> atkritumu </w:t>
      </w:r>
      <w:r w:rsidRPr="00CA240D">
        <w:rPr>
          <w:sz w:val="28"/>
          <w:szCs w:val="28"/>
        </w:rPr>
        <w:t>savākšanas,</w:t>
      </w:r>
      <w:r w:rsidR="001C1C90">
        <w:rPr>
          <w:sz w:val="28"/>
          <w:szCs w:val="28"/>
        </w:rPr>
        <w:t xml:space="preserve"> </w:t>
      </w:r>
      <w:r w:rsidR="00592EC9" w:rsidRPr="00592EC9">
        <w:rPr>
          <w:sz w:val="28"/>
          <w:szCs w:val="28"/>
        </w:rPr>
        <w:t>pārvadā</w:t>
      </w:r>
      <w:r w:rsidR="001C1C90" w:rsidRPr="00592EC9">
        <w:rPr>
          <w:sz w:val="28"/>
          <w:szCs w:val="28"/>
        </w:rPr>
        <w:t>šanas</w:t>
      </w:r>
      <w:r w:rsidR="001C1C90">
        <w:rPr>
          <w:sz w:val="28"/>
          <w:szCs w:val="28"/>
        </w:rPr>
        <w:t>,</w:t>
      </w:r>
      <w:r w:rsidRPr="00CA240D">
        <w:rPr>
          <w:sz w:val="28"/>
          <w:szCs w:val="28"/>
        </w:rPr>
        <w:t xml:space="preserve"> apstrādes un pārstrādes izmaksas.</w:t>
      </w:r>
    </w:p>
    <w:p w14:paraId="7EE2E318" w14:textId="436ED600" w:rsidR="00FB698A" w:rsidRPr="00CA240D" w:rsidRDefault="00FB698A">
      <w:pPr>
        <w:pStyle w:val="tv213"/>
        <w:jc w:val="both"/>
        <w:rPr>
          <w:sz w:val="28"/>
          <w:szCs w:val="28"/>
        </w:rPr>
      </w:pPr>
      <w:r w:rsidRPr="72DFE717">
        <w:rPr>
          <w:sz w:val="28"/>
          <w:szCs w:val="28"/>
        </w:rPr>
        <w:t xml:space="preserve">(2) </w:t>
      </w:r>
      <w:r w:rsidR="002C2BA3" w:rsidRPr="72DFE717">
        <w:rPr>
          <w:sz w:val="28"/>
          <w:szCs w:val="28"/>
        </w:rPr>
        <w:t>Tekstil</w:t>
      </w:r>
      <w:r w:rsidR="001D074B" w:rsidRPr="72DFE717">
        <w:rPr>
          <w:sz w:val="28"/>
          <w:szCs w:val="28"/>
        </w:rPr>
        <w:t>izstrādājumu</w:t>
      </w:r>
      <w:r w:rsidR="002C2BA3" w:rsidRPr="72DFE717">
        <w:rPr>
          <w:sz w:val="28"/>
          <w:szCs w:val="28"/>
        </w:rPr>
        <w:t xml:space="preserve"> </w:t>
      </w:r>
      <w:r w:rsidRPr="72DFE717">
        <w:rPr>
          <w:sz w:val="28"/>
          <w:szCs w:val="28"/>
        </w:rPr>
        <w:t>ražotāji vai to pilnvarot</w:t>
      </w:r>
      <w:r w:rsidR="00B917B4" w:rsidRPr="72DFE717">
        <w:rPr>
          <w:sz w:val="28"/>
          <w:szCs w:val="28"/>
        </w:rPr>
        <w:t>i pārstāvji</w:t>
      </w:r>
      <w:r w:rsidRPr="72DFE717">
        <w:rPr>
          <w:sz w:val="28"/>
          <w:szCs w:val="28"/>
        </w:rPr>
        <w:t xml:space="preserve"> nodrošina, ka tiek segtas visas to sabiedrības informēšanas pasākumu izmaksas, kur</w:t>
      </w:r>
      <w:r w:rsidR="001C1C90" w:rsidRPr="72DFE717">
        <w:rPr>
          <w:sz w:val="28"/>
          <w:szCs w:val="28"/>
        </w:rPr>
        <w:t>as</w:t>
      </w:r>
      <w:r w:rsidRPr="72DFE717">
        <w:rPr>
          <w:sz w:val="28"/>
          <w:szCs w:val="28"/>
        </w:rPr>
        <w:t xml:space="preserve"> attiecas uz </w:t>
      </w:r>
      <w:r w:rsidR="002C2BA3" w:rsidRPr="72DFE717">
        <w:rPr>
          <w:sz w:val="28"/>
          <w:szCs w:val="28"/>
        </w:rPr>
        <w:t>tekstil</w:t>
      </w:r>
      <w:r w:rsidR="00D71DC0" w:rsidRPr="72DFE717">
        <w:rPr>
          <w:sz w:val="28"/>
          <w:szCs w:val="28"/>
        </w:rPr>
        <w:t>izstrādājumu</w:t>
      </w:r>
      <w:r w:rsidR="002C2BA3" w:rsidRPr="72DFE717">
        <w:rPr>
          <w:sz w:val="28"/>
          <w:szCs w:val="28"/>
        </w:rPr>
        <w:t xml:space="preserve"> atkritumu </w:t>
      </w:r>
      <w:r w:rsidRPr="72DFE717">
        <w:rPr>
          <w:sz w:val="28"/>
          <w:szCs w:val="28"/>
        </w:rPr>
        <w:t>savākšanu, apstrādi un pārstrādi.</w:t>
      </w:r>
      <w:r w:rsidR="00F060B9" w:rsidRPr="72DFE717">
        <w:rPr>
          <w:sz w:val="28"/>
          <w:szCs w:val="28"/>
        </w:rPr>
        <w:t>”</w:t>
      </w:r>
    </w:p>
    <w:p w14:paraId="47EFA3EF" w14:textId="3554D7F2" w:rsidR="00D62EE3" w:rsidRPr="0001656B" w:rsidRDefault="000A5AFB" w:rsidP="00592EC9">
      <w:pPr>
        <w:pStyle w:val="tv213"/>
        <w:jc w:val="both"/>
        <w:rPr>
          <w:sz w:val="28"/>
          <w:szCs w:val="28"/>
        </w:rPr>
      </w:pPr>
      <w:r w:rsidRPr="0001656B">
        <w:rPr>
          <w:sz w:val="28"/>
          <w:szCs w:val="28"/>
        </w:rPr>
        <w:t>1</w:t>
      </w:r>
      <w:r w:rsidR="00F77302" w:rsidRPr="0001656B">
        <w:rPr>
          <w:sz w:val="28"/>
          <w:szCs w:val="28"/>
        </w:rPr>
        <w:t>3</w:t>
      </w:r>
      <w:r w:rsidRPr="0001656B">
        <w:rPr>
          <w:sz w:val="28"/>
          <w:szCs w:val="28"/>
        </w:rPr>
        <w:t xml:space="preserve">. </w:t>
      </w:r>
      <w:r w:rsidR="00CB4638" w:rsidRPr="0001656B">
        <w:rPr>
          <w:sz w:val="28"/>
          <w:szCs w:val="28"/>
        </w:rPr>
        <w:t xml:space="preserve">Papildināt </w:t>
      </w:r>
      <w:r w:rsidR="00CB4638" w:rsidRPr="0001656B">
        <w:rPr>
          <w:b/>
          <w:bCs/>
          <w:sz w:val="28"/>
          <w:szCs w:val="28"/>
        </w:rPr>
        <w:t>39.pant</w:t>
      </w:r>
      <w:r w:rsidR="2F83A613" w:rsidRPr="0001656B">
        <w:rPr>
          <w:b/>
          <w:bCs/>
          <w:sz w:val="28"/>
          <w:szCs w:val="28"/>
        </w:rPr>
        <w:t>u</w:t>
      </w:r>
      <w:r w:rsidR="00CB4638" w:rsidRPr="0001656B">
        <w:rPr>
          <w:sz w:val="28"/>
          <w:szCs w:val="28"/>
        </w:rPr>
        <w:t xml:space="preserve"> ar </w:t>
      </w:r>
      <w:r w:rsidR="00FE7A54" w:rsidRPr="0001656B">
        <w:rPr>
          <w:sz w:val="28"/>
          <w:szCs w:val="28"/>
        </w:rPr>
        <w:t>1</w:t>
      </w:r>
      <w:r w:rsidR="00B917B4" w:rsidRPr="0001656B">
        <w:rPr>
          <w:sz w:val="28"/>
          <w:szCs w:val="28"/>
        </w:rPr>
        <w:t>.</w:t>
      </w:r>
      <w:r w:rsidR="00B917B4" w:rsidRPr="0001656B">
        <w:rPr>
          <w:sz w:val="28"/>
          <w:szCs w:val="28"/>
          <w:vertAlign w:val="superscript"/>
        </w:rPr>
        <w:t>3</w:t>
      </w:r>
      <w:r w:rsidR="00FE7A54" w:rsidRPr="0001656B">
        <w:rPr>
          <w:sz w:val="28"/>
          <w:szCs w:val="28"/>
        </w:rPr>
        <w:t xml:space="preserve"> </w:t>
      </w:r>
      <w:r w:rsidR="00677DB2">
        <w:rPr>
          <w:sz w:val="28"/>
          <w:szCs w:val="28"/>
        </w:rPr>
        <w:t>daļu</w:t>
      </w:r>
      <w:r w:rsidR="00FE7A54" w:rsidRPr="0001656B">
        <w:rPr>
          <w:sz w:val="28"/>
          <w:szCs w:val="28"/>
        </w:rPr>
        <w:t xml:space="preserve"> šādā redakcijā:</w:t>
      </w:r>
    </w:p>
    <w:p w14:paraId="7DBEE394" w14:textId="140DFBE2" w:rsidR="00604902" w:rsidRPr="00F60119" w:rsidRDefault="00F77302" w:rsidP="00592EC9">
      <w:pPr>
        <w:spacing w:before="100" w:beforeAutospacing="1" w:after="100" w:afterAutospacing="1" w:line="240" w:lineRule="auto"/>
        <w:jc w:val="both"/>
        <w:rPr>
          <w:rFonts w:ascii="Times New Roman" w:eastAsia="Times New Roman" w:hAnsi="Times New Roman" w:cs="Times New Roman"/>
          <w:sz w:val="28"/>
          <w:szCs w:val="28"/>
          <w:lang w:eastAsia="lv-LV"/>
        </w:rPr>
      </w:pPr>
      <w:r w:rsidRPr="0001656B">
        <w:rPr>
          <w:rFonts w:ascii="Times New Roman" w:eastAsia="Times New Roman" w:hAnsi="Times New Roman" w:cs="Times New Roman"/>
          <w:sz w:val="28"/>
          <w:szCs w:val="28"/>
          <w:lang w:eastAsia="lv-LV"/>
        </w:rPr>
        <w:t>“</w:t>
      </w:r>
      <w:r w:rsidR="00B917B4" w:rsidRPr="0001656B">
        <w:rPr>
          <w:rFonts w:ascii="Times New Roman" w:eastAsia="Times New Roman" w:hAnsi="Times New Roman" w:cs="Times New Roman"/>
          <w:sz w:val="28"/>
          <w:szCs w:val="28"/>
          <w:lang w:eastAsia="lv-LV"/>
        </w:rPr>
        <w:t>(</w:t>
      </w:r>
      <w:r w:rsidR="003976F8" w:rsidRPr="0001656B">
        <w:rPr>
          <w:rFonts w:ascii="Times New Roman" w:eastAsia="Times New Roman" w:hAnsi="Times New Roman" w:cs="Times New Roman"/>
          <w:sz w:val="28"/>
          <w:szCs w:val="28"/>
          <w:lang w:eastAsia="lv-LV"/>
        </w:rPr>
        <w:t>1)</w:t>
      </w:r>
      <w:r w:rsidR="00B917B4" w:rsidRPr="0001656B">
        <w:rPr>
          <w:rFonts w:ascii="Times New Roman" w:eastAsia="Times New Roman" w:hAnsi="Times New Roman" w:cs="Times New Roman"/>
          <w:sz w:val="28"/>
          <w:szCs w:val="28"/>
          <w:vertAlign w:val="superscript"/>
          <w:lang w:eastAsia="lv-LV"/>
        </w:rPr>
        <w:t>3</w:t>
      </w:r>
      <w:r w:rsidR="003976F8" w:rsidRPr="0001656B">
        <w:rPr>
          <w:rFonts w:ascii="Times New Roman" w:eastAsia="Times New Roman" w:hAnsi="Times New Roman" w:cs="Times New Roman"/>
          <w:sz w:val="28"/>
          <w:szCs w:val="28"/>
          <w:lang w:eastAsia="lv-LV"/>
        </w:rPr>
        <w:t xml:space="preserve"> </w:t>
      </w:r>
      <w:r w:rsidR="00814C65">
        <w:rPr>
          <w:rFonts w:ascii="Times New Roman" w:eastAsia="Times New Roman" w:hAnsi="Times New Roman" w:cs="Times New Roman"/>
          <w:sz w:val="28"/>
          <w:szCs w:val="28"/>
          <w:lang w:eastAsia="lv-LV"/>
        </w:rPr>
        <w:t>L</w:t>
      </w:r>
      <w:r w:rsidR="0041460C" w:rsidRPr="0001656B">
        <w:rPr>
          <w:rFonts w:ascii="Times New Roman" w:eastAsia="Times New Roman" w:hAnsi="Times New Roman" w:cs="Times New Roman"/>
          <w:sz w:val="28"/>
          <w:szCs w:val="28"/>
          <w:lang w:eastAsia="lv-LV"/>
        </w:rPr>
        <w:t xml:space="preserve">ai veicinātu atkritumu radītāju iesaisti bioloģiski noārdāmo atkritumu apsaimniekošanā, </w:t>
      </w:r>
      <w:r w:rsidR="009B6B4C">
        <w:rPr>
          <w:rFonts w:ascii="Times New Roman" w:eastAsia="Times New Roman" w:hAnsi="Times New Roman" w:cs="Times New Roman"/>
          <w:sz w:val="28"/>
          <w:szCs w:val="28"/>
          <w:lang w:eastAsia="lv-LV"/>
        </w:rPr>
        <w:t>pašvaldība</w:t>
      </w:r>
      <w:r w:rsidR="0041460C" w:rsidRPr="0001656B">
        <w:rPr>
          <w:rFonts w:ascii="Times New Roman" w:eastAsia="Times New Roman" w:hAnsi="Times New Roman" w:cs="Times New Roman"/>
          <w:sz w:val="28"/>
          <w:szCs w:val="28"/>
          <w:lang w:eastAsia="lv-LV"/>
        </w:rPr>
        <w:t xml:space="preserve"> </w:t>
      </w:r>
      <w:r w:rsidR="00677DB2">
        <w:rPr>
          <w:rFonts w:ascii="Times New Roman" w:eastAsia="Times New Roman" w:hAnsi="Times New Roman" w:cs="Times New Roman"/>
          <w:sz w:val="28"/>
          <w:szCs w:val="28"/>
          <w:lang w:eastAsia="lv-LV"/>
        </w:rPr>
        <w:t xml:space="preserve">šā panta pirmās daļas 1.punktā minētajā lēmumā </w:t>
      </w:r>
      <w:r w:rsidR="0041460C" w:rsidRPr="0001656B">
        <w:rPr>
          <w:rFonts w:ascii="Times New Roman" w:eastAsia="Times New Roman" w:hAnsi="Times New Roman" w:cs="Times New Roman"/>
          <w:sz w:val="28"/>
          <w:szCs w:val="28"/>
          <w:lang w:eastAsia="lv-LV"/>
        </w:rPr>
        <w:t xml:space="preserve">nosaka </w:t>
      </w:r>
      <w:r w:rsidR="0001656B" w:rsidRPr="0001656B">
        <w:rPr>
          <w:rFonts w:ascii="Times New Roman" w:eastAsia="Times New Roman" w:hAnsi="Times New Roman" w:cs="Times New Roman"/>
          <w:sz w:val="28"/>
          <w:szCs w:val="28"/>
          <w:lang w:eastAsia="lv-LV"/>
        </w:rPr>
        <w:t>atsevišķ</w:t>
      </w:r>
      <w:r w:rsidR="009B6B4C">
        <w:rPr>
          <w:rFonts w:ascii="Times New Roman" w:eastAsia="Times New Roman" w:hAnsi="Times New Roman" w:cs="Times New Roman"/>
          <w:sz w:val="28"/>
          <w:szCs w:val="28"/>
          <w:lang w:eastAsia="lv-LV"/>
        </w:rPr>
        <w:t>u</w:t>
      </w:r>
      <w:r w:rsidR="0001656B" w:rsidRPr="0001656B">
        <w:rPr>
          <w:rFonts w:ascii="Times New Roman" w:eastAsia="Times New Roman" w:hAnsi="Times New Roman" w:cs="Times New Roman"/>
          <w:sz w:val="28"/>
          <w:szCs w:val="28"/>
          <w:lang w:eastAsia="lv-LV"/>
        </w:rPr>
        <w:t xml:space="preserve"> </w:t>
      </w:r>
      <w:r w:rsidR="003976F8" w:rsidRPr="0001656B">
        <w:rPr>
          <w:rFonts w:ascii="Times New Roman" w:eastAsia="Times New Roman" w:hAnsi="Times New Roman" w:cs="Times New Roman"/>
          <w:sz w:val="28"/>
          <w:szCs w:val="28"/>
          <w:lang w:eastAsia="lv-LV"/>
        </w:rPr>
        <w:t>maks</w:t>
      </w:r>
      <w:r w:rsidR="009B6B4C">
        <w:rPr>
          <w:rFonts w:ascii="Times New Roman" w:eastAsia="Times New Roman" w:hAnsi="Times New Roman" w:cs="Times New Roman"/>
          <w:sz w:val="28"/>
          <w:szCs w:val="28"/>
          <w:lang w:eastAsia="lv-LV"/>
        </w:rPr>
        <w:t>u</w:t>
      </w:r>
      <w:r w:rsidR="003976F8" w:rsidRPr="0001656B">
        <w:rPr>
          <w:rFonts w:ascii="Times New Roman" w:eastAsia="Times New Roman" w:hAnsi="Times New Roman" w:cs="Times New Roman"/>
          <w:sz w:val="28"/>
          <w:szCs w:val="28"/>
          <w:lang w:eastAsia="lv-LV"/>
        </w:rPr>
        <w:t xml:space="preserve"> par</w:t>
      </w:r>
      <w:r w:rsidR="0001656B" w:rsidRPr="0001656B">
        <w:rPr>
          <w:rFonts w:ascii="Times New Roman" w:eastAsia="Times New Roman" w:hAnsi="Times New Roman" w:cs="Times New Roman"/>
          <w:sz w:val="28"/>
          <w:szCs w:val="28"/>
          <w:lang w:eastAsia="lv-LV"/>
        </w:rPr>
        <w:t xml:space="preserve"> bioloģiski noārdāmo atkritumu savākšanu, pārvadāšanu, pārkraušanu, šķirošanu un citām normatīvajos aktos noteiktajām darbībām, ko veic pirms atkritumu reģenerācijas un kas samazina apglabājamo atkritumu apjomu</w:t>
      </w:r>
      <w:r w:rsidR="00DB08B2">
        <w:rPr>
          <w:rFonts w:ascii="Times New Roman" w:eastAsia="Times New Roman" w:hAnsi="Times New Roman" w:cs="Times New Roman"/>
          <w:sz w:val="28"/>
          <w:szCs w:val="28"/>
          <w:lang w:eastAsia="lv-LV"/>
        </w:rPr>
        <w:t xml:space="preserve"> </w:t>
      </w:r>
      <w:r w:rsidR="00327D14" w:rsidRPr="00261005">
        <w:rPr>
          <w:rFonts w:ascii="Times New Roman" w:hAnsi="Times New Roman" w:cs="Times New Roman"/>
          <w:sz w:val="28"/>
          <w:szCs w:val="28"/>
        </w:rPr>
        <w:t>atbilstoši līgumam, kuru noslēgusi pašvaldība un atkritumu apsaimniekotājs</w:t>
      </w:r>
      <w:r w:rsidR="0001656B" w:rsidRPr="0001656B">
        <w:rPr>
          <w:rFonts w:ascii="Times New Roman" w:eastAsia="Times New Roman" w:hAnsi="Times New Roman" w:cs="Times New Roman"/>
          <w:sz w:val="28"/>
          <w:szCs w:val="28"/>
          <w:lang w:eastAsia="lv-LV"/>
        </w:rPr>
        <w:t xml:space="preserve">. </w:t>
      </w:r>
      <w:r w:rsidR="000366F3">
        <w:rPr>
          <w:rFonts w:ascii="Times New Roman" w:eastAsia="Times New Roman" w:hAnsi="Times New Roman" w:cs="Times New Roman"/>
          <w:sz w:val="28"/>
          <w:szCs w:val="28"/>
          <w:lang w:eastAsia="lv-LV"/>
        </w:rPr>
        <w:t>Pašvaldības apstiprinātā m</w:t>
      </w:r>
      <w:r w:rsidR="0001656B" w:rsidRPr="0001656B">
        <w:rPr>
          <w:rFonts w:ascii="Times New Roman" w:eastAsia="Times New Roman" w:hAnsi="Times New Roman" w:cs="Times New Roman"/>
          <w:sz w:val="28"/>
          <w:szCs w:val="28"/>
          <w:lang w:eastAsia="lv-LV"/>
        </w:rPr>
        <w:t>aksa</w:t>
      </w:r>
      <w:r w:rsidR="00212CC4">
        <w:rPr>
          <w:rFonts w:ascii="Times New Roman" w:eastAsia="Times New Roman" w:hAnsi="Times New Roman" w:cs="Times New Roman"/>
          <w:sz w:val="28"/>
          <w:szCs w:val="28"/>
          <w:lang w:eastAsia="lv-LV"/>
        </w:rPr>
        <w:t>i</w:t>
      </w:r>
      <w:r w:rsidR="0001656B" w:rsidRPr="0001656B">
        <w:rPr>
          <w:rFonts w:ascii="Times New Roman" w:eastAsia="Times New Roman" w:hAnsi="Times New Roman" w:cs="Times New Roman"/>
          <w:sz w:val="28"/>
          <w:szCs w:val="28"/>
          <w:lang w:eastAsia="lv-LV"/>
        </w:rPr>
        <w:t xml:space="preserve"> par bioloģiski noārdāmo atkritumu apsaimniekošanu ir</w:t>
      </w:r>
      <w:r w:rsidR="00CE3007">
        <w:rPr>
          <w:rFonts w:ascii="Times New Roman" w:eastAsia="Times New Roman" w:hAnsi="Times New Roman" w:cs="Times New Roman"/>
          <w:sz w:val="28"/>
          <w:szCs w:val="28"/>
          <w:lang w:eastAsia="lv-LV"/>
        </w:rPr>
        <w:t xml:space="preserve"> ne mazāk kā</w:t>
      </w:r>
      <w:r w:rsidR="0001656B" w:rsidRPr="0001656B">
        <w:rPr>
          <w:rFonts w:ascii="Times New Roman" w:eastAsia="Times New Roman" w:hAnsi="Times New Roman" w:cs="Times New Roman"/>
          <w:sz w:val="28"/>
          <w:szCs w:val="28"/>
          <w:lang w:eastAsia="lv-LV"/>
        </w:rPr>
        <w:t xml:space="preserve"> </w:t>
      </w:r>
      <w:r w:rsidR="008B0588">
        <w:rPr>
          <w:rFonts w:ascii="Times New Roman" w:eastAsia="Times New Roman" w:hAnsi="Times New Roman" w:cs="Times New Roman"/>
          <w:sz w:val="28"/>
          <w:szCs w:val="28"/>
          <w:lang w:eastAsia="lv-LV"/>
        </w:rPr>
        <w:t xml:space="preserve">par vienu trešo </w:t>
      </w:r>
      <w:r w:rsidR="00384906">
        <w:rPr>
          <w:rFonts w:ascii="Times New Roman" w:eastAsia="Times New Roman" w:hAnsi="Times New Roman" w:cs="Times New Roman"/>
          <w:sz w:val="28"/>
          <w:szCs w:val="28"/>
          <w:lang w:eastAsia="lv-LV"/>
        </w:rPr>
        <w:t xml:space="preserve">daļu </w:t>
      </w:r>
      <w:r w:rsidR="0001656B" w:rsidRPr="0001656B">
        <w:rPr>
          <w:rFonts w:ascii="Times New Roman" w:eastAsia="Times New Roman" w:hAnsi="Times New Roman" w:cs="Times New Roman"/>
          <w:sz w:val="28"/>
          <w:szCs w:val="28"/>
          <w:lang w:eastAsia="lv-LV"/>
        </w:rPr>
        <w:t xml:space="preserve">zemāka </w:t>
      </w:r>
      <w:r w:rsidR="00384906">
        <w:rPr>
          <w:rFonts w:ascii="Times New Roman" w:eastAsia="Times New Roman" w:hAnsi="Times New Roman" w:cs="Times New Roman"/>
          <w:sz w:val="28"/>
          <w:szCs w:val="28"/>
          <w:lang w:eastAsia="lv-LV"/>
        </w:rPr>
        <w:t xml:space="preserve">nekā atbilstoši šā panta pirmās daļas 1.punktam </w:t>
      </w:r>
      <w:r w:rsidR="00146F26">
        <w:rPr>
          <w:rFonts w:ascii="Times New Roman" w:eastAsia="Times New Roman" w:hAnsi="Times New Roman" w:cs="Times New Roman"/>
          <w:sz w:val="28"/>
          <w:szCs w:val="28"/>
          <w:lang w:eastAsia="lv-LV"/>
        </w:rPr>
        <w:t xml:space="preserve">apstiprinātā </w:t>
      </w:r>
      <w:r w:rsidR="00384906">
        <w:rPr>
          <w:rFonts w:ascii="Times New Roman" w:eastAsia="Times New Roman" w:hAnsi="Times New Roman" w:cs="Times New Roman"/>
          <w:sz w:val="28"/>
          <w:szCs w:val="28"/>
          <w:lang w:eastAsia="lv-LV"/>
        </w:rPr>
        <w:t>maksa par</w:t>
      </w:r>
      <w:r w:rsidR="0001656B" w:rsidRPr="0001656B">
        <w:rPr>
          <w:rFonts w:ascii="Times New Roman" w:eastAsia="Times New Roman" w:hAnsi="Times New Roman" w:cs="Times New Roman"/>
          <w:sz w:val="28"/>
          <w:szCs w:val="28"/>
          <w:lang w:eastAsia="lv-LV"/>
        </w:rPr>
        <w:t xml:space="preserve"> nešķirotu sadzīves atkritumu apsaimniekošan</w:t>
      </w:r>
      <w:r w:rsidR="00384906">
        <w:rPr>
          <w:rFonts w:ascii="Times New Roman" w:eastAsia="Times New Roman" w:hAnsi="Times New Roman" w:cs="Times New Roman"/>
          <w:sz w:val="28"/>
          <w:szCs w:val="28"/>
          <w:lang w:eastAsia="lv-LV"/>
        </w:rPr>
        <w:t>u</w:t>
      </w:r>
      <w:r w:rsidR="0001656B" w:rsidRPr="0001656B">
        <w:rPr>
          <w:rFonts w:ascii="Times New Roman" w:eastAsia="Times New Roman" w:hAnsi="Times New Roman" w:cs="Times New Roman"/>
          <w:sz w:val="28"/>
          <w:szCs w:val="28"/>
          <w:lang w:eastAsia="lv-LV"/>
        </w:rPr>
        <w:t xml:space="preserve"> (izņemot sadzīves atkritumu reģenerāciju)</w:t>
      </w:r>
      <w:r w:rsidR="00EF6A48" w:rsidRPr="0001656B">
        <w:rPr>
          <w:rFonts w:ascii="Times New Roman" w:eastAsia="Times New Roman" w:hAnsi="Times New Roman" w:cs="Times New Roman"/>
          <w:sz w:val="28"/>
          <w:szCs w:val="28"/>
          <w:lang w:eastAsia="lv-LV"/>
        </w:rPr>
        <w:t>;</w:t>
      </w:r>
      <w:r w:rsidRPr="0001656B">
        <w:rPr>
          <w:rFonts w:ascii="Times New Roman" w:eastAsia="Times New Roman" w:hAnsi="Times New Roman" w:cs="Times New Roman"/>
          <w:sz w:val="28"/>
          <w:szCs w:val="28"/>
          <w:lang w:eastAsia="lv-LV"/>
        </w:rPr>
        <w:t>”</w:t>
      </w:r>
    </w:p>
    <w:p w14:paraId="0872E568" w14:textId="1CE648A8" w:rsidR="00101D89" w:rsidRPr="000B5E16" w:rsidRDefault="00CA240D" w:rsidP="00592EC9">
      <w:pPr>
        <w:spacing w:line="240" w:lineRule="auto"/>
        <w:jc w:val="both"/>
        <w:rPr>
          <w:rFonts w:ascii="Times New Roman" w:hAnsi="Times New Roman" w:cs="Times New Roman"/>
          <w:sz w:val="28"/>
          <w:szCs w:val="28"/>
        </w:rPr>
      </w:pPr>
      <w:r w:rsidRPr="72DFE717">
        <w:rPr>
          <w:rFonts w:ascii="Times New Roman" w:hAnsi="Times New Roman" w:cs="Times New Roman"/>
          <w:sz w:val="28"/>
          <w:szCs w:val="28"/>
        </w:rPr>
        <w:t>1</w:t>
      </w:r>
      <w:r w:rsidR="000B5E16" w:rsidRPr="72DFE717">
        <w:rPr>
          <w:rFonts w:ascii="Times New Roman" w:hAnsi="Times New Roman" w:cs="Times New Roman"/>
          <w:sz w:val="28"/>
          <w:szCs w:val="28"/>
        </w:rPr>
        <w:t>4</w:t>
      </w:r>
      <w:r w:rsidRPr="72DFE717">
        <w:rPr>
          <w:rFonts w:ascii="Times New Roman" w:hAnsi="Times New Roman" w:cs="Times New Roman"/>
          <w:sz w:val="28"/>
          <w:szCs w:val="28"/>
        </w:rPr>
        <w:t xml:space="preserve">. </w:t>
      </w:r>
      <w:r w:rsidR="00D62EE3" w:rsidRPr="72DFE717">
        <w:rPr>
          <w:rFonts w:ascii="Times New Roman" w:hAnsi="Times New Roman" w:cs="Times New Roman"/>
          <w:sz w:val="28"/>
          <w:szCs w:val="28"/>
        </w:rPr>
        <w:t xml:space="preserve">Papildināt </w:t>
      </w:r>
      <w:r w:rsidR="00D62EE3" w:rsidRPr="72DFE717">
        <w:rPr>
          <w:rFonts w:ascii="Times New Roman" w:hAnsi="Times New Roman" w:cs="Times New Roman"/>
          <w:b/>
          <w:bCs/>
          <w:sz w:val="28"/>
          <w:szCs w:val="28"/>
        </w:rPr>
        <w:t>42.pantu</w:t>
      </w:r>
      <w:r w:rsidR="00D62EE3" w:rsidRPr="72DFE717">
        <w:rPr>
          <w:rFonts w:ascii="Times New Roman" w:hAnsi="Times New Roman" w:cs="Times New Roman"/>
          <w:sz w:val="28"/>
          <w:szCs w:val="28"/>
        </w:rPr>
        <w:t xml:space="preserve"> ar </w:t>
      </w:r>
      <w:r w:rsidR="0ED618AC" w:rsidRPr="72DFE717">
        <w:rPr>
          <w:rFonts w:ascii="Times New Roman" w:hAnsi="Times New Roman" w:cs="Times New Roman"/>
          <w:sz w:val="28"/>
          <w:szCs w:val="28"/>
        </w:rPr>
        <w:t xml:space="preserve">piecpadsmito </w:t>
      </w:r>
      <w:r w:rsidR="00D62EE3" w:rsidRPr="72DFE717">
        <w:rPr>
          <w:rFonts w:ascii="Times New Roman" w:hAnsi="Times New Roman" w:cs="Times New Roman"/>
          <w:sz w:val="28"/>
          <w:szCs w:val="28"/>
        </w:rPr>
        <w:t>daļu šādā redakcijā:</w:t>
      </w:r>
    </w:p>
    <w:p w14:paraId="0E1A83B7" w14:textId="7490B71A" w:rsidR="00D62EE3" w:rsidRPr="00CA240D" w:rsidRDefault="00D62EE3" w:rsidP="00BB4D7A">
      <w:pPr>
        <w:spacing w:line="240" w:lineRule="auto"/>
        <w:jc w:val="both"/>
        <w:rPr>
          <w:rFonts w:ascii="Times New Roman" w:hAnsi="Times New Roman" w:cs="Times New Roman"/>
          <w:sz w:val="28"/>
          <w:szCs w:val="28"/>
        </w:rPr>
      </w:pPr>
      <w:r w:rsidRPr="00CA240D">
        <w:rPr>
          <w:rFonts w:ascii="Times New Roman" w:hAnsi="Times New Roman" w:cs="Times New Roman"/>
          <w:sz w:val="28"/>
          <w:szCs w:val="28"/>
        </w:rPr>
        <w:t xml:space="preserve">“(15) Valsts vides dienests pilda Eiropas Parlamenta un Padomes 2013.gada 20.novembra regulā Nr. </w:t>
      </w:r>
      <w:r w:rsidR="007047E8" w:rsidRPr="00A848E4">
        <w:rPr>
          <w:rFonts w:ascii="Times New Roman" w:hAnsi="Times New Roman" w:cs="Times New Roman"/>
          <w:sz w:val="28"/>
          <w:szCs w:val="28"/>
        </w:rPr>
        <w:t>1257/2013</w:t>
      </w:r>
      <w:r w:rsidRPr="00CA240D">
        <w:rPr>
          <w:rFonts w:ascii="Times New Roman" w:hAnsi="Times New Roman" w:cs="Times New Roman"/>
          <w:sz w:val="28"/>
          <w:szCs w:val="28"/>
        </w:rPr>
        <w:t xml:space="preserve"> par kuģu pārstrādi un ar ko </w:t>
      </w:r>
      <w:r w:rsidRPr="00CA240D">
        <w:rPr>
          <w:rFonts w:ascii="Times New Roman" w:hAnsi="Times New Roman" w:cs="Times New Roman"/>
          <w:sz w:val="28"/>
          <w:szCs w:val="28"/>
        </w:rPr>
        <w:lastRenderedPageBreak/>
        <w:t xml:space="preserve">groza regulu Nr. </w:t>
      </w:r>
      <w:r w:rsidR="007047E8" w:rsidRPr="00A848E4">
        <w:rPr>
          <w:rFonts w:ascii="Times New Roman" w:hAnsi="Times New Roman" w:cs="Times New Roman"/>
          <w:sz w:val="28"/>
          <w:szCs w:val="28"/>
        </w:rPr>
        <w:t>1013/2006</w:t>
      </w:r>
      <w:r w:rsidRPr="00CA240D">
        <w:rPr>
          <w:rFonts w:ascii="Times New Roman" w:hAnsi="Times New Roman" w:cs="Times New Roman"/>
          <w:sz w:val="28"/>
          <w:szCs w:val="28"/>
        </w:rPr>
        <w:t xml:space="preserve"> un direktīvu </w:t>
      </w:r>
      <w:r w:rsidR="007047E8" w:rsidRPr="00A848E4">
        <w:rPr>
          <w:rFonts w:ascii="Times New Roman" w:hAnsi="Times New Roman" w:cs="Times New Roman"/>
          <w:sz w:val="28"/>
          <w:szCs w:val="28"/>
        </w:rPr>
        <w:t>2009/16/EK</w:t>
      </w:r>
      <w:r w:rsidRPr="00CA240D">
        <w:rPr>
          <w:rFonts w:ascii="Times New Roman" w:hAnsi="Times New Roman" w:cs="Times New Roman"/>
          <w:sz w:val="28"/>
          <w:szCs w:val="28"/>
        </w:rPr>
        <w:t xml:space="preserve"> minētos kompetentās iestādes un kontaktpersonas pienākumus.”</w:t>
      </w:r>
    </w:p>
    <w:p w14:paraId="0536CBD7" w14:textId="432CCCE8" w:rsidR="00CA240D" w:rsidRPr="0078349A" w:rsidRDefault="00CA240D" w:rsidP="00592EC9">
      <w:pPr>
        <w:jc w:val="both"/>
        <w:rPr>
          <w:rFonts w:ascii="Times New Roman" w:hAnsi="Times New Roman" w:cs="Times New Roman"/>
          <w:sz w:val="28"/>
          <w:szCs w:val="28"/>
        </w:rPr>
      </w:pPr>
      <w:r w:rsidRPr="0078349A">
        <w:rPr>
          <w:rFonts w:ascii="Times New Roman" w:hAnsi="Times New Roman" w:cs="Times New Roman"/>
          <w:sz w:val="28"/>
          <w:szCs w:val="28"/>
        </w:rPr>
        <w:t>1</w:t>
      </w:r>
      <w:r w:rsidR="00F60119">
        <w:rPr>
          <w:rFonts w:ascii="Times New Roman" w:hAnsi="Times New Roman" w:cs="Times New Roman"/>
          <w:sz w:val="28"/>
          <w:szCs w:val="28"/>
        </w:rPr>
        <w:t>5</w:t>
      </w:r>
      <w:r w:rsidRPr="0078349A">
        <w:rPr>
          <w:rFonts w:ascii="Times New Roman" w:hAnsi="Times New Roman" w:cs="Times New Roman"/>
          <w:sz w:val="28"/>
          <w:szCs w:val="28"/>
        </w:rPr>
        <w:t xml:space="preserve">. </w:t>
      </w:r>
      <w:r w:rsidR="00C43E43" w:rsidRPr="0041460C">
        <w:rPr>
          <w:rFonts w:ascii="Times New Roman" w:hAnsi="Times New Roman" w:cs="Times New Roman"/>
          <w:b/>
          <w:bCs/>
          <w:sz w:val="28"/>
          <w:szCs w:val="28"/>
        </w:rPr>
        <w:t>43.pant</w:t>
      </w:r>
      <w:r w:rsidRPr="0041460C">
        <w:rPr>
          <w:rFonts w:ascii="Times New Roman" w:hAnsi="Times New Roman" w:cs="Times New Roman"/>
          <w:b/>
          <w:bCs/>
          <w:sz w:val="28"/>
          <w:szCs w:val="28"/>
        </w:rPr>
        <w:t>ā</w:t>
      </w:r>
      <w:r w:rsidRPr="0078349A">
        <w:rPr>
          <w:rFonts w:ascii="Times New Roman" w:hAnsi="Times New Roman" w:cs="Times New Roman"/>
          <w:sz w:val="28"/>
          <w:szCs w:val="28"/>
        </w:rPr>
        <w:t>:</w:t>
      </w:r>
    </w:p>
    <w:p w14:paraId="2FEFB0FE" w14:textId="14182C3A" w:rsidR="00C43E43" w:rsidRPr="0000637D" w:rsidRDefault="00F60119" w:rsidP="00592EC9">
      <w:pPr>
        <w:jc w:val="both"/>
        <w:rPr>
          <w:rFonts w:ascii="Times New Roman" w:hAnsi="Times New Roman" w:cs="Times New Roman"/>
          <w:sz w:val="28"/>
          <w:szCs w:val="28"/>
        </w:rPr>
      </w:pPr>
      <w:r>
        <w:rPr>
          <w:rFonts w:ascii="Times New Roman" w:hAnsi="Times New Roman" w:cs="Times New Roman"/>
          <w:sz w:val="28"/>
          <w:szCs w:val="28"/>
        </w:rPr>
        <w:t>i</w:t>
      </w:r>
      <w:r w:rsidR="00CA240D" w:rsidRPr="0000637D">
        <w:rPr>
          <w:rFonts w:ascii="Times New Roman" w:hAnsi="Times New Roman" w:cs="Times New Roman"/>
          <w:sz w:val="28"/>
          <w:szCs w:val="28"/>
        </w:rPr>
        <w:t xml:space="preserve">zteikt pirmo daļu šādā redakcijā: </w:t>
      </w:r>
    </w:p>
    <w:p w14:paraId="6BD16F12" w14:textId="3E4312B9" w:rsidR="00C43E43" w:rsidRPr="0000637D" w:rsidRDefault="00C43E43" w:rsidP="008F3603">
      <w:pPr>
        <w:pStyle w:val="NoSpacing"/>
        <w:jc w:val="both"/>
        <w:rPr>
          <w:rFonts w:ascii="Times New Roman" w:hAnsi="Times New Roman"/>
          <w:sz w:val="28"/>
          <w:szCs w:val="28"/>
          <w:shd w:val="clear" w:color="auto" w:fill="FFFFFF"/>
          <w:lang w:val="lv-LV"/>
        </w:rPr>
      </w:pPr>
      <w:r w:rsidRPr="0000637D">
        <w:rPr>
          <w:rFonts w:ascii="Times New Roman" w:hAnsi="Times New Roman"/>
          <w:sz w:val="28"/>
          <w:szCs w:val="28"/>
          <w:shd w:val="clear" w:color="auto" w:fill="FFFFFF"/>
          <w:lang w:val="lv-LV"/>
        </w:rPr>
        <w:t>„(1) Par pašvaldības saistošo noteikumu</w:t>
      </w:r>
      <w:r w:rsidR="360DDEF0" w:rsidRPr="0000637D">
        <w:rPr>
          <w:rFonts w:ascii="Times New Roman" w:hAnsi="Times New Roman"/>
          <w:sz w:val="28"/>
          <w:szCs w:val="28"/>
          <w:shd w:val="clear" w:color="auto" w:fill="FFFFFF"/>
          <w:lang w:val="lv-LV"/>
        </w:rPr>
        <w:t xml:space="preserve"> prasību</w:t>
      </w:r>
      <w:r w:rsidRPr="0000637D">
        <w:rPr>
          <w:rFonts w:ascii="Times New Roman" w:hAnsi="Times New Roman"/>
          <w:sz w:val="28"/>
          <w:szCs w:val="28"/>
          <w:shd w:val="clear" w:color="auto" w:fill="FFFFFF"/>
          <w:lang w:val="lv-LV"/>
        </w:rPr>
        <w:t xml:space="preserve"> par sadzīves atkritumu vai mājsaimniecībā radīto būvniecības atkritumu neievērošanu piemēro brīdinājumu vai naudas sodu fiziskajai personai no sešām līdz simt naudas soda vienībām, bet juridiskajai personai — no trīsdesmit līdz divsimt naudas soda vienībām.”</w:t>
      </w:r>
    </w:p>
    <w:p w14:paraId="28AD8A8A" w14:textId="24A890A6" w:rsidR="00CA240D" w:rsidRPr="0000637D" w:rsidRDefault="00CA240D">
      <w:pPr>
        <w:pStyle w:val="NoSpacing"/>
        <w:ind w:firstLine="720"/>
        <w:jc w:val="both"/>
        <w:rPr>
          <w:rFonts w:ascii="Times New Roman" w:hAnsi="Times New Roman"/>
          <w:sz w:val="28"/>
          <w:szCs w:val="28"/>
          <w:shd w:val="clear" w:color="auto" w:fill="FFFFFF"/>
          <w:lang w:val="lv-LV"/>
        </w:rPr>
      </w:pPr>
    </w:p>
    <w:p w14:paraId="71C1F2D7" w14:textId="497E1552" w:rsidR="00CA240D" w:rsidRPr="0000637D" w:rsidRDefault="00F60119" w:rsidP="008F3603">
      <w:pPr>
        <w:pStyle w:val="NoSpacing"/>
        <w:jc w:val="both"/>
        <w:rPr>
          <w:rFonts w:ascii="Times New Roman" w:hAnsi="Times New Roman"/>
          <w:sz w:val="28"/>
          <w:szCs w:val="28"/>
          <w:shd w:val="clear" w:color="auto" w:fill="FFFFFF"/>
          <w:lang w:val="lv-LV"/>
        </w:rPr>
      </w:pPr>
      <w:r>
        <w:rPr>
          <w:rFonts w:ascii="Times New Roman" w:hAnsi="Times New Roman"/>
          <w:sz w:val="28"/>
          <w:szCs w:val="28"/>
          <w:shd w:val="clear" w:color="auto" w:fill="FFFFFF"/>
          <w:lang w:val="lv-LV"/>
        </w:rPr>
        <w:t>p</w:t>
      </w:r>
      <w:r w:rsidR="00CA240D" w:rsidRPr="0000637D">
        <w:rPr>
          <w:rFonts w:ascii="Times New Roman" w:hAnsi="Times New Roman"/>
          <w:sz w:val="28"/>
          <w:szCs w:val="28"/>
          <w:shd w:val="clear" w:color="auto" w:fill="FFFFFF"/>
          <w:lang w:val="lv-LV"/>
        </w:rPr>
        <w:t>apildināt ar 1</w:t>
      </w:r>
      <w:r w:rsidR="00CA240D" w:rsidRPr="0000637D">
        <w:rPr>
          <w:rFonts w:ascii="Times New Roman" w:hAnsi="Times New Roman"/>
          <w:sz w:val="28"/>
          <w:szCs w:val="28"/>
          <w:shd w:val="clear" w:color="auto" w:fill="FFFFFF"/>
          <w:vertAlign w:val="superscript"/>
          <w:lang w:val="lv-LV"/>
        </w:rPr>
        <w:t>1</w:t>
      </w:r>
      <w:r w:rsidR="00CA240D" w:rsidRPr="0000637D">
        <w:rPr>
          <w:rFonts w:ascii="Times New Roman" w:hAnsi="Times New Roman"/>
          <w:sz w:val="28"/>
          <w:szCs w:val="28"/>
          <w:shd w:val="clear" w:color="auto" w:fill="FFFFFF"/>
          <w:lang w:val="lv-LV"/>
        </w:rPr>
        <w:t xml:space="preserve"> daļu šādā redakcijā:</w:t>
      </w:r>
    </w:p>
    <w:p w14:paraId="03E3738C" w14:textId="77777777" w:rsidR="00CA240D" w:rsidRPr="0000637D" w:rsidRDefault="00CA240D">
      <w:pPr>
        <w:pStyle w:val="NoSpacing"/>
        <w:ind w:firstLine="720"/>
        <w:jc w:val="both"/>
        <w:rPr>
          <w:rFonts w:ascii="Times New Roman" w:hAnsi="Times New Roman"/>
          <w:sz w:val="28"/>
          <w:szCs w:val="28"/>
          <w:shd w:val="clear" w:color="auto" w:fill="FFFFFF"/>
          <w:lang w:val="lv-LV"/>
        </w:rPr>
      </w:pPr>
    </w:p>
    <w:p w14:paraId="5C9EF076" w14:textId="77D5948B" w:rsidR="00C43E43" w:rsidRPr="0000637D" w:rsidRDefault="00C43E43" w:rsidP="008F3603">
      <w:pPr>
        <w:pStyle w:val="NoSpacing"/>
        <w:jc w:val="both"/>
        <w:rPr>
          <w:rFonts w:ascii="Times New Roman" w:hAnsi="Times New Roman"/>
          <w:sz w:val="28"/>
          <w:szCs w:val="28"/>
          <w:shd w:val="clear" w:color="auto" w:fill="FFFFFF"/>
          <w:lang w:val="lv-LV"/>
        </w:rPr>
      </w:pPr>
      <w:r w:rsidRPr="0000637D">
        <w:rPr>
          <w:rFonts w:ascii="Times New Roman" w:hAnsi="Times New Roman"/>
          <w:sz w:val="28"/>
          <w:szCs w:val="28"/>
          <w:shd w:val="clear" w:color="auto" w:fill="FFFFFF"/>
          <w:lang w:val="lv-LV"/>
        </w:rPr>
        <w:t>(1</w:t>
      </w:r>
      <w:r w:rsidRPr="0000637D">
        <w:rPr>
          <w:rFonts w:ascii="Times New Roman" w:hAnsi="Times New Roman"/>
          <w:sz w:val="28"/>
          <w:szCs w:val="28"/>
          <w:shd w:val="clear" w:color="auto" w:fill="FFFFFF"/>
          <w:vertAlign w:val="superscript"/>
          <w:lang w:val="lv-LV"/>
        </w:rPr>
        <w:t>1</w:t>
      </w:r>
      <w:r w:rsidRPr="0000637D">
        <w:rPr>
          <w:rFonts w:ascii="Times New Roman" w:hAnsi="Times New Roman"/>
          <w:sz w:val="28"/>
          <w:szCs w:val="28"/>
          <w:shd w:val="clear" w:color="auto" w:fill="FFFFFF"/>
          <w:lang w:val="lv-LV"/>
        </w:rPr>
        <w:t>) „Par līguma nenoslēgšanu ar pašvaldības izvēlētu atkritumu apsaimniekotāju par sadzīves atkritumu savākšanu un pārvadāšanu piemēro brīdinājumu vai naudas sodu fiziskai personai no desmit līdz simt piecdesmit naudas soda vienībām, bet juridiskajai personai — no piecdesmit līdz trīssimt naudas soda vienībām.”</w:t>
      </w:r>
    </w:p>
    <w:p w14:paraId="2BA8D744" w14:textId="77777777" w:rsidR="00C43E43" w:rsidRPr="0000637D" w:rsidRDefault="00C43E43">
      <w:pPr>
        <w:ind w:firstLine="709"/>
        <w:jc w:val="both"/>
        <w:rPr>
          <w:rFonts w:ascii="Times New Roman" w:hAnsi="Times New Roman" w:cs="Times New Roman"/>
          <w:sz w:val="28"/>
          <w:szCs w:val="28"/>
        </w:rPr>
      </w:pPr>
    </w:p>
    <w:p w14:paraId="675AA114" w14:textId="2493FA3D" w:rsidR="004865B3" w:rsidRDefault="00CA240D">
      <w:pPr>
        <w:jc w:val="both"/>
        <w:rPr>
          <w:rFonts w:ascii="Times New Roman" w:hAnsi="Times New Roman" w:cs="Times New Roman"/>
          <w:sz w:val="28"/>
          <w:szCs w:val="28"/>
        </w:rPr>
      </w:pPr>
      <w:r w:rsidRPr="0000637D">
        <w:rPr>
          <w:rFonts w:ascii="Times New Roman" w:hAnsi="Times New Roman" w:cs="Times New Roman"/>
          <w:sz w:val="28"/>
          <w:szCs w:val="28"/>
        </w:rPr>
        <w:t>1</w:t>
      </w:r>
      <w:r w:rsidR="00F60119">
        <w:rPr>
          <w:rFonts w:ascii="Times New Roman" w:hAnsi="Times New Roman" w:cs="Times New Roman"/>
          <w:sz w:val="28"/>
          <w:szCs w:val="28"/>
        </w:rPr>
        <w:t>6</w:t>
      </w:r>
      <w:r w:rsidRPr="0000637D">
        <w:rPr>
          <w:rFonts w:ascii="Times New Roman" w:hAnsi="Times New Roman" w:cs="Times New Roman"/>
          <w:sz w:val="28"/>
          <w:szCs w:val="28"/>
        </w:rPr>
        <w:t xml:space="preserve">. </w:t>
      </w:r>
      <w:r w:rsidR="00F60119">
        <w:rPr>
          <w:rFonts w:ascii="Times New Roman" w:hAnsi="Times New Roman" w:cs="Times New Roman"/>
          <w:sz w:val="28"/>
          <w:szCs w:val="28"/>
        </w:rPr>
        <w:t>P</w:t>
      </w:r>
      <w:r w:rsidRPr="0000637D">
        <w:rPr>
          <w:rFonts w:ascii="Times New Roman" w:hAnsi="Times New Roman" w:cs="Times New Roman"/>
          <w:sz w:val="28"/>
          <w:szCs w:val="28"/>
        </w:rPr>
        <w:t xml:space="preserve">apildināt </w:t>
      </w:r>
      <w:r w:rsidR="00C43E43" w:rsidRPr="0041460C">
        <w:rPr>
          <w:rFonts w:ascii="Times New Roman" w:hAnsi="Times New Roman" w:cs="Times New Roman"/>
          <w:b/>
          <w:bCs/>
          <w:sz w:val="28"/>
          <w:szCs w:val="28"/>
        </w:rPr>
        <w:t>44. pant</w:t>
      </w:r>
      <w:r w:rsidRPr="0041460C">
        <w:rPr>
          <w:rFonts w:ascii="Times New Roman" w:hAnsi="Times New Roman" w:cs="Times New Roman"/>
          <w:b/>
          <w:bCs/>
          <w:sz w:val="28"/>
          <w:szCs w:val="28"/>
        </w:rPr>
        <w:t>a</w:t>
      </w:r>
      <w:r w:rsidRPr="0000637D">
        <w:rPr>
          <w:rFonts w:ascii="Times New Roman" w:hAnsi="Times New Roman" w:cs="Times New Roman"/>
          <w:sz w:val="28"/>
          <w:szCs w:val="28"/>
        </w:rPr>
        <w:t xml:space="preserve"> pirmo daļu aiz vārda “daļā” ar vārdiem un skaitļiem “</w:t>
      </w:r>
      <w:r w:rsidR="00FE0BD0" w:rsidRPr="0000637D">
        <w:rPr>
          <w:rFonts w:ascii="Times New Roman" w:hAnsi="Times New Roman" w:cs="Times New Roman"/>
          <w:sz w:val="28"/>
          <w:szCs w:val="28"/>
        </w:rPr>
        <w:t>u</w:t>
      </w:r>
      <w:r w:rsidRPr="0000637D">
        <w:rPr>
          <w:rFonts w:ascii="Times New Roman" w:hAnsi="Times New Roman" w:cs="Times New Roman"/>
          <w:sz w:val="28"/>
          <w:szCs w:val="28"/>
        </w:rPr>
        <w:t>n 1.</w:t>
      </w:r>
      <w:r w:rsidRPr="0000637D">
        <w:rPr>
          <w:rFonts w:ascii="Times New Roman" w:hAnsi="Times New Roman" w:cs="Times New Roman"/>
          <w:sz w:val="28"/>
          <w:szCs w:val="28"/>
          <w:vertAlign w:val="superscript"/>
        </w:rPr>
        <w:t>1</w:t>
      </w:r>
      <w:r w:rsidRPr="0000637D">
        <w:rPr>
          <w:rFonts w:ascii="Times New Roman" w:hAnsi="Times New Roman" w:cs="Times New Roman"/>
          <w:sz w:val="28"/>
          <w:szCs w:val="28"/>
        </w:rPr>
        <w:t xml:space="preserve"> daļā”. </w:t>
      </w:r>
    </w:p>
    <w:p w14:paraId="06AFAE0D" w14:textId="6041752A" w:rsidR="00343189" w:rsidRPr="00CA240D" w:rsidRDefault="00CA240D">
      <w:pPr>
        <w:jc w:val="both"/>
        <w:rPr>
          <w:rFonts w:ascii="Times New Roman" w:hAnsi="Times New Roman" w:cs="Times New Roman"/>
          <w:sz w:val="28"/>
          <w:szCs w:val="28"/>
        </w:rPr>
      </w:pPr>
      <w:r w:rsidRPr="00CA240D">
        <w:rPr>
          <w:rFonts w:ascii="Times New Roman" w:hAnsi="Times New Roman" w:cs="Times New Roman"/>
          <w:sz w:val="28"/>
          <w:szCs w:val="28"/>
        </w:rPr>
        <w:t>1</w:t>
      </w:r>
      <w:r w:rsidR="00F60119">
        <w:rPr>
          <w:rFonts w:ascii="Times New Roman" w:hAnsi="Times New Roman" w:cs="Times New Roman"/>
          <w:sz w:val="28"/>
          <w:szCs w:val="28"/>
        </w:rPr>
        <w:t>7</w:t>
      </w:r>
      <w:r w:rsidRPr="00CA240D">
        <w:rPr>
          <w:rFonts w:ascii="Times New Roman" w:hAnsi="Times New Roman" w:cs="Times New Roman"/>
          <w:sz w:val="28"/>
          <w:szCs w:val="28"/>
        </w:rPr>
        <w:t xml:space="preserve">. </w:t>
      </w:r>
      <w:r w:rsidR="00343189" w:rsidRPr="00CA240D">
        <w:rPr>
          <w:rFonts w:ascii="Times New Roman" w:hAnsi="Times New Roman" w:cs="Times New Roman"/>
          <w:sz w:val="28"/>
          <w:szCs w:val="28"/>
        </w:rPr>
        <w:t>Pārejas noteikumos:</w:t>
      </w:r>
    </w:p>
    <w:p w14:paraId="3B596774" w14:textId="3F0D0595" w:rsidR="00343189" w:rsidRPr="00CA240D" w:rsidRDefault="00343189">
      <w:pPr>
        <w:jc w:val="both"/>
        <w:rPr>
          <w:rFonts w:ascii="Times New Roman" w:hAnsi="Times New Roman" w:cs="Times New Roman"/>
          <w:sz w:val="28"/>
          <w:szCs w:val="28"/>
        </w:rPr>
      </w:pPr>
      <w:r w:rsidRPr="00CA240D">
        <w:rPr>
          <w:rFonts w:ascii="Times New Roman" w:hAnsi="Times New Roman" w:cs="Times New Roman"/>
          <w:sz w:val="28"/>
          <w:szCs w:val="28"/>
        </w:rPr>
        <w:t xml:space="preserve">Izteikt pārejas noteikumu </w:t>
      </w:r>
      <w:r w:rsidRPr="0041460C">
        <w:rPr>
          <w:rFonts w:ascii="Times New Roman" w:hAnsi="Times New Roman" w:cs="Times New Roman"/>
          <w:b/>
          <w:bCs/>
          <w:sz w:val="28"/>
          <w:szCs w:val="28"/>
        </w:rPr>
        <w:t>49.punktu</w:t>
      </w:r>
      <w:r w:rsidRPr="00CA240D">
        <w:rPr>
          <w:rFonts w:ascii="Times New Roman" w:hAnsi="Times New Roman" w:cs="Times New Roman"/>
          <w:sz w:val="28"/>
          <w:szCs w:val="28"/>
        </w:rPr>
        <w:t xml:space="preserve"> šādā redakcijā:</w:t>
      </w:r>
    </w:p>
    <w:p w14:paraId="1BCD4BE7" w14:textId="05BC900E" w:rsidR="00343189" w:rsidRPr="00CA240D" w:rsidRDefault="00343189">
      <w:pPr>
        <w:spacing w:after="0" w:line="240" w:lineRule="auto"/>
        <w:jc w:val="both"/>
        <w:rPr>
          <w:rFonts w:ascii="Times New Roman" w:hAnsi="Times New Roman" w:cs="Times New Roman"/>
          <w:sz w:val="28"/>
          <w:szCs w:val="28"/>
        </w:rPr>
      </w:pPr>
      <w:r w:rsidRPr="00CA240D">
        <w:rPr>
          <w:rFonts w:ascii="Times New Roman" w:hAnsi="Times New Roman" w:cs="Times New Roman"/>
          <w:sz w:val="28"/>
          <w:szCs w:val="28"/>
        </w:rPr>
        <w:t>“49. Atkritumu apsaimniekošanas reģionos ietilpstošās pašvaldības līdz 2022. gada 30. decembrim izstrādā un apstiprina atkritumu apsaimniekošanas reģionālos plānus laikposmam līdz 2027. gada 30. decembrim.”</w:t>
      </w:r>
    </w:p>
    <w:p w14:paraId="1DDF5504" w14:textId="77777777" w:rsidR="00343189" w:rsidRPr="00CA240D" w:rsidRDefault="00343189">
      <w:pPr>
        <w:jc w:val="both"/>
        <w:rPr>
          <w:rFonts w:ascii="Times New Roman" w:hAnsi="Times New Roman" w:cs="Times New Roman"/>
        </w:rPr>
      </w:pPr>
    </w:p>
    <w:p w14:paraId="00672FAD" w14:textId="57F53748" w:rsidR="3E36992F" w:rsidRPr="00CA240D" w:rsidRDefault="3E36992F">
      <w:pPr>
        <w:spacing w:after="0"/>
        <w:jc w:val="both"/>
        <w:rPr>
          <w:rFonts w:ascii="Times New Roman" w:eastAsia="Times New Roman" w:hAnsi="Times New Roman" w:cs="Times New Roman"/>
          <w:sz w:val="28"/>
          <w:szCs w:val="28"/>
        </w:rPr>
      </w:pPr>
      <w:r w:rsidRPr="72DFE717">
        <w:rPr>
          <w:rFonts w:ascii="Times New Roman" w:eastAsia="Times New Roman" w:hAnsi="Times New Roman" w:cs="Times New Roman"/>
          <w:sz w:val="28"/>
          <w:szCs w:val="28"/>
        </w:rPr>
        <w:t xml:space="preserve">Papildināt ar </w:t>
      </w:r>
      <w:r w:rsidR="1D890BC8" w:rsidRPr="72DFE717">
        <w:rPr>
          <w:rFonts w:ascii="Times New Roman" w:eastAsia="Times New Roman" w:hAnsi="Times New Roman" w:cs="Times New Roman"/>
          <w:b/>
          <w:bCs/>
          <w:sz w:val="28"/>
          <w:szCs w:val="28"/>
        </w:rPr>
        <w:t>52</w:t>
      </w:r>
      <w:r w:rsidRPr="72DFE717">
        <w:rPr>
          <w:rFonts w:ascii="Times New Roman" w:eastAsia="Times New Roman" w:hAnsi="Times New Roman" w:cs="Times New Roman"/>
          <w:b/>
          <w:bCs/>
          <w:sz w:val="28"/>
          <w:szCs w:val="28"/>
        </w:rPr>
        <w:t>.</w:t>
      </w:r>
      <w:r w:rsidR="001166B5" w:rsidRPr="72DFE717">
        <w:rPr>
          <w:rFonts w:ascii="Times New Roman" w:eastAsia="Times New Roman" w:hAnsi="Times New Roman" w:cs="Times New Roman"/>
          <w:b/>
          <w:bCs/>
          <w:sz w:val="28"/>
          <w:szCs w:val="28"/>
        </w:rPr>
        <w:t xml:space="preserve">, </w:t>
      </w:r>
      <w:r w:rsidR="00D925CB" w:rsidRPr="72DFE717">
        <w:rPr>
          <w:rFonts w:ascii="Times New Roman" w:eastAsia="Times New Roman" w:hAnsi="Times New Roman" w:cs="Times New Roman"/>
          <w:b/>
          <w:bCs/>
          <w:sz w:val="28"/>
          <w:szCs w:val="28"/>
        </w:rPr>
        <w:t>53</w:t>
      </w:r>
      <w:r w:rsidR="001166B5" w:rsidRPr="72DFE717">
        <w:rPr>
          <w:rFonts w:ascii="Times New Roman" w:eastAsia="Times New Roman" w:hAnsi="Times New Roman" w:cs="Times New Roman"/>
          <w:b/>
          <w:bCs/>
          <w:sz w:val="28"/>
          <w:szCs w:val="28"/>
        </w:rPr>
        <w:t>.,</w:t>
      </w:r>
      <w:r w:rsidR="00637ED0" w:rsidRPr="72DFE717">
        <w:rPr>
          <w:rFonts w:ascii="Times New Roman" w:eastAsia="Times New Roman" w:hAnsi="Times New Roman" w:cs="Times New Roman"/>
          <w:b/>
          <w:bCs/>
          <w:sz w:val="28"/>
          <w:szCs w:val="28"/>
        </w:rPr>
        <w:t>54.</w:t>
      </w:r>
      <w:r w:rsidR="00F60119" w:rsidRPr="72DFE717">
        <w:rPr>
          <w:rFonts w:ascii="Times New Roman" w:eastAsia="Times New Roman" w:hAnsi="Times New Roman" w:cs="Times New Roman"/>
          <w:b/>
          <w:bCs/>
          <w:sz w:val="28"/>
          <w:szCs w:val="28"/>
        </w:rPr>
        <w:t>un</w:t>
      </w:r>
      <w:r w:rsidR="00FB5F05" w:rsidRPr="72DFE717">
        <w:rPr>
          <w:rFonts w:ascii="Times New Roman" w:eastAsia="Times New Roman" w:hAnsi="Times New Roman" w:cs="Times New Roman"/>
          <w:b/>
          <w:bCs/>
          <w:sz w:val="28"/>
          <w:szCs w:val="28"/>
        </w:rPr>
        <w:t xml:space="preserve"> 5</w:t>
      </w:r>
      <w:r w:rsidR="00F60119" w:rsidRPr="72DFE717">
        <w:rPr>
          <w:rFonts w:ascii="Times New Roman" w:eastAsia="Times New Roman" w:hAnsi="Times New Roman" w:cs="Times New Roman"/>
          <w:b/>
          <w:bCs/>
          <w:sz w:val="28"/>
          <w:szCs w:val="28"/>
        </w:rPr>
        <w:t>5</w:t>
      </w:r>
      <w:r w:rsidR="00FB5F05" w:rsidRPr="72DFE717">
        <w:rPr>
          <w:rFonts w:ascii="Times New Roman" w:eastAsia="Times New Roman" w:hAnsi="Times New Roman" w:cs="Times New Roman"/>
          <w:b/>
          <w:bCs/>
          <w:sz w:val="28"/>
          <w:szCs w:val="28"/>
        </w:rPr>
        <w:t>.</w:t>
      </w:r>
      <w:r w:rsidR="001166B5" w:rsidRPr="72DFE717">
        <w:rPr>
          <w:rFonts w:ascii="Times New Roman" w:eastAsia="Times New Roman" w:hAnsi="Times New Roman" w:cs="Times New Roman"/>
          <w:b/>
          <w:bCs/>
          <w:sz w:val="28"/>
          <w:szCs w:val="28"/>
        </w:rPr>
        <w:t xml:space="preserve"> </w:t>
      </w:r>
      <w:r w:rsidR="00D925CB" w:rsidRPr="72DFE717">
        <w:rPr>
          <w:rFonts w:ascii="Times New Roman" w:eastAsia="Times New Roman" w:hAnsi="Times New Roman" w:cs="Times New Roman"/>
          <w:b/>
          <w:bCs/>
          <w:sz w:val="28"/>
          <w:szCs w:val="28"/>
        </w:rPr>
        <w:t>punktu</w:t>
      </w:r>
      <w:r w:rsidR="00D925CB" w:rsidRPr="72DFE717">
        <w:rPr>
          <w:rFonts w:ascii="Times New Roman" w:eastAsia="Times New Roman" w:hAnsi="Times New Roman" w:cs="Times New Roman"/>
          <w:sz w:val="28"/>
          <w:szCs w:val="28"/>
        </w:rPr>
        <w:t xml:space="preserve"> </w:t>
      </w:r>
      <w:r w:rsidRPr="72DFE717">
        <w:rPr>
          <w:rFonts w:ascii="Times New Roman" w:eastAsia="Times New Roman" w:hAnsi="Times New Roman" w:cs="Times New Roman"/>
          <w:sz w:val="28"/>
          <w:szCs w:val="28"/>
        </w:rPr>
        <w:t>šādā redakcijā:</w:t>
      </w:r>
    </w:p>
    <w:p w14:paraId="1627AEDE" w14:textId="77777777" w:rsidR="00747240" w:rsidRPr="00CA240D" w:rsidRDefault="568D491D">
      <w:pPr>
        <w:spacing w:after="0"/>
        <w:jc w:val="both"/>
        <w:rPr>
          <w:rFonts w:ascii="Times New Roman" w:eastAsia="Times New Roman" w:hAnsi="Times New Roman" w:cs="Times New Roman"/>
          <w:sz w:val="28"/>
          <w:szCs w:val="28"/>
        </w:rPr>
      </w:pPr>
      <w:r w:rsidRPr="00CA240D">
        <w:rPr>
          <w:rFonts w:ascii="Times New Roman" w:eastAsia="Times New Roman" w:hAnsi="Times New Roman" w:cs="Times New Roman"/>
          <w:sz w:val="28"/>
          <w:szCs w:val="28"/>
        </w:rPr>
        <w:t>“52. Ministru kabinets</w:t>
      </w:r>
      <w:r w:rsidR="00747240" w:rsidRPr="00CA240D">
        <w:rPr>
          <w:rFonts w:ascii="Times New Roman" w:eastAsia="Times New Roman" w:hAnsi="Times New Roman" w:cs="Times New Roman"/>
          <w:sz w:val="28"/>
          <w:szCs w:val="28"/>
        </w:rPr>
        <w:t>:</w:t>
      </w:r>
    </w:p>
    <w:p w14:paraId="23B7F0DA" w14:textId="7784D22F" w:rsidR="00747240" w:rsidRPr="00CA240D" w:rsidRDefault="568D491D">
      <w:pPr>
        <w:pStyle w:val="ListParagraph"/>
        <w:numPr>
          <w:ilvl w:val="0"/>
          <w:numId w:val="14"/>
        </w:numPr>
        <w:spacing w:after="0"/>
        <w:jc w:val="both"/>
        <w:rPr>
          <w:rFonts w:ascii="Times New Roman" w:eastAsia="Times New Roman" w:hAnsi="Times New Roman" w:cs="Times New Roman"/>
          <w:sz w:val="28"/>
          <w:szCs w:val="28"/>
        </w:rPr>
      </w:pPr>
      <w:r w:rsidRPr="00CA240D">
        <w:rPr>
          <w:rFonts w:ascii="Times New Roman" w:eastAsia="Times New Roman" w:hAnsi="Times New Roman" w:cs="Times New Roman"/>
          <w:sz w:val="28"/>
          <w:szCs w:val="28"/>
        </w:rPr>
        <w:t>līdz 2022. gada 1. oktobrim izdod šā likuma 12. panta 1.</w:t>
      </w:r>
      <w:r w:rsidRPr="00CA240D">
        <w:rPr>
          <w:rFonts w:ascii="Times New Roman" w:eastAsia="Times New Roman" w:hAnsi="Times New Roman" w:cs="Times New Roman"/>
          <w:sz w:val="28"/>
          <w:szCs w:val="28"/>
          <w:vertAlign w:val="superscript"/>
        </w:rPr>
        <w:t>10</w:t>
      </w:r>
      <w:r w:rsidRPr="00CA240D">
        <w:rPr>
          <w:rFonts w:ascii="Times New Roman" w:eastAsia="Times New Roman" w:hAnsi="Times New Roman" w:cs="Times New Roman"/>
          <w:sz w:val="28"/>
          <w:szCs w:val="28"/>
        </w:rPr>
        <w:t xml:space="preserve"> daļā</w:t>
      </w:r>
      <w:r w:rsidR="00475AF3">
        <w:rPr>
          <w:rFonts w:ascii="Times New Roman" w:eastAsia="Times New Roman" w:hAnsi="Times New Roman" w:cs="Times New Roman"/>
          <w:sz w:val="28"/>
          <w:szCs w:val="28"/>
        </w:rPr>
        <w:t xml:space="preserve">, </w:t>
      </w:r>
      <w:r w:rsidR="006D6E6A">
        <w:rPr>
          <w:rFonts w:ascii="Times New Roman" w:eastAsia="Times New Roman" w:hAnsi="Times New Roman" w:cs="Times New Roman"/>
          <w:sz w:val="28"/>
          <w:szCs w:val="28"/>
        </w:rPr>
        <w:t xml:space="preserve"> 14.panta </w:t>
      </w:r>
      <w:r w:rsidR="002D2AE0">
        <w:rPr>
          <w:rFonts w:ascii="Times New Roman" w:eastAsia="Times New Roman" w:hAnsi="Times New Roman" w:cs="Times New Roman"/>
          <w:sz w:val="28"/>
          <w:szCs w:val="28"/>
        </w:rPr>
        <w:t>pirmajā daļā</w:t>
      </w:r>
      <w:r w:rsidR="00475AF3">
        <w:rPr>
          <w:rFonts w:ascii="Times New Roman" w:eastAsia="Times New Roman" w:hAnsi="Times New Roman" w:cs="Times New Roman"/>
          <w:sz w:val="28"/>
          <w:szCs w:val="28"/>
        </w:rPr>
        <w:t>, 20.panta ceturtajā, piektajā un septītajā daļā</w:t>
      </w:r>
      <w:r w:rsidR="002D2AE0">
        <w:rPr>
          <w:rFonts w:ascii="Times New Roman" w:eastAsia="Times New Roman" w:hAnsi="Times New Roman" w:cs="Times New Roman"/>
          <w:sz w:val="28"/>
          <w:szCs w:val="28"/>
        </w:rPr>
        <w:t xml:space="preserve"> </w:t>
      </w:r>
      <w:r w:rsidRPr="00CA240D">
        <w:rPr>
          <w:rFonts w:ascii="Times New Roman" w:eastAsia="Times New Roman" w:hAnsi="Times New Roman" w:cs="Times New Roman"/>
          <w:sz w:val="28"/>
          <w:szCs w:val="28"/>
        </w:rPr>
        <w:t>minētos noteikumus</w:t>
      </w:r>
      <w:r w:rsidR="00747240" w:rsidRPr="00CA240D">
        <w:rPr>
          <w:rFonts w:ascii="Times New Roman" w:eastAsia="Times New Roman" w:hAnsi="Times New Roman" w:cs="Times New Roman"/>
          <w:sz w:val="28"/>
          <w:szCs w:val="28"/>
        </w:rPr>
        <w:t>;</w:t>
      </w:r>
    </w:p>
    <w:p w14:paraId="373B4E4E" w14:textId="3D80410C" w:rsidR="00D925CB" w:rsidRDefault="00747240">
      <w:pPr>
        <w:pStyle w:val="ListParagraph"/>
        <w:numPr>
          <w:ilvl w:val="0"/>
          <w:numId w:val="14"/>
        </w:numPr>
        <w:spacing w:after="0"/>
        <w:jc w:val="both"/>
        <w:rPr>
          <w:rFonts w:ascii="Times New Roman" w:eastAsia="Times New Roman" w:hAnsi="Times New Roman" w:cs="Times New Roman"/>
          <w:sz w:val="28"/>
          <w:szCs w:val="28"/>
        </w:rPr>
      </w:pPr>
      <w:r w:rsidRPr="72DFE717">
        <w:rPr>
          <w:rFonts w:ascii="Times New Roman" w:eastAsia="Times New Roman" w:hAnsi="Times New Roman" w:cs="Times New Roman"/>
          <w:sz w:val="28"/>
          <w:szCs w:val="28"/>
        </w:rPr>
        <w:t xml:space="preserve">Līdz 2022.gada 30.decembrim izdod šā likuma 20.panta </w:t>
      </w:r>
      <w:r w:rsidR="002B626E">
        <w:rPr>
          <w:rFonts w:ascii="Times New Roman" w:eastAsia="Times New Roman" w:hAnsi="Times New Roman" w:cs="Times New Roman"/>
          <w:sz w:val="28"/>
          <w:szCs w:val="28"/>
        </w:rPr>
        <w:t>vienpa</w:t>
      </w:r>
      <w:r w:rsidR="397E34BF" w:rsidRPr="72DFE717">
        <w:rPr>
          <w:rFonts w:ascii="Times New Roman" w:eastAsia="Times New Roman" w:hAnsi="Times New Roman" w:cs="Times New Roman"/>
          <w:sz w:val="28"/>
          <w:szCs w:val="28"/>
        </w:rPr>
        <w:t xml:space="preserve">dsmitajā </w:t>
      </w:r>
      <w:r w:rsidRPr="72DFE717">
        <w:rPr>
          <w:rFonts w:ascii="Times New Roman" w:eastAsia="Times New Roman" w:hAnsi="Times New Roman" w:cs="Times New Roman"/>
          <w:sz w:val="28"/>
          <w:szCs w:val="28"/>
        </w:rPr>
        <w:t>daļā minētos noteikumus</w:t>
      </w:r>
      <w:r w:rsidR="00F60119" w:rsidRPr="72DFE717">
        <w:rPr>
          <w:rFonts w:ascii="Times New Roman" w:eastAsia="Times New Roman" w:hAnsi="Times New Roman" w:cs="Times New Roman"/>
          <w:sz w:val="28"/>
          <w:szCs w:val="28"/>
        </w:rPr>
        <w:t xml:space="preserve">. </w:t>
      </w:r>
    </w:p>
    <w:p w14:paraId="29A5FAEF" w14:textId="77777777" w:rsidR="003E027A" w:rsidRDefault="003E027A">
      <w:pPr>
        <w:spacing w:after="0"/>
        <w:jc w:val="both"/>
        <w:rPr>
          <w:rFonts w:ascii="Times New Roman" w:eastAsia="Times New Roman" w:hAnsi="Times New Roman" w:cs="Times New Roman"/>
          <w:sz w:val="28"/>
          <w:szCs w:val="28"/>
        </w:rPr>
      </w:pPr>
    </w:p>
    <w:p w14:paraId="258E0E7E" w14:textId="31AC9321" w:rsidR="008D028B" w:rsidRDefault="001166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394A59">
        <w:rPr>
          <w:rFonts w:ascii="Times New Roman" w:eastAsia="Times New Roman" w:hAnsi="Times New Roman" w:cs="Times New Roman"/>
          <w:sz w:val="28"/>
          <w:szCs w:val="28"/>
        </w:rPr>
        <w:t>Pašvaldības izveido reģionālos atkritumu apsaimniekošanas centrus līdz 202</w:t>
      </w:r>
      <w:r w:rsidR="0041460C">
        <w:rPr>
          <w:rFonts w:ascii="Times New Roman" w:eastAsia="Times New Roman" w:hAnsi="Times New Roman" w:cs="Times New Roman"/>
          <w:sz w:val="28"/>
          <w:szCs w:val="28"/>
        </w:rPr>
        <w:t>2</w:t>
      </w:r>
      <w:r w:rsidR="00394A59">
        <w:rPr>
          <w:rFonts w:ascii="Times New Roman" w:eastAsia="Times New Roman" w:hAnsi="Times New Roman" w:cs="Times New Roman"/>
          <w:sz w:val="28"/>
          <w:szCs w:val="28"/>
        </w:rPr>
        <w:t xml:space="preserve">.gada 31.decembrim. </w:t>
      </w:r>
    </w:p>
    <w:p w14:paraId="7FE48824" w14:textId="7D47D465" w:rsidR="00337340" w:rsidRDefault="00337340">
      <w:pPr>
        <w:spacing w:after="0"/>
        <w:jc w:val="both"/>
        <w:rPr>
          <w:rFonts w:ascii="Times New Roman" w:eastAsia="Times New Roman" w:hAnsi="Times New Roman" w:cs="Times New Roman"/>
          <w:sz w:val="28"/>
          <w:szCs w:val="28"/>
          <w:highlight w:val="yellow"/>
        </w:rPr>
      </w:pPr>
    </w:p>
    <w:p w14:paraId="41959805" w14:textId="589F608C" w:rsidR="002B3FCB" w:rsidRDefault="00337340">
      <w:pPr>
        <w:spacing w:after="0" w:line="240" w:lineRule="auto"/>
        <w:jc w:val="both"/>
        <w:rPr>
          <w:rFonts w:ascii="Times New Roman" w:hAnsi="Times New Roman" w:cs="Times New Roman"/>
          <w:sz w:val="28"/>
          <w:szCs w:val="36"/>
        </w:rPr>
      </w:pPr>
      <w:r w:rsidRPr="00F60119">
        <w:rPr>
          <w:rFonts w:ascii="Times New Roman" w:eastAsia="Times New Roman" w:hAnsi="Times New Roman" w:cs="Times New Roman"/>
          <w:sz w:val="28"/>
          <w:szCs w:val="28"/>
        </w:rPr>
        <w:lastRenderedPageBreak/>
        <w:t>5</w:t>
      </w:r>
      <w:r w:rsidR="00F60119" w:rsidRPr="00F60119">
        <w:rPr>
          <w:rFonts w:ascii="Times New Roman" w:eastAsia="Times New Roman" w:hAnsi="Times New Roman" w:cs="Times New Roman"/>
          <w:sz w:val="28"/>
          <w:szCs w:val="28"/>
        </w:rPr>
        <w:t>4</w:t>
      </w:r>
      <w:r w:rsidRPr="00F60119">
        <w:rPr>
          <w:rFonts w:ascii="Times New Roman" w:eastAsia="Times New Roman" w:hAnsi="Times New Roman" w:cs="Times New Roman"/>
          <w:sz w:val="28"/>
          <w:szCs w:val="28"/>
        </w:rPr>
        <w:t xml:space="preserve">. </w:t>
      </w:r>
      <w:r w:rsidR="002B3FCB" w:rsidRPr="00FB5F05">
        <w:rPr>
          <w:rFonts w:ascii="Times New Roman" w:hAnsi="Times New Roman" w:cs="Times New Roman"/>
          <w:sz w:val="28"/>
          <w:szCs w:val="28"/>
        </w:rPr>
        <w:t xml:space="preserve">Pašvaldība sadarbībā ar </w:t>
      </w:r>
      <w:r w:rsidR="006C3A5C">
        <w:rPr>
          <w:rFonts w:ascii="Times New Roman" w:eastAsia="Times New Roman" w:hAnsi="Times New Roman" w:cs="Times New Roman"/>
          <w:sz w:val="28"/>
          <w:szCs w:val="28"/>
        </w:rPr>
        <w:t xml:space="preserve">reģionālo atkritumu apsaimniekošanas centru </w:t>
      </w:r>
      <w:r w:rsidR="002B3FCB" w:rsidRPr="00FB5F05">
        <w:rPr>
          <w:rFonts w:ascii="Times New Roman" w:hAnsi="Times New Roman" w:cs="Times New Roman"/>
          <w:sz w:val="28"/>
          <w:szCs w:val="36"/>
        </w:rPr>
        <w:t>līdz 202</w:t>
      </w:r>
      <w:r w:rsidR="000D04DE" w:rsidRPr="00FB5F05">
        <w:rPr>
          <w:rFonts w:ascii="Times New Roman" w:hAnsi="Times New Roman" w:cs="Times New Roman"/>
          <w:sz w:val="28"/>
          <w:szCs w:val="36"/>
        </w:rPr>
        <w:t>3</w:t>
      </w:r>
      <w:r w:rsidR="002B3FCB" w:rsidRPr="00FB5F05">
        <w:rPr>
          <w:rFonts w:ascii="Times New Roman" w:hAnsi="Times New Roman" w:cs="Times New Roman"/>
          <w:sz w:val="28"/>
          <w:szCs w:val="36"/>
        </w:rPr>
        <w:t xml:space="preserve">. gada 31. decembrim </w:t>
      </w:r>
      <w:r w:rsidR="002B3FCB" w:rsidRPr="00FB5F05">
        <w:rPr>
          <w:rFonts w:ascii="Times New Roman" w:hAnsi="Times New Roman" w:cs="Times New Roman"/>
          <w:sz w:val="28"/>
          <w:szCs w:val="28"/>
        </w:rPr>
        <w:t xml:space="preserve"> </w:t>
      </w:r>
      <w:r w:rsidR="006C3A5C">
        <w:rPr>
          <w:rFonts w:ascii="Times New Roman" w:hAnsi="Times New Roman" w:cs="Times New Roman"/>
          <w:sz w:val="28"/>
          <w:szCs w:val="28"/>
        </w:rPr>
        <w:t>pārslēdz</w:t>
      </w:r>
      <w:r w:rsidR="00637ED0" w:rsidRPr="00FB5F05">
        <w:rPr>
          <w:rFonts w:ascii="Times New Roman" w:hAnsi="Times New Roman" w:cs="Times New Roman"/>
          <w:sz w:val="28"/>
          <w:szCs w:val="28"/>
        </w:rPr>
        <w:t xml:space="preserve"> </w:t>
      </w:r>
      <w:r w:rsidR="002B3FCB" w:rsidRPr="00FB5F05">
        <w:rPr>
          <w:rFonts w:ascii="Times New Roman" w:hAnsi="Times New Roman" w:cs="Times New Roman"/>
          <w:sz w:val="28"/>
          <w:szCs w:val="28"/>
        </w:rPr>
        <w:t>līgum</w:t>
      </w:r>
      <w:r w:rsidR="006C3A5C">
        <w:rPr>
          <w:rFonts w:ascii="Times New Roman" w:hAnsi="Times New Roman" w:cs="Times New Roman"/>
          <w:sz w:val="28"/>
          <w:szCs w:val="28"/>
        </w:rPr>
        <w:t>us</w:t>
      </w:r>
      <w:r w:rsidR="002B3FCB" w:rsidRPr="00FB5F05">
        <w:rPr>
          <w:rFonts w:ascii="Times New Roman" w:hAnsi="Times New Roman" w:cs="Times New Roman"/>
          <w:sz w:val="28"/>
          <w:szCs w:val="28"/>
        </w:rPr>
        <w:t xml:space="preserve"> par sadzīves atkritumu apglabāšanu, kas noslēgti, </w:t>
      </w:r>
      <w:r w:rsidR="002B3FCB" w:rsidRPr="00FB5F05">
        <w:rPr>
          <w:rFonts w:ascii="Times New Roman" w:hAnsi="Times New Roman" w:cs="Times New Roman"/>
          <w:sz w:val="28"/>
          <w:szCs w:val="36"/>
        </w:rPr>
        <w:t>atbilstoši Atkritumu apsaimniekošanas likuma 21. panta pirmajai daļai.</w:t>
      </w:r>
    </w:p>
    <w:p w14:paraId="6AACA7E9" w14:textId="77777777" w:rsidR="00F60119" w:rsidRPr="00FB5F05" w:rsidRDefault="00F60119">
      <w:pPr>
        <w:spacing w:after="0" w:line="240" w:lineRule="auto"/>
        <w:jc w:val="both"/>
        <w:rPr>
          <w:rFonts w:ascii="Times New Roman" w:hAnsi="Times New Roman" w:cs="Times New Roman"/>
          <w:sz w:val="28"/>
          <w:szCs w:val="36"/>
        </w:rPr>
      </w:pPr>
    </w:p>
    <w:p w14:paraId="70196289" w14:textId="76B4FD50" w:rsidR="00E137F0" w:rsidRDefault="00E137F0">
      <w:pPr>
        <w:spacing w:after="0" w:line="240" w:lineRule="auto"/>
        <w:jc w:val="both"/>
        <w:rPr>
          <w:rFonts w:ascii="Times New Roman" w:eastAsia="Times New Roman" w:hAnsi="Times New Roman" w:cs="Times New Roman"/>
          <w:sz w:val="28"/>
          <w:szCs w:val="28"/>
          <w:lang w:eastAsia="lv-LV"/>
        </w:rPr>
      </w:pPr>
      <w:r w:rsidRPr="00FB5F05">
        <w:rPr>
          <w:rFonts w:ascii="Times New Roman" w:eastAsia="Times New Roman" w:hAnsi="Times New Roman" w:cs="Times New Roman"/>
          <w:sz w:val="28"/>
          <w:szCs w:val="28"/>
          <w:lang w:eastAsia="lv-LV"/>
        </w:rPr>
        <w:t>5</w:t>
      </w:r>
      <w:r w:rsidR="00F60119">
        <w:rPr>
          <w:rFonts w:ascii="Times New Roman" w:eastAsia="Times New Roman" w:hAnsi="Times New Roman" w:cs="Times New Roman"/>
          <w:sz w:val="28"/>
          <w:szCs w:val="28"/>
          <w:lang w:eastAsia="lv-LV"/>
        </w:rPr>
        <w:t>5</w:t>
      </w:r>
      <w:r w:rsidRPr="00FB5F05">
        <w:rPr>
          <w:rFonts w:ascii="Times New Roman" w:eastAsia="Times New Roman" w:hAnsi="Times New Roman" w:cs="Times New Roman"/>
          <w:sz w:val="28"/>
          <w:szCs w:val="28"/>
          <w:lang w:eastAsia="lv-LV"/>
        </w:rPr>
        <w:t>. Paš</w:t>
      </w:r>
      <w:r w:rsidR="00AC11DA" w:rsidRPr="00FB5F05">
        <w:rPr>
          <w:rFonts w:ascii="Times New Roman" w:eastAsia="Times New Roman" w:hAnsi="Times New Roman" w:cs="Times New Roman"/>
          <w:sz w:val="28"/>
          <w:szCs w:val="28"/>
          <w:lang w:eastAsia="lv-LV"/>
        </w:rPr>
        <w:t xml:space="preserve">valdība sadarbība ar atkritumu </w:t>
      </w:r>
      <w:r w:rsidR="005207DF" w:rsidRPr="00FB5F05">
        <w:rPr>
          <w:rFonts w:ascii="Times New Roman" w:eastAsia="Times New Roman" w:hAnsi="Times New Roman" w:cs="Times New Roman"/>
          <w:sz w:val="28"/>
          <w:szCs w:val="28"/>
          <w:lang w:eastAsia="lv-LV"/>
        </w:rPr>
        <w:t xml:space="preserve">apsaimniekotāju, kuru pašvaldība izraudzījusies atbilstoši šā likuma </w:t>
      </w:r>
      <w:r w:rsidR="00637ED0" w:rsidRPr="00FB5F05">
        <w:rPr>
          <w:rFonts w:ascii="Times New Roman" w:eastAsia="Times New Roman" w:hAnsi="Times New Roman" w:cs="Times New Roman"/>
          <w:sz w:val="28"/>
          <w:szCs w:val="28"/>
          <w:lang w:eastAsia="lv-LV"/>
        </w:rPr>
        <w:t>18.pantam, līdz 2022.gada 31.decembrim izvērtē un veic grozījumos noslēgtajos līgumos par sadzīves atkritumu apsaimniekošanu attiecībā uz bioloģiski noārdāmo atkritumu apsaimniekošanu.</w:t>
      </w:r>
      <w:r w:rsidR="00F60119">
        <w:rPr>
          <w:rFonts w:ascii="Times New Roman" w:eastAsia="Times New Roman" w:hAnsi="Times New Roman" w:cs="Times New Roman"/>
          <w:sz w:val="28"/>
          <w:szCs w:val="28"/>
          <w:lang w:eastAsia="lv-LV"/>
        </w:rPr>
        <w:t>”</w:t>
      </w:r>
    </w:p>
    <w:p w14:paraId="1866D004" w14:textId="3B46D6EF" w:rsidR="00F60119" w:rsidRDefault="00F60119">
      <w:pPr>
        <w:spacing w:after="0" w:line="240" w:lineRule="auto"/>
        <w:jc w:val="both"/>
        <w:rPr>
          <w:rFonts w:ascii="Times New Roman" w:eastAsia="Times New Roman" w:hAnsi="Times New Roman" w:cs="Times New Roman"/>
          <w:sz w:val="28"/>
          <w:szCs w:val="28"/>
          <w:lang w:eastAsia="lv-LV"/>
        </w:rPr>
      </w:pPr>
    </w:p>
    <w:p w14:paraId="27B0727B" w14:textId="77777777" w:rsidR="00F60119" w:rsidRPr="00FB5F05" w:rsidRDefault="00F60119">
      <w:pPr>
        <w:spacing w:after="0" w:line="240" w:lineRule="auto"/>
        <w:jc w:val="both"/>
        <w:rPr>
          <w:rFonts w:ascii="Times New Roman" w:eastAsia="Times New Roman" w:hAnsi="Times New Roman" w:cs="Times New Roman"/>
          <w:sz w:val="28"/>
          <w:szCs w:val="28"/>
          <w:lang w:eastAsia="lv-LV"/>
        </w:rPr>
      </w:pPr>
    </w:p>
    <w:p w14:paraId="47AC28B1" w14:textId="22F5C453" w:rsidR="00337340" w:rsidRDefault="00337340">
      <w:pPr>
        <w:spacing w:after="0"/>
        <w:jc w:val="both"/>
        <w:rPr>
          <w:rFonts w:ascii="Times New Roman" w:eastAsia="Times New Roman" w:hAnsi="Times New Roman" w:cs="Times New Roman"/>
          <w:sz w:val="28"/>
          <w:szCs w:val="28"/>
          <w:highlight w:val="yellow"/>
        </w:rPr>
      </w:pPr>
    </w:p>
    <w:p w14:paraId="2D2AD1C6" w14:textId="77777777" w:rsidR="00592EC9" w:rsidRPr="00EA3DE3" w:rsidRDefault="00592EC9" w:rsidP="00592EC9">
      <w:pPr>
        <w:spacing w:after="0" w:line="240" w:lineRule="auto"/>
        <w:rPr>
          <w:rFonts w:ascii="Times New Roman" w:hAnsi="Times New Roman" w:cs="Times New Roman"/>
          <w:sz w:val="28"/>
          <w:szCs w:val="28"/>
        </w:rPr>
      </w:pPr>
      <w:r w:rsidRPr="00EA3DE3">
        <w:rPr>
          <w:rFonts w:ascii="Times New Roman" w:hAnsi="Times New Roman" w:cs="Times New Roman"/>
          <w:sz w:val="28"/>
          <w:szCs w:val="28"/>
        </w:rPr>
        <w:t>Vides aizsardzības un</w:t>
      </w:r>
    </w:p>
    <w:p w14:paraId="5EBE7098" w14:textId="2BA3F963" w:rsidR="00592EC9" w:rsidRPr="00EA3DE3" w:rsidRDefault="00592EC9" w:rsidP="00592EC9">
      <w:pPr>
        <w:spacing w:after="0" w:line="240" w:lineRule="auto"/>
        <w:rPr>
          <w:rFonts w:ascii="Times New Roman" w:hAnsi="Times New Roman" w:cs="Times New Roman"/>
          <w:sz w:val="28"/>
          <w:szCs w:val="28"/>
        </w:rPr>
      </w:pPr>
      <w:r w:rsidRPr="00EA3DE3">
        <w:rPr>
          <w:rFonts w:ascii="Times New Roman" w:hAnsi="Times New Roman" w:cs="Times New Roman"/>
          <w:sz w:val="28"/>
          <w:szCs w:val="28"/>
        </w:rPr>
        <w:t>reģionālās attīstības ministrs</w:t>
      </w:r>
      <w:r w:rsidRPr="00EA3DE3">
        <w:rPr>
          <w:rFonts w:ascii="Times New Roman" w:hAnsi="Times New Roman" w:cs="Times New Roman"/>
          <w:sz w:val="28"/>
          <w:szCs w:val="28"/>
        </w:rPr>
        <w:tab/>
      </w:r>
      <w:r w:rsidRPr="00EA3DE3">
        <w:rPr>
          <w:rFonts w:ascii="Times New Roman" w:hAnsi="Times New Roman" w:cs="Times New Roman"/>
          <w:sz w:val="28"/>
          <w:szCs w:val="28"/>
        </w:rPr>
        <w:tab/>
      </w:r>
      <w:r w:rsidRPr="00EA3DE3">
        <w:rPr>
          <w:rFonts w:ascii="Times New Roman" w:hAnsi="Times New Roman" w:cs="Times New Roman"/>
          <w:sz w:val="28"/>
          <w:szCs w:val="28"/>
        </w:rPr>
        <w:tab/>
      </w:r>
      <w:r w:rsidRPr="00EA3DE3">
        <w:rPr>
          <w:rFonts w:ascii="Times New Roman" w:hAnsi="Times New Roman" w:cs="Times New Roman"/>
          <w:sz w:val="28"/>
          <w:szCs w:val="28"/>
        </w:rPr>
        <w:tab/>
      </w:r>
      <w:proofErr w:type="spellStart"/>
      <w:r>
        <w:rPr>
          <w:rFonts w:ascii="Times New Roman" w:hAnsi="Times New Roman" w:cs="Times New Roman"/>
          <w:sz w:val="28"/>
          <w:szCs w:val="28"/>
        </w:rPr>
        <w:t>A.T.Plešs</w:t>
      </w:r>
      <w:proofErr w:type="spellEnd"/>
    </w:p>
    <w:p w14:paraId="4AF264FD" w14:textId="77777777" w:rsidR="00592EC9" w:rsidRPr="00EA3DE3" w:rsidRDefault="00592EC9" w:rsidP="00592EC9">
      <w:pPr>
        <w:spacing w:after="0" w:line="240" w:lineRule="auto"/>
        <w:rPr>
          <w:rFonts w:ascii="Times New Roman" w:hAnsi="Times New Roman" w:cs="Times New Roman"/>
          <w:sz w:val="28"/>
          <w:szCs w:val="28"/>
        </w:rPr>
      </w:pPr>
    </w:p>
    <w:p w14:paraId="50191BB8" w14:textId="77777777" w:rsidR="00592EC9" w:rsidRPr="00EA3DE3" w:rsidRDefault="00592EC9" w:rsidP="00592EC9">
      <w:pPr>
        <w:spacing w:after="0" w:line="240" w:lineRule="auto"/>
        <w:rPr>
          <w:rFonts w:ascii="Times New Roman" w:hAnsi="Times New Roman" w:cs="Times New Roman"/>
          <w:sz w:val="28"/>
          <w:szCs w:val="28"/>
        </w:rPr>
      </w:pPr>
    </w:p>
    <w:p w14:paraId="6E494B91" w14:textId="77777777" w:rsidR="00592EC9" w:rsidRPr="00EA3DE3" w:rsidRDefault="00592EC9" w:rsidP="00592EC9">
      <w:pPr>
        <w:spacing w:after="0" w:line="240" w:lineRule="auto"/>
        <w:rPr>
          <w:rFonts w:ascii="Times New Roman" w:hAnsi="Times New Roman" w:cs="Times New Roman"/>
        </w:rPr>
      </w:pPr>
      <w:r w:rsidRPr="00EA3DE3">
        <w:rPr>
          <w:rFonts w:ascii="Times New Roman" w:hAnsi="Times New Roman" w:cs="Times New Roman"/>
        </w:rPr>
        <w:t>Doniņa, 67026515</w:t>
      </w:r>
    </w:p>
    <w:p w14:paraId="0CE4DED5" w14:textId="77777777" w:rsidR="00592EC9" w:rsidRPr="00EA3DE3" w:rsidRDefault="004156B0" w:rsidP="00592EC9">
      <w:pPr>
        <w:spacing w:after="0" w:line="240" w:lineRule="auto"/>
        <w:rPr>
          <w:rFonts w:ascii="Times New Roman" w:hAnsi="Times New Roman" w:cs="Times New Roman"/>
        </w:rPr>
      </w:pPr>
      <w:hyperlink r:id="rId8" w:history="1">
        <w:r w:rsidR="00592EC9" w:rsidRPr="00EA3DE3">
          <w:rPr>
            <w:rStyle w:val="Hyperlink"/>
            <w:rFonts w:ascii="Times New Roman" w:hAnsi="Times New Roman" w:cs="Times New Roman"/>
          </w:rPr>
          <w:t>Ilze.donina@varam.gov.lv</w:t>
        </w:r>
      </w:hyperlink>
      <w:r w:rsidR="00592EC9" w:rsidRPr="00EA3DE3">
        <w:rPr>
          <w:rFonts w:ascii="Times New Roman" w:hAnsi="Times New Roman" w:cs="Times New Roman"/>
        </w:rPr>
        <w:t xml:space="preserve"> </w:t>
      </w:r>
    </w:p>
    <w:p w14:paraId="598D989E" w14:textId="17F2DC22" w:rsidR="00822DD4" w:rsidRDefault="00822DD4">
      <w:pPr>
        <w:spacing w:after="0"/>
        <w:jc w:val="both"/>
        <w:rPr>
          <w:rFonts w:ascii="Times New Roman" w:eastAsia="Times New Roman" w:hAnsi="Times New Roman" w:cs="Times New Roman"/>
          <w:sz w:val="28"/>
          <w:szCs w:val="28"/>
          <w:highlight w:val="yellow"/>
        </w:rPr>
      </w:pPr>
    </w:p>
    <w:p w14:paraId="262DC8CC" w14:textId="77777777" w:rsidR="00822DD4" w:rsidRDefault="00822DD4">
      <w:pPr>
        <w:spacing w:after="0"/>
        <w:jc w:val="both"/>
        <w:rPr>
          <w:rFonts w:ascii="Times New Roman" w:eastAsia="Times New Roman" w:hAnsi="Times New Roman" w:cs="Times New Roman"/>
          <w:sz w:val="28"/>
          <w:szCs w:val="28"/>
          <w:highlight w:val="yellow"/>
        </w:rPr>
      </w:pPr>
    </w:p>
    <w:p w14:paraId="61668050" w14:textId="77777777" w:rsidR="008D028B" w:rsidRDefault="008D028B">
      <w:pPr>
        <w:spacing w:after="0" w:line="240" w:lineRule="auto"/>
        <w:jc w:val="both"/>
      </w:pPr>
    </w:p>
    <w:p w14:paraId="6C40DD80" w14:textId="77777777" w:rsidR="008D028B" w:rsidRPr="00AF2AEA" w:rsidRDefault="008D028B">
      <w:pPr>
        <w:spacing w:after="0"/>
        <w:jc w:val="both"/>
        <w:rPr>
          <w:rFonts w:ascii="Times New Roman" w:eastAsia="Times New Roman" w:hAnsi="Times New Roman" w:cs="Times New Roman"/>
          <w:sz w:val="28"/>
          <w:szCs w:val="28"/>
          <w:highlight w:val="yellow"/>
        </w:rPr>
      </w:pPr>
    </w:p>
    <w:p w14:paraId="61C8E888" w14:textId="5AA1A4C4" w:rsidR="00747240" w:rsidRPr="00CA240D" w:rsidRDefault="00747240">
      <w:pPr>
        <w:spacing w:after="0"/>
        <w:jc w:val="both"/>
        <w:rPr>
          <w:rFonts w:ascii="Times New Roman" w:eastAsia="Times New Roman" w:hAnsi="Times New Roman" w:cs="Times New Roman"/>
          <w:b/>
          <w:bCs/>
          <w:sz w:val="28"/>
          <w:szCs w:val="28"/>
        </w:rPr>
      </w:pPr>
    </w:p>
    <w:sectPr w:rsidR="00747240" w:rsidRPr="00CA240D">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2C20" w14:textId="77777777" w:rsidR="004156B0" w:rsidRDefault="004156B0" w:rsidP="00500C20">
      <w:pPr>
        <w:spacing w:after="0" w:line="240" w:lineRule="auto"/>
      </w:pPr>
      <w:r>
        <w:separator/>
      </w:r>
    </w:p>
  </w:endnote>
  <w:endnote w:type="continuationSeparator" w:id="0">
    <w:p w14:paraId="70024F5A" w14:textId="77777777" w:rsidR="004156B0" w:rsidRDefault="004156B0" w:rsidP="0050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646A" w14:textId="77777777" w:rsidR="004156B0" w:rsidRDefault="004156B0" w:rsidP="00500C20">
      <w:pPr>
        <w:spacing w:after="0" w:line="240" w:lineRule="auto"/>
      </w:pPr>
      <w:r>
        <w:separator/>
      </w:r>
    </w:p>
  </w:footnote>
  <w:footnote w:type="continuationSeparator" w:id="0">
    <w:p w14:paraId="2E6E40A7" w14:textId="77777777" w:rsidR="004156B0" w:rsidRDefault="004156B0" w:rsidP="0050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01807"/>
      <w:docPartObj>
        <w:docPartGallery w:val="Page Numbers (Top of Page)"/>
        <w:docPartUnique/>
      </w:docPartObj>
    </w:sdtPr>
    <w:sdtEndPr>
      <w:rPr>
        <w:noProof/>
      </w:rPr>
    </w:sdtEndPr>
    <w:sdtContent>
      <w:p w14:paraId="21E1C3ED" w14:textId="68630B10" w:rsidR="00500C20" w:rsidRDefault="00500C2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F0DE87" w14:textId="77777777" w:rsidR="00500C20" w:rsidRDefault="00500C20">
    <w:pPr>
      <w:pStyle w:val="Header"/>
    </w:pPr>
  </w:p>
</w:hdr>
</file>

<file path=word/intelligence.xml><?xml version="1.0" encoding="utf-8"?>
<int:Intelligence xmlns:int="http://schemas.microsoft.com/office/intelligence/2019/intelligence">
  <int:IntelligenceSettings/>
  <int:Manifest>
    <int:WordHash hashCode="roow8KAy18BkY0" id="NA2K1Wf5"/>
    <int:WordHash hashCode="au3yzuhBc36va7" id="7HNAL2S7"/>
    <int:WordHash hashCode="cgV71/rHOguZ7E" id="wT65nePh"/>
  </int:Manifest>
  <int:Observations>
    <int:Content id="NA2K1Wf5">
      <int:Rejection type="LegacyProofing"/>
    </int:Content>
    <int:Content id="7HNAL2S7">
      <int:Rejection type="LegacyProofing"/>
    </int:Content>
    <int:Content id="wT65neP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6D9B"/>
    <w:multiLevelType w:val="hybridMultilevel"/>
    <w:tmpl w:val="6628A8D0"/>
    <w:lvl w:ilvl="0" w:tplc="3FCCEC2E">
      <w:start w:val="1"/>
      <w:numFmt w:val="bullet"/>
      <w:lvlText w:val="‒"/>
      <w:lvlJc w:val="left"/>
      <w:pPr>
        <w:ind w:left="1500" w:hanging="360"/>
      </w:pPr>
      <w:rPr>
        <w:rFonts w:ascii="Calibri" w:hAnsi="Calibri"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 w15:restartNumberingAfterBreak="0">
    <w:nsid w:val="14646AAF"/>
    <w:multiLevelType w:val="hybridMultilevel"/>
    <w:tmpl w:val="6A141712"/>
    <w:lvl w:ilvl="0" w:tplc="1CCAD3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47FD3"/>
    <w:multiLevelType w:val="hybridMultilevel"/>
    <w:tmpl w:val="50D0B2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B362F4"/>
    <w:multiLevelType w:val="hybridMultilevel"/>
    <w:tmpl w:val="24183530"/>
    <w:lvl w:ilvl="0" w:tplc="2F5AF6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4BB33D6"/>
    <w:multiLevelType w:val="hybridMultilevel"/>
    <w:tmpl w:val="3D4873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D129E"/>
    <w:multiLevelType w:val="hybridMultilevel"/>
    <w:tmpl w:val="D2ACC23A"/>
    <w:lvl w:ilvl="0" w:tplc="663440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4C24AE"/>
    <w:multiLevelType w:val="hybridMultilevel"/>
    <w:tmpl w:val="6B12E884"/>
    <w:lvl w:ilvl="0" w:tplc="410CC30E">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7" w15:restartNumberingAfterBreak="0">
    <w:nsid w:val="38AD02FE"/>
    <w:multiLevelType w:val="hybridMultilevel"/>
    <w:tmpl w:val="6100A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C057D2"/>
    <w:multiLevelType w:val="hybridMultilevel"/>
    <w:tmpl w:val="B8506C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A777A9"/>
    <w:multiLevelType w:val="hybridMultilevel"/>
    <w:tmpl w:val="A0767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E51D0C"/>
    <w:multiLevelType w:val="hybridMultilevel"/>
    <w:tmpl w:val="3092C2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9A2650"/>
    <w:multiLevelType w:val="hybridMultilevel"/>
    <w:tmpl w:val="859AC5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EC01F8"/>
    <w:multiLevelType w:val="hybridMultilevel"/>
    <w:tmpl w:val="814CE4BA"/>
    <w:lvl w:ilvl="0" w:tplc="6D46AE6E">
      <w:start w:val="1"/>
      <w:numFmt w:val="bullet"/>
      <w:lvlText w:val="•"/>
      <w:lvlJc w:val="left"/>
      <w:pPr>
        <w:tabs>
          <w:tab w:val="num" w:pos="720"/>
        </w:tabs>
        <w:ind w:left="720" w:hanging="360"/>
      </w:pPr>
      <w:rPr>
        <w:rFonts w:ascii="Times New Roman" w:hAnsi="Times New Roman" w:hint="default"/>
      </w:rPr>
    </w:lvl>
    <w:lvl w:ilvl="1" w:tplc="4978EE42" w:tentative="1">
      <w:start w:val="1"/>
      <w:numFmt w:val="bullet"/>
      <w:lvlText w:val="•"/>
      <w:lvlJc w:val="left"/>
      <w:pPr>
        <w:tabs>
          <w:tab w:val="num" w:pos="1440"/>
        </w:tabs>
        <w:ind w:left="1440" w:hanging="360"/>
      </w:pPr>
      <w:rPr>
        <w:rFonts w:ascii="Times New Roman" w:hAnsi="Times New Roman" w:hint="default"/>
      </w:rPr>
    </w:lvl>
    <w:lvl w:ilvl="2" w:tplc="DEF60AC2" w:tentative="1">
      <w:start w:val="1"/>
      <w:numFmt w:val="bullet"/>
      <w:lvlText w:val="•"/>
      <w:lvlJc w:val="left"/>
      <w:pPr>
        <w:tabs>
          <w:tab w:val="num" w:pos="2160"/>
        </w:tabs>
        <w:ind w:left="2160" w:hanging="360"/>
      </w:pPr>
      <w:rPr>
        <w:rFonts w:ascii="Times New Roman" w:hAnsi="Times New Roman" w:hint="default"/>
      </w:rPr>
    </w:lvl>
    <w:lvl w:ilvl="3" w:tplc="13A04D94" w:tentative="1">
      <w:start w:val="1"/>
      <w:numFmt w:val="bullet"/>
      <w:lvlText w:val="•"/>
      <w:lvlJc w:val="left"/>
      <w:pPr>
        <w:tabs>
          <w:tab w:val="num" w:pos="2880"/>
        </w:tabs>
        <w:ind w:left="2880" w:hanging="360"/>
      </w:pPr>
      <w:rPr>
        <w:rFonts w:ascii="Times New Roman" w:hAnsi="Times New Roman" w:hint="default"/>
      </w:rPr>
    </w:lvl>
    <w:lvl w:ilvl="4" w:tplc="840C4B62" w:tentative="1">
      <w:start w:val="1"/>
      <w:numFmt w:val="bullet"/>
      <w:lvlText w:val="•"/>
      <w:lvlJc w:val="left"/>
      <w:pPr>
        <w:tabs>
          <w:tab w:val="num" w:pos="3600"/>
        </w:tabs>
        <w:ind w:left="3600" w:hanging="360"/>
      </w:pPr>
      <w:rPr>
        <w:rFonts w:ascii="Times New Roman" w:hAnsi="Times New Roman" w:hint="default"/>
      </w:rPr>
    </w:lvl>
    <w:lvl w:ilvl="5" w:tplc="78026AFA" w:tentative="1">
      <w:start w:val="1"/>
      <w:numFmt w:val="bullet"/>
      <w:lvlText w:val="•"/>
      <w:lvlJc w:val="left"/>
      <w:pPr>
        <w:tabs>
          <w:tab w:val="num" w:pos="4320"/>
        </w:tabs>
        <w:ind w:left="4320" w:hanging="360"/>
      </w:pPr>
      <w:rPr>
        <w:rFonts w:ascii="Times New Roman" w:hAnsi="Times New Roman" w:hint="default"/>
      </w:rPr>
    </w:lvl>
    <w:lvl w:ilvl="6" w:tplc="56F41FB2" w:tentative="1">
      <w:start w:val="1"/>
      <w:numFmt w:val="bullet"/>
      <w:lvlText w:val="•"/>
      <w:lvlJc w:val="left"/>
      <w:pPr>
        <w:tabs>
          <w:tab w:val="num" w:pos="5040"/>
        </w:tabs>
        <w:ind w:left="5040" w:hanging="360"/>
      </w:pPr>
      <w:rPr>
        <w:rFonts w:ascii="Times New Roman" w:hAnsi="Times New Roman" w:hint="default"/>
      </w:rPr>
    </w:lvl>
    <w:lvl w:ilvl="7" w:tplc="5FCC97D0" w:tentative="1">
      <w:start w:val="1"/>
      <w:numFmt w:val="bullet"/>
      <w:lvlText w:val="•"/>
      <w:lvlJc w:val="left"/>
      <w:pPr>
        <w:tabs>
          <w:tab w:val="num" w:pos="5760"/>
        </w:tabs>
        <w:ind w:left="5760" w:hanging="360"/>
      </w:pPr>
      <w:rPr>
        <w:rFonts w:ascii="Times New Roman" w:hAnsi="Times New Roman" w:hint="default"/>
      </w:rPr>
    </w:lvl>
    <w:lvl w:ilvl="8" w:tplc="7216447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DA84C70"/>
    <w:multiLevelType w:val="hybridMultilevel"/>
    <w:tmpl w:val="6100A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276A5C"/>
    <w:multiLevelType w:val="hybridMultilevel"/>
    <w:tmpl w:val="AAECAC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8445C9"/>
    <w:multiLevelType w:val="hybridMultilevel"/>
    <w:tmpl w:val="84CAA4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857C84"/>
    <w:multiLevelType w:val="hybridMultilevel"/>
    <w:tmpl w:val="FBBCE67C"/>
    <w:lvl w:ilvl="0" w:tplc="FE40818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0"/>
  </w:num>
  <w:num w:numId="5">
    <w:abstractNumId w:val="6"/>
  </w:num>
  <w:num w:numId="6">
    <w:abstractNumId w:val="11"/>
  </w:num>
  <w:num w:numId="7">
    <w:abstractNumId w:val="4"/>
  </w:num>
  <w:num w:numId="8">
    <w:abstractNumId w:val="15"/>
  </w:num>
  <w:num w:numId="9">
    <w:abstractNumId w:val="1"/>
  </w:num>
  <w:num w:numId="10">
    <w:abstractNumId w:val="7"/>
  </w:num>
  <w:num w:numId="11">
    <w:abstractNumId w:val="16"/>
  </w:num>
  <w:num w:numId="12">
    <w:abstractNumId w:val="3"/>
  </w:num>
  <w:num w:numId="13">
    <w:abstractNumId w:val="10"/>
  </w:num>
  <w:num w:numId="14">
    <w:abstractNumId w:val="14"/>
  </w:num>
  <w:num w:numId="15">
    <w:abstractNumId w:val="8"/>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89"/>
    <w:rsid w:val="00000CAE"/>
    <w:rsid w:val="00005AAE"/>
    <w:rsid w:val="00005C1A"/>
    <w:rsid w:val="0000637D"/>
    <w:rsid w:val="0000737D"/>
    <w:rsid w:val="000101DF"/>
    <w:rsid w:val="00010585"/>
    <w:rsid w:val="000162C7"/>
    <w:rsid w:val="0001656B"/>
    <w:rsid w:val="00030D0F"/>
    <w:rsid w:val="00032529"/>
    <w:rsid w:val="000366F3"/>
    <w:rsid w:val="00036D68"/>
    <w:rsid w:val="00041954"/>
    <w:rsid w:val="00042D67"/>
    <w:rsid w:val="00051DB6"/>
    <w:rsid w:val="00060841"/>
    <w:rsid w:val="00061750"/>
    <w:rsid w:val="000620C3"/>
    <w:rsid w:val="00063DF4"/>
    <w:rsid w:val="00064A38"/>
    <w:rsid w:val="00067A6F"/>
    <w:rsid w:val="00093F03"/>
    <w:rsid w:val="000950E7"/>
    <w:rsid w:val="00097806"/>
    <w:rsid w:val="000A06E2"/>
    <w:rsid w:val="000A2615"/>
    <w:rsid w:val="000A5AFB"/>
    <w:rsid w:val="000A632A"/>
    <w:rsid w:val="000A6AA6"/>
    <w:rsid w:val="000B0650"/>
    <w:rsid w:val="000B5E16"/>
    <w:rsid w:val="000B66C8"/>
    <w:rsid w:val="000B6D43"/>
    <w:rsid w:val="000C065E"/>
    <w:rsid w:val="000D04DE"/>
    <w:rsid w:val="000D1571"/>
    <w:rsid w:val="000D24FB"/>
    <w:rsid w:val="000D31C4"/>
    <w:rsid w:val="000D42DB"/>
    <w:rsid w:val="000D6C2B"/>
    <w:rsid w:val="000E2EE9"/>
    <w:rsid w:val="000E3BB1"/>
    <w:rsid w:val="000E4D7A"/>
    <w:rsid w:val="000F1D36"/>
    <w:rsid w:val="00100DDB"/>
    <w:rsid w:val="00101D89"/>
    <w:rsid w:val="00102BDD"/>
    <w:rsid w:val="001032B8"/>
    <w:rsid w:val="00104F78"/>
    <w:rsid w:val="001166B5"/>
    <w:rsid w:val="00116BEA"/>
    <w:rsid w:val="001262F4"/>
    <w:rsid w:val="00127520"/>
    <w:rsid w:val="001279D3"/>
    <w:rsid w:val="00131381"/>
    <w:rsid w:val="00136B9B"/>
    <w:rsid w:val="00137E24"/>
    <w:rsid w:val="00146F26"/>
    <w:rsid w:val="00151C21"/>
    <w:rsid w:val="0015549E"/>
    <w:rsid w:val="00160628"/>
    <w:rsid w:val="0016279E"/>
    <w:rsid w:val="00163E5C"/>
    <w:rsid w:val="0018100A"/>
    <w:rsid w:val="001811D3"/>
    <w:rsid w:val="00184466"/>
    <w:rsid w:val="00185F2B"/>
    <w:rsid w:val="001A029E"/>
    <w:rsid w:val="001A1337"/>
    <w:rsid w:val="001A3467"/>
    <w:rsid w:val="001A3C6D"/>
    <w:rsid w:val="001A5581"/>
    <w:rsid w:val="001B2263"/>
    <w:rsid w:val="001B2AE2"/>
    <w:rsid w:val="001B3E3C"/>
    <w:rsid w:val="001C19C3"/>
    <w:rsid w:val="001C1C90"/>
    <w:rsid w:val="001C3B33"/>
    <w:rsid w:val="001C6235"/>
    <w:rsid w:val="001D074B"/>
    <w:rsid w:val="001D1493"/>
    <w:rsid w:val="001D1766"/>
    <w:rsid w:val="001D25F0"/>
    <w:rsid w:val="001D698C"/>
    <w:rsid w:val="001E1886"/>
    <w:rsid w:val="001E47B7"/>
    <w:rsid w:val="001E4C32"/>
    <w:rsid w:val="001F6341"/>
    <w:rsid w:val="002009AF"/>
    <w:rsid w:val="002046DD"/>
    <w:rsid w:val="0021150E"/>
    <w:rsid w:val="00212CC4"/>
    <w:rsid w:val="002200B7"/>
    <w:rsid w:val="00220741"/>
    <w:rsid w:val="00221A30"/>
    <w:rsid w:val="00222FA1"/>
    <w:rsid w:val="0023190F"/>
    <w:rsid w:val="00232134"/>
    <w:rsid w:val="00236294"/>
    <w:rsid w:val="00236307"/>
    <w:rsid w:val="002405AF"/>
    <w:rsid w:val="00241034"/>
    <w:rsid w:val="0024391B"/>
    <w:rsid w:val="002529DE"/>
    <w:rsid w:val="00255B74"/>
    <w:rsid w:val="00256C8B"/>
    <w:rsid w:val="00261005"/>
    <w:rsid w:val="0026124E"/>
    <w:rsid w:val="002706BF"/>
    <w:rsid w:val="0027149B"/>
    <w:rsid w:val="00287600"/>
    <w:rsid w:val="002969B5"/>
    <w:rsid w:val="002A0B08"/>
    <w:rsid w:val="002A18E8"/>
    <w:rsid w:val="002A6E52"/>
    <w:rsid w:val="002B149E"/>
    <w:rsid w:val="002B30D2"/>
    <w:rsid w:val="002B3E0E"/>
    <w:rsid w:val="002B3FC8"/>
    <w:rsid w:val="002B3FCB"/>
    <w:rsid w:val="002B45E3"/>
    <w:rsid w:val="002B626E"/>
    <w:rsid w:val="002B6C04"/>
    <w:rsid w:val="002B6FBA"/>
    <w:rsid w:val="002C2BA3"/>
    <w:rsid w:val="002C7682"/>
    <w:rsid w:val="002D1084"/>
    <w:rsid w:val="002D2482"/>
    <w:rsid w:val="002D2AE0"/>
    <w:rsid w:val="002E494B"/>
    <w:rsid w:val="002F1E08"/>
    <w:rsid w:val="002F230B"/>
    <w:rsid w:val="002F2AD6"/>
    <w:rsid w:val="002F3EA0"/>
    <w:rsid w:val="00300409"/>
    <w:rsid w:val="0030164C"/>
    <w:rsid w:val="003044DD"/>
    <w:rsid w:val="00306235"/>
    <w:rsid w:val="003133B6"/>
    <w:rsid w:val="00314156"/>
    <w:rsid w:val="003171CE"/>
    <w:rsid w:val="00320AA0"/>
    <w:rsid w:val="00321792"/>
    <w:rsid w:val="003221A7"/>
    <w:rsid w:val="00323238"/>
    <w:rsid w:val="003233FB"/>
    <w:rsid w:val="003237C9"/>
    <w:rsid w:val="003251DB"/>
    <w:rsid w:val="00327D14"/>
    <w:rsid w:val="00337340"/>
    <w:rsid w:val="00340045"/>
    <w:rsid w:val="00343189"/>
    <w:rsid w:val="00351128"/>
    <w:rsid w:val="003514B1"/>
    <w:rsid w:val="0035628F"/>
    <w:rsid w:val="00356449"/>
    <w:rsid w:val="003571C6"/>
    <w:rsid w:val="00362657"/>
    <w:rsid w:val="00363A4E"/>
    <w:rsid w:val="0037051A"/>
    <w:rsid w:val="00373228"/>
    <w:rsid w:val="0037620D"/>
    <w:rsid w:val="0038127A"/>
    <w:rsid w:val="00382806"/>
    <w:rsid w:val="00384906"/>
    <w:rsid w:val="00385F5A"/>
    <w:rsid w:val="003871A5"/>
    <w:rsid w:val="00392B51"/>
    <w:rsid w:val="003947D8"/>
    <w:rsid w:val="00394A59"/>
    <w:rsid w:val="0039588D"/>
    <w:rsid w:val="00395E8A"/>
    <w:rsid w:val="00397572"/>
    <w:rsid w:val="003976F8"/>
    <w:rsid w:val="003A775C"/>
    <w:rsid w:val="003B33FC"/>
    <w:rsid w:val="003B5E36"/>
    <w:rsid w:val="003C5EB9"/>
    <w:rsid w:val="003C72E5"/>
    <w:rsid w:val="003D223A"/>
    <w:rsid w:val="003D517B"/>
    <w:rsid w:val="003E027A"/>
    <w:rsid w:val="003F0E0A"/>
    <w:rsid w:val="003F3EF7"/>
    <w:rsid w:val="0040670B"/>
    <w:rsid w:val="004125F3"/>
    <w:rsid w:val="00413824"/>
    <w:rsid w:val="0041460C"/>
    <w:rsid w:val="0041471D"/>
    <w:rsid w:val="004156B0"/>
    <w:rsid w:val="00415A59"/>
    <w:rsid w:val="004167BB"/>
    <w:rsid w:val="00416C28"/>
    <w:rsid w:val="00416C89"/>
    <w:rsid w:val="00423868"/>
    <w:rsid w:val="004260C3"/>
    <w:rsid w:val="00426347"/>
    <w:rsid w:val="00426839"/>
    <w:rsid w:val="00432CAF"/>
    <w:rsid w:val="00440441"/>
    <w:rsid w:val="00446D44"/>
    <w:rsid w:val="00447B22"/>
    <w:rsid w:val="00452739"/>
    <w:rsid w:val="00454ADF"/>
    <w:rsid w:val="00455C16"/>
    <w:rsid w:val="0045610E"/>
    <w:rsid w:val="00457329"/>
    <w:rsid w:val="00457519"/>
    <w:rsid w:val="004579D3"/>
    <w:rsid w:val="00457BD1"/>
    <w:rsid w:val="00457FBF"/>
    <w:rsid w:val="00460140"/>
    <w:rsid w:val="00472BFB"/>
    <w:rsid w:val="00475AF3"/>
    <w:rsid w:val="00480960"/>
    <w:rsid w:val="00483264"/>
    <w:rsid w:val="00483B14"/>
    <w:rsid w:val="0048585C"/>
    <w:rsid w:val="00485A4A"/>
    <w:rsid w:val="00486111"/>
    <w:rsid w:val="004865B3"/>
    <w:rsid w:val="0049451E"/>
    <w:rsid w:val="00496BA2"/>
    <w:rsid w:val="004A1CFA"/>
    <w:rsid w:val="004A46BD"/>
    <w:rsid w:val="004A4F9E"/>
    <w:rsid w:val="004B0FB9"/>
    <w:rsid w:val="004B3494"/>
    <w:rsid w:val="004B5DEA"/>
    <w:rsid w:val="004C2860"/>
    <w:rsid w:val="004D1438"/>
    <w:rsid w:val="004D1C7B"/>
    <w:rsid w:val="004D32A6"/>
    <w:rsid w:val="004E2E03"/>
    <w:rsid w:val="004E3FFC"/>
    <w:rsid w:val="004E534F"/>
    <w:rsid w:val="004F2231"/>
    <w:rsid w:val="00500594"/>
    <w:rsid w:val="00500C20"/>
    <w:rsid w:val="00511186"/>
    <w:rsid w:val="005126F2"/>
    <w:rsid w:val="0051478E"/>
    <w:rsid w:val="005207DF"/>
    <w:rsid w:val="005212F6"/>
    <w:rsid w:val="00525993"/>
    <w:rsid w:val="005308E0"/>
    <w:rsid w:val="005326CE"/>
    <w:rsid w:val="00542820"/>
    <w:rsid w:val="00545660"/>
    <w:rsid w:val="005476B2"/>
    <w:rsid w:val="00547D17"/>
    <w:rsid w:val="00551F43"/>
    <w:rsid w:val="00552CC9"/>
    <w:rsid w:val="0055597B"/>
    <w:rsid w:val="005747D3"/>
    <w:rsid w:val="00580344"/>
    <w:rsid w:val="00581F22"/>
    <w:rsid w:val="00587632"/>
    <w:rsid w:val="00590470"/>
    <w:rsid w:val="00592EC9"/>
    <w:rsid w:val="00595168"/>
    <w:rsid w:val="005A0C6E"/>
    <w:rsid w:val="005A5703"/>
    <w:rsid w:val="005A58EE"/>
    <w:rsid w:val="005A612E"/>
    <w:rsid w:val="005B0AEF"/>
    <w:rsid w:val="005C10FE"/>
    <w:rsid w:val="005C561A"/>
    <w:rsid w:val="005C601E"/>
    <w:rsid w:val="005C79FC"/>
    <w:rsid w:val="005D0CAB"/>
    <w:rsid w:val="005D161C"/>
    <w:rsid w:val="005D2D1E"/>
    <w:rsid w:val="005D548D"/>
    <w:rsid w:val="005D784C"/>
    <w:rsid w:val="005E3AFC"/>
    <w:rsid w:val="005E74EF"/>
    <w:rsid w:val="005F048D"/>
    <w:rsid w:val="005F0F46"/>
    <w:rsid w:val="005F58B4"/>
    <w:rsid w:val="006008E8"/>
    <w:rsid w:val="00604902"/>
    <w:rsid w:val="00607DAB"/>
    <w:rsid w:val="00610F73"/>
    <w:rsid w:val="00611B28"/>
    <w:rsid w:val="00612AF1"/>
    <w:rsid w:val="006135B4"/>
    <w:rsid w:val="00614406"/>
    <w:rsid w:val="006159A8"/>
    <w:rsid w:val="00620F96"/>
    <w:rsid w:val="0062276F"/>
    <w:rsid w:val="00626010"/>
    <w:rsid w:val="00626403"/>
    <w:rsid w:val="00630778"/>
    <w:rsid w:val="00637ED0"/>
    <w:rsid w:val="00642E60"/>
    <w:rsid w:val="00643B2A"/>
    <w:rsid w:val="0064725D"/>
    <w:rsid w:val="006518B3"/>
    <w:rsid w:val="00652800"/>
    <w:rsid w:val="00653599"/>
    <w:rsid w:val="0065467C"/>
    <w:rsid w:val="00661C4D"/>
    <w:rsid w:val="00667819"/>
    <w:rsid w:val="00671721"/>
    <w:rsid w:val="0067259B"/>
    <w:rsid w:val="006767FC"/>
    <w:rsid w:val="00677DB2"/>
    <w:rsid w:val="00677F34"/>
    <w:rsid w:val="006804F1"/>
    <w:rsid w:val="00680D0D"/>
    <w:rsid w:val="00682B93"/>
    <w:rsid w:val="006838FE"/>
    <w:rsid w:val="00687DC3"/>
    <w:rsid w:val="00690588"/>
    <w:rsid w:val="00692190"/>
    <w:rsid w:val="00692B90"/>
    <w:rsid w:val="006935EC"/>
    <w:rsid w:val="00693F3C"/>
    <w:rsid w:val="00697C3E"/>
    <w:rsid w:val="006A2FBF"/>
    <w:rsid w:val="006A6C19"/>
    <w:rsid w:val="006B4F95"/>
    <w:rsid w:val="006C133E"/>
    <w:rsid w:val="006C3A5C"/>
    <w:rsid w:val="006C6CA2"/>
    <w:rsid w:val="006D1721"/>
    <w:rsid w:val="006D1CE3"/>
    <w:rsid w:val="006D6E6A"/>
    <w:rsid w:val="006E0AC2"/>
    <w:rsid w:val="006E6AB7"/>
    <w:rsid w:val="006F4560"/>
    <w:rsid w:val="006F47CC"/>
    <w:rsid w:val="006F6099"/>
    <w:rsid w:val="0070025D"/>
    <w:rsid w:val="00704083"/>
    <w:rsid w:val="007047E8"/>
    <w:rsid w:val="007067A8"/>
    <w:rsid w:val="00711D09"/>
    <w:rsid w:val="007226D8"/>
    <w:rsid w:val="00722A82"/>
    <w:rsid w:val="00725481"/>
    <w:rsid w:val="00726B73"/>
    <w:rsid w:val="0073130D"/>
    <w:rsid w:val="007338A3"/>
    <w:rsid w:val="00741E9A"/>
    <w:rsid w:val="00744301"/>
    <w:rsid w:val="00745747"/>
    <w:rsid w:val="00746C06"/>
    <w:rsid w:val="00747240"/>
    <w:rsid w:val="00747428"/>
    <w:rsid w:val="00751E9C"/>
    <w:rsid w:val="00752E76"/>
    <w:rsid w:val="00753AA9"/>
    <w:rsid w:val="007543CC"/>
    <w:rsid w:val="00764F71"/>
    <w:rsid w:val="007703EC"/>
    <w:rsid w:val="00771BBB"/>
    <w:rsid w:val="00775655"/>
    <w:rsid w:val="0078349A"/>
    <w:rsid w:val="007836FC"/>
    <w:rsid w:val="007857AD"/>
    <w:rsid w:val="00786D41"/>
    <w:rsid w:val="00787B78"/>
    <w:rsid w:val="00790F9A"/>
    <w:rsid w:val="007925AA"/>
    <w:rsid w:val="00797CAC"/>
    <w:rsid w:val="007A0CC5"/>
    <w:rsid w:val="007A6554"/>
    <w:rsid w:val="007A67A0"/>
    <w:rsid w:val="007B04B9"/>
    <w:rsid w:val="007B12D7"/>
    <w:rsid w:val="007B2029"/>
    <w:rsid w:val="007B6C65"/>
    <w:rsid w:val="007C1201"/>
    <w:rsid w:val="007C38DF"/>
    <w:rsid w:val="007C5410"/>
    <w:rsid w:val="007C7D1A"/>
    <w:rsid w:val="007C8450"/>
    <w:rsid w:val="007D38CF"/>
    <w:rsid w:val="007D5ED0"/>
    <w:rsid w:val="007D6612"/>
    <w:rsid w:val="007D726F"/>
    <w:rsid w:val="007E50B5"/>
    <w:rsid w:val="007E5905"/>
    <w:rsid w:val="007E5D11"/>
    <w:rsid w:val="007E70A6"/>
    <w:rsid w:val="007E750B"/>
    <w:rsid w:val="007F1271"/>
    <w:rsid w:val="007F1E4D"/>
    <w:rsid w:val="007F4C98"/>
    <w:rsid w:val="008017C4"/>
    <w:rsid w:val="0080427C"/>
    <w:rsid w:val="008064B0"/>
    <w:rsid w:val="00806E90"/>
    <w:rsid w:val="00807493"/>
    <w:rsid w:val="00813868"/>
    <w:rsid w:val="008141CE"/>
    <w:rsid w:val="00814C65"/>
    <w:rsid w:val="008212BC"/>
    <w:rsid w:val="00822DD4"/>
    <w:rsid w:val="0082501E"/>
    <w:rsid w:val="00825608"/>
    <w:rsid w:val="00831712"/>
    <w:rsid w:val="00860DC2"/>
    <w:rsid w:val="00861D08"/>
    <w:rsid w:val="008671EA"/>
    <w:rsid w:val="0086758B"/>
    <w:rsid w:val="00870BDE"/>
    <w:rsid w:val="0087378B"/>
    <w:rsid w:val="008742F8"/>
    <w:rsid w:val="0087649D"/>
    <w:rsid w:val="00883439"/>
    <w:rsid w:val="00890723"/>
    <w:rsid w:val="008913A7"/>
    <w:rsid w:val="008920C2"/>
    <w:rsid w:val="008937CB"/>
    <w:rsid w:val="00894D8D"/>
    <w:rsid w:val="00895F0F"/>
    <w:rsid w:val="00897CEB"/>
    <w:rsid w:val="008A1C6E"/>
    <w:rsid w:val="008A21DC"/>
    <w:rsid w:val="008A26CC"/>
    <w:rsid w:val="008B0588"/>
    <w:rsid w:val="008B1931"/>
    <w:rsid w:val="008B3D44"/>
    <w:rsid w:val="008B4646"/>
    <w:rsid w:val="008B7351"/>
    <w:rsid w:val="008B783B"/>
    <w:rsid w:val="008D028B"/>
    <w:rsid w:val="008D1E90"/>
    <w:rsid w:val="008E1D38"/>
    <w:rsid w:val="008E31DC"/>
    <w:rsid w:val="008E5BD8"/>
    <w:rsid w:val="008E6626"/>
    <w:rsid w:val="008E6C6F"/>
    <w:rsid w:val="008E7BE5"/>
    <w:rsid w:val="008E7C50"/>
    <w:rsid w:val="008F0C33"/>
    <w:rsid w:val="008F3280"/>
    <w:rsid w:val="008F3603"/>
    <w:rsid w:val="008F4B7C"/>
    <w:rsid w:val="00901460"/>
    <w:rsid w:val="0091301A"/>
    <w:rsid w:val="00913DAF"/>
    <w:rsid w:val="00917234"/>
    <w:rsid w:val="00917E60"/>
    <w:rsid w:val="00920509"/>
    <w:rsid w:val="00922588"/>
    <w:rsid w:val="009240D8"/>
    <w:rsid w:val="00927079"/>
    <w:rsid w:val="00930F74"/>
    <w:rsid w:val="009412EE"/>
    <w:rsid w:val="00950098"/>
    <w:rsid w:val="009514BE"/>
    <w:rsid w:val="00967C8A"/>
    <w:rsid w:val="00980137"/>
    <w:rsid w:val="00980B5E"/>
    <w:rsid w:val="009837D2"/>
    <w:rsid w:val="009917C8"/>
    <w:rsid w:val="0099436A"/>
    <w:rsid w:val="00995D78"/>
    <w:rsid w:val="009A370E"/>
    <w:rsid w:val="009A3E0E"/>
    <w:rsid w:val="009B6B4C"/>
    <w:rsid w:val="009C07BA"/>
    <w:rsid w:val="009C263D"/>
    <w:rsid w:val="009C6B2F"/>
    <w:rsid w:val="009C6E9C"/>
    <w:rsid w:val="009C7ECA"/>
    <w:rsid w:val="009D4EDC"/>
    <w:rsid w:val="009D6713"/>
    <w:rsid w:val="009D6DBE"/>
    <w:rsid w:val="009D75FB"/>
    <w:rsid w:val="009E1F3C"/>
    <w:rsid w:val="009E3EF6"/>
    <w:rsid w:val="009E7242"/>
    <w:rsid w:val="009F2BB6"/>
    <w:rsid w:val="009F38A0"/>
    <w:rsid w:val="009F6CFA"/>
    <w:rsid w:val="00A0192F"/>
    <w:rsid w:val="00A025EE"/>
    <w:rsid w:val="00A04F1C"/>
    <w:rsid w:val="00A0686B"/>
    <w:rsid w:val="00A10ACB"/>
    <w:rsid w:val="00A13C86"/>
    <w:rsid w:val="00A13F6E"/>
    <w:rsid w:val="00A216E7"/>
    <w:rsid w:val="00A24220"/>
    <w:rsid w:val="00A251F7"/>
    <w:rsid w:val="00A27460"/>
    <w:rsid w:val="00A30912"/>
    <w:rsid w:val="00A337A9"/>
    <w:rsid w:val="00A36B0E"/>
    <w:rsid w:val="00A417DD"/>
    <w:rsid w:val="00A43088"/>
    <w:rsid w:val="00A440ED"/>
    <w:rsid w:val="00A47F41"/>
    <w:rsid w:val="00A513FD"/>
    <w:rsid w:val="00A565E9"/>
    <w:rsid w:val="00A57778"/>
    <w:rsid w:val="00A67647"/>
    <w:rsid w:val="00A73144"/>
    <w:rsid w:val="00A74127"/>
    <w:rsid w:val="00A74E09"/>
    <w:rsid w:val="00A77DB1"/>
    <w:rsid w:val="00A82537"/>
    <w:rsid w:val="00A832B0"/>
    <w:rsid w:val="00A848E4"/>
    <w:rsid w:val="00A92439"/>
    <w:rsid w:val="00A94EA0"/>
    <w:rsid w:val="00AA1687"/>
    <w:rsid w:val="00AB0ACF"/>
    <w:rsid w:val="00AB3391"/>
    <w:rsid w:val="00AC11DA"/>
    <w:rsid w:val="00AD41CF"/>
    <w:rsid w:val="00AD65C7"/>
    <w:rsid w:val="00AD6B26"/>
    <w:rsid w:val="00AE4F73"/>
    <w:rsid w:val="00AE597F"/>
    <w:rsid w:val="00AF2AEA"/>
    <w:rsid w:val="00AF5187"/>
    <w:rsid w:val="00B02B35"/>
    <w:rsid w:val="00B03D3B"/>
    <w:rsid w:val="00B05B2E"/>
    <w:rsid w:val="00B1272E"/>
    <w:rsid w:val="00B15329"/>
    <w:rsid w:val="00B234B0"/>
    <w:rsid w:val="00B25944"/>
    <w:rsid w:val="00B33B1A"/>
    <w:rsid w:val="00B42713"/>
    <w:rsid w:val="00B43A92"/>
    <w:rsid w:val="00B45232"/>
    <w:rsid w:val="00B476A7"/>
    <w:rsid w:val="00B51A9F"/>
    <w:rsid w:val="00B54F80"/>
    <w:rsid w:val="00B57460"/>
    <w:rsid w:val="00B65A72"/>
    <w:rsid w:val="00B67A58"/>
    <w:rsid w:val="00B820E9"/>
    <w:rsid w:val="00B82AC6"/>
    <w:rsid w:val="00B845FE"/>
    <w:rsid w:val="00B8637E"/>
    <w:rsid w:val="00B917B4"/>
    <w:rsid w:val="00B9721B"/>
    <w:rsid w:val="00BA384A"/>
    <w:rsid w:val="00BA7BC7"/>
    <w:rsid w:val="00BB45E2"/>
    <w:rsid w:val="00BB4D7A"/>
    <w:rsid w:val="00BB6F2F"/>
    <w:rsid w:val="00BC01FE"/>
    <w:rsid w:val="00BC4B92"/>
    <w:rsid w:val="00BC77BF"/>
    <w:rsid w:val="00BD496C"/>
    <w:rsid w:val="00BE2000"/>
    <w:rsid w:val="00BE417E"/>
    <w:rsid w:val="00BE4272"/>
    <w:rsid w:val="00BE44C7"/>
    <w:rsid w:val="00BE6480"/>
    <w:rsid w:val="00BE68D6"/>
    <w:rsid w:val="00C00EE3"/>
    <w:rsid w:val="00C01360"/>
    <w:rsid w:val="00C17262"/>
    <w:rsid w:val="00C26F1A"/>
    <w:rsid w:val="00C321A5"/>
    <w:rsid w:val="00C33028"/>
    <w:rsid w:val="00C36DA7"/>
    <w:rsid w:val="00C4203C"/>
    <w:rsid w:val="00C425A1"/>
    <w:rsid w:val="00C43E43"/>
    <w:rsid w:val="00C44EB2"/>
    <w:rsid w:val="00C4580A"/>
    <w:rsid w:val="00C46D10"/>
    <w:rsid w:val="00C46D65"/>
    <w:rsid w:val="00C506C8"/>
    <w:rsid w:val="00C670FE"/>
    <w:rsid w:val="00C71D3F"/>
    <w:rsid w:val="00C72BE3"/>
    <w:rsid w:val="00C756DF"/>
    <w:rsid w:val="00C763BE"/>
    <w:rsid w:val="00C85425"/>
    <w:rsid w:val="00C911D2"/>
    <w:rsid w:val="00C92ED5"/>
    <w:rsid w:val="00C93BF8"/>
    <w:rsid w:val="00C95947"/>
    <w:rsid w:val="00C97835"/>
    <w:rsid w:val="00CA240D"/>
    <w:rsid w:val="00CA730C"/>
    <w:rsid w:val="00CB0755"/>
    <w:rsid w:val="00CB0DF1"/>
    <w:rsid w:val="00CB3EAA"/>
    <w:rsid w:val="00CB4638"/>
    <w:rsid w:val="00CB4B1D"/>
    <w:rsid w:val="00CC0D57"/>
    <w:rsid w:val="00CC1779"/>
    <w:rsid w:val="00CD2884"/>
    <w:rsid w:val="00CD5F0E"/>
    <w:rsid w:val="00CE108D"/>
    <w:rsid w:val="00CE3007"/>
    <w:rsid w:val="00CF24B2"/>
    <w:rsid w:val="00CF4B8F"/>
    <w:rsid w:val="00CF79C2"/>
    <w:rsid w:val="00D02CD8"/>
    <w:rsid w:val="00D0322F"/>
    <w:rsid w:val="00D037CF"/>
    <w:rsid w:val="00D07E06"/>
    <w:rsid w:val="00D07EF7"/>
    <w:rsid w:val="00D12B0B"/>
    <w:rsid w:val="00D20F9D"/>
    <w:rsid w:val="00D23A07"/>
    <w:rsid w:val="00D25033"/>
    <w:rsid w:val="00D26990"/>
    <w:rsid w:val="00D33402"/>
    <w:rsid w:val="00D361A2"/>
    <w:rsid w:val="00D41363"/>
    <w:rsid w:val="00D4367C"/>
    <w:rsid w:val="00D4388B"/>
    <w:rsid w:val="00D4783E"/>
    <w:rsid w:val="00D51270"/>
    <w:rsid w:val="00D55B4A"/>
    <w:rsid w:val="00D56169"/>
    <w:rsid w:val="00D56CFE"/>
    <w:rsid w:val="00D62EE3"/>
    <w:rsid w:val="00D648B4"/>
    <w:rsid w:val="00D64D0E"/>
    <w:rsid w:val="00D64E59"/>
    <w:rsid w:val="00D71DC0"/>
    <w:rsid w:val="00D803AE"/>
    <w:rsid w:val="00D8463F"/>
    <w:rsid w:val="00D86B7D"/>
    <w:rsid w:val="00D924F5"/>
    <w:rsid w:val="00D925CB"/>
    <w:rsid w:val="00DA5C8B"/>
    <w:rsid w:val="00DA67F4"/>
    <w:rsid w:val="00DA77F2"/>
    <w:rsid w:val="00DB08B2"/>
    <w:rsid w:val="00DB2924"/>
    <w:rsid w:val="00DB622D"/>
    <w:rsid w:val="00DB6D2A"/>
    <w:rsid w:val="00DD4804"/>
    <w:rsid w:val="00DE314D"/>
    <w:rsid w:val="00DE33EE"/>
    <w:rsid w:val="00DE514D"/>
    <w:rsid w:val="00DF5783"/>
    <w:rsid w:val="00DF79C3"/>
    <w:rsid w:val="00E0123E"/>
    <w:rsid w:val="00E01A9C"/>
    <w:rsid w:val="00E0420A"/>
    <w:rsid w:val="00E132B0"/>
    <w:rsid w:val="00E137F0"/>
    <w:rsid w:val="00E14629"/>
    <w:rsid w:val="00E16E38"/>
    <w:rsid w:val="00E20302"/>
    <w:rsid w:val="00E27984"/>
    <w:rsid w:val="00E29CFE"/>
    <w:rsid w:val="00E3137A"/>
    <w:rsid w:val="00E31553"/>
    <w:rsid w:val="00E354B9"/>
    <w:rsid w:val="00E40091"/>
    <w:rsid w:val="00E41EB4"/>
    <w:rsid w:val="00E442D5"/>
    <w:rsid w:val="00E451A8"/>
    <w:rsid w:val="00E55CBB"/>
    <w:rsid w:val="00E5704C"/>
    <w:rsid w:val="00E67A4C"/>
    <w:rsid w:val="00E701F7"/>
    <w:rsid w:val="00E71E2E"/>
    <w:rsid w:val="00E74C0F"/>
    <w:rsid w:val="00E74EBF"/>
    <w:rsid w:val="00E77333"/>
    <w:rsid w:val="00E862EF"/>
    <w:rsid w:val="00E86423"/>
    <w:rsid w:val="00E86CC5"/>
    <w:rsid w:val="00E87213"/>
    <w:rsid w:val="00E924D7"/>
    <w:rsid w:val="00EA487C"/>
    <w:rsid w:val="00EB0BF1"/>
    <w:rsid w:val="00EB110B"/>
    <w:rsid w:val="00EB2223"/>
    <w:rsid w:val="00EB23C5"/>
    <w:rsid w:val="00EB378B"/>
    <w:rsid w:val="00EB46D0"/>
    <w:rsid w:val="00EB6A92"/>
    <w:rsid w:val="00EB6C2F"/>
    <w:rsid w:val="00ED1B3F"/>
    <w:rsid w:val="00ED780E"/>
    <w:rsid w:val="00EE1CF9"/>
    <w:rsid w:val="00EE37E5"/>
    <w:rsid w:val="00EF1160"/>
    <w:rsid w:val="00EF3223"/>
    <w:rsid w:val="00EF4B3D"/>
    <w:rsid w:val="00EF64C4"/>
    <w:rsid w:val="00EF6A48"/>
    <w:rsid w:val="00F060B9"/>
    <w:rsid w:val="00F1045E"/>
    <w:rsid w:val="00F10ABA"/>
    <w:rsid w:val="00F2156B"/>
    <w:rsid w:val="00F22E03"/>
    <w:rsid w:val="00F2571B"/>
    <w:rsid w:val="00F26BD1"/>
    <w:rsid w:val="00F33922"/>
    <w:rsid w:val="00F33BF8"/>
    <w:rsid w:val="00F36AC3"/>
    <w:rsid w:val="00F36FBF"/>
    <w:rsid w:val="00F37D37"/>
    <w:rsid w:val="00F4190F"/>
    <w:rsid w:val="00F426B3"/>
    <w:rsid w:val="00F55C4A"/>
    <w:rsid w:val="00F56C90"/>
    <w:rsid w:val="00F60119"/>
    <w:rsid w:val="00F611A5"/>
    <w:rsid w:val="00F6265F"/>
    <w:rsid w:val="00F63755"/>
    <w:rsid w:val="00F6536F"/>
    <w:rsid w:val="00F72B2E"/>
    <w:rsid w:val="00F77302"/>
    <w:rsid w:val="00F8238B"/>
    <w:rsid w:val="00F8678D"/>
    <w:rsid w:val="00F9081F"/>
    <w:rsid w:val="00F95369"/>
    <w:rsid w:val="00F966E9"/>
    <w:rsid w:val="00F96EBE"/>
    <w:rsid w:val="00FA285E"/>
    <w:rsid w:val="00FA44AE"/>
    <w:rsid w:val="00FA5B66"/>
    <w:rsid w:val="00FB1800"/>
    <w:rsid w:val="00FB1916"/>
    <w:rsid w:val="00FB5F05"/>
    <w:rsid w:val="00FB698A"/>
    <w:rsid w:val="00FB76B3"/>
    <w:rsid w:val="00FB7EE8"/>
    <w:rsid w:val="00FC4FE4"/>
    <w:rsid w:val="00FD1D66"/>
    <w:rsid w:val="00FE0BD0"/>
    <w:rsid w:val="00FE2470"/>
    <w:rsid w:val="00FE679D"/>
    <w:rsid w:val="00FE7A54"/>
    <w:rsid w:val="00FF0846"/>
    <w:rsid w:val="00FF619D"/>
    <w:rsid w:val="01B5E2EB"/>
    <w:rsid w:val="02E715BF"/>
    <w:rsid w:val="0434E92B"/>
    <w:rsid w:val="04373E45"/>
    <w:rsid w:val="047DFAA1"/>
    <w:rsid w:val="04B6C0E7"/>
    <w:rsid w:val="04C69F0D"/>
    <w:rsid w:val="053C76AB"/>
    <w:rsid w:val="05BB0020"/>
    <w:rsid w:val="05D30EA6"/>
    <w:rsid w:val="069A7B65"/>
    <w:rsid w:val="06C4FF37"/>
    <w:rsid w:val="07259C44"/>
    <w:rsid w:val="074EFD16"/>
    <w:rsid w:val="07AAD875"/>
    <w:rsid w:val="0865852E"/>
    <w:rsid w:val="08ABFB11"/>
    <w:rsid w:val="09126922"/>
    <w:rsid w:val="092CA7CB"/>
    <w:rsid w:val="09974B61"/>
    <w:rsid w:val="099D64BA"/>
    <w:rsid w:val="09AFD384"/>
    <w:rsid w:val="09FB2122"/>
    <w:rsid w:val="0A0166B8"/>
    <w:rsid w:val="0A728DD5"/>
    <w:rsid w:val="0AA42AAF"/>
    <w:rsid w:val="0B050AB9"/>
    <w:rsid w:val="0B853958"/>
    <w:rsid w:val="0C4C321F"/>
    <w:rsid w:val="0CD8293A"/>
    <w:rsid w:val="0D256EC3"/>
    <w:rsid w:val="0D3FB79D"/>
    <w:rsid w:val="0D5570CC"/>
    <w:rsid w:val="0DEF0573"/>
    <w:rsid w:val="0ED618AC"/>
    <w:rsid w:val="0F9353E5"/>
    <w:rsid w:val="10426845"/>
    <w:rsid w:val="105D0F85"/>
    <w:rsid w:val="107BD498"/>
    <w:rsid w:val="10AC8C76"/>
    <w:rsid w:val="10F388F2"/>
    <w:rsid w:val="10F559F2"/>
    <w:rsid w:val="11B8FCD5"/>
    <w:rsid w:val="11B91F73"/>
    <w:rsid w:val="120098C9"/>
    <w:rsid w:val="1222E739"/>
    <w:rsid w:val="12373C7B"/>
    <w:rsid w:val="129FF637"/>
    <w:rsid w:val="12F95EFE"/>
    <w:rsid w:val="13D8810C"/>
    <w:rsid w:val="1497CBE8"/>
    <w:rsid w:val="14B47D63"/>
    <w:rsid w:val="14EBC759"/>
    <w:rsid w:val="155178D4"/>
    <w:rsid w:val="156DBCE2"/>
    <w:rsid w:val="156F995F"/>
    <w:rsid w:val="15841EB2"/>
    <w:rsid w:val="16339C49"/>
    <w:rsid w:val="16504DC4"/>
    <w:rsid w:val="171021CE"/>
    <w:rsid w:val="174AC65B"/>
    <w:rsid w:val="17D05DB9"/>
    <w:rsid w:val="17EA8260"/>
    <w:rsid w:val="1820D7C5"/>
    <w:rsid w:val="182A671A"/>
    <w:rsid w:val="188A388C"/>
    <w:rsid w:val="197CC369"/>
    <w:rsid w:val="197DFE2A"/>
    <w:rsid w:val="1A178A82"/>
    <w:rsid w:val="1A74C2C9"/>
    <w:rsid w:val="1AD62597"/>
    <w:rsid w:val="1B2991F8"/>
    <w:rsid w:val="1C21A0A9"/>
    <w:rsid w:val="1C585685"/>
    <w:rsid w:val="1D2D4908"/>
    <w:rsid w:val="1D3CC8F3"/>
    <w:rsid w:val="1D890BC8"/>
    <w:rsid w:val="1DABB93F"/>
    <w:rsid w:val="1DBDC624"/>
    <w:rsid w:val="1E29C5DA"/>
    <w:rsid w:val="1E512E4D"/>
    <w:rsid w:val="1E7E7A1E"/>
    <w:rsid w:val="1EEAFBA5"/>
    <w:rsid w:val="1FB58E5E"/>
    <w:rsid w:val="1FFAA1C6"/>
    <w:rsid w:val="201F5B63"/>
    <w:rsid w:val="2086CC06"/>
    <w:rsid w:val="21366CBE"/>
    <w:rsid w:val="215CB49D"/>
    <w:rsid w:val="21948736"/>
    <w:rsid w:val="21F93247"/>
    <w:rsid w:val="21FEF106"/>
    <w:rsid w:val="223ABAC7"/>
    <w:rsid w:val="22D3F34B"/>
    <w:rsid w:val="22D9EC6E"/>
    <w:rsid w:val="22F884FE"/>
    <w:rsid w:val="23689E85"/>
    <w:rsid w:val="23960B93"/>
    <w:rsid w:val="240980E9"/>
    <w:rsid w:val="24124FA3"/>
    <w:rsid w:val="24D2ECE7"/>
    <w:rsid w:val="2562A2EC"/>
    <w:rsid w:val="25D68297"/>
    <w:rsid w:val="26185A65"/>
    <w:rsid w:val="261901A3"/>
    <w:rsid w:val="2634D7BF"/>
    <w:rsid w:val="267C9BCD"/>
    <w:rsid w:val="267E382A"/>
    <w:rsid w:val="26A3B108"/>
    <w:rsid w:val="26ACEF48"/>
    <w:rsid w:val="26CDAC55"/>
    <w:rsid w:val="26FCC20B"/>
    <w:rsid w:val="27279E93"/>
    <w:rsid w:val="27BD0F69"/>
    <w:rsid w:val="28BC4553"/>
    <w:rsid w:val="28C36EF4"/>
    <w:rsid w:val="28DCDC85"/>
    <w:rsid w:val="28F53F7E"/>
    <w:rsid w:val="295204D9"/>
    <w:rsid w:val="2A28F0B0"/>
    <w:rsid w:val="2A2AF48B"/>
    <w:rsid w:val="2ACE65D1"/>
    <w:rsid w:val="2BDDA508"/>
    <w:rsid w:val="2BF0BF4C"/>
    <w:rsid w:val="2BFB0FB6"/>
    <w:rsid w:val="2D2F1BA4"/>
    <w:rsid w:val="2E07B38B"/>
    <w:rsid w:val="2E831720"/>
    <w:rsid w:val="2EF1F2EB"/>
    <w:rsid w:val="2F565BA8"/>
    <w:rsid w:val="2F83A613"/>
    <w:rsid w:val="2F868153"/>
    <w:rsid w:val="2FDBBA05"/>
    <w:rsid w:val="3059C5DB"/>
    <w:rsid w:val="30A52541"/>
    <w:rsid w:val="30D51564"/>
    <w:rsid w:val="312A115C"/>
    <w:rsid w:val="315DAE0C"/>
    <w:rsid w:val="32152B01"/>
    <w:rsid w:val="321754BC"/>
    <w:rsid w:val="32A6E7F1"/>
    <w:rsid w:val="32DD9984"/>
    <w:rsid w:val="32E4C9E2"/>
    <w:rsid w:val="33C54DF9"/>
    <w:rsid w:val="33D9C457"/>
    <w:rsid w:val="3415F548"/>
    <w:rsid w:val="342244E7"/>
    <w:rsid w:val="343A3E54"/>
    <w:rsid w:val="344373EA"/>
    <w:rsid w:val="34AF2B28"/>
    <w:rsid w:val="35611E5A"/>
    <w:rsid w:val="35E177AA"/>
    <w:rsid w:val="35FC1BCB"/>
    <w:rsid w:val="360DDEF0"/>
    <w:rsid w:val="360E889D"/>
    <w:rsid w:val="36F5AD06"/>
    <w:rsid w:val="37567E93"/>
    <w:rsid w:val="37582F4D"/>
    <w:rsid w:val="375F1D74"/>
    <w:rsid w:val="37A5CD04"/>
    <w:rsid w:val="37AEAE57"/>
    <w:rsid w:val="38170B8D"/>
    <w:rsid w:val="3826BE98"/>
    <w:rsid w:val="38297F87"/>
    <w:rsid w:val="38CD7D61"/>
    <w:rsid w:val="397E34BF"/>
    <w:rsid w:val="39FA19FE"/>
    <w:rsid w:val="3A002449"/>
    <w:rsid w:val="3AED4579"/>
    <w:rsid w:val="3B3420BD"/>
    <w:rsid w:val="3BCB6F3D"/>
    <w:rsid w:val="3CF0EB03"/>
    <w:rsid w:val="3D0AA62C"/>
    <w:rsid w:val="3E0138D4"/>
    <w:rsid w:val="3E36992F"/>
    <w:rsid w:val="3E685B7D"/>
    <w:rsid w:val="3E8BA997"/>
    <w:rsid w:val="3E908416"/>
    <w:rsid w:val="3F5B7DC8"/>
    <w:rsid w:val="3F6A2F59"/>
    <w:rsid w:val="3FCA4672"/>
    <w:rsid w:val="3FE6329E"/>
    <w:rsid w:val="3FFCAD88"/>
    <w:rsid w:val="40A92DD6"/>
    <w:rsid w:val="40B644B3"/>
    <w:rsid w:val="41030D19"/>
    <w:rsid w:val="410B351A"/>
    <w:rsid w:val="4167816A"/>
    <w:rsid w:val="417485D3"/>
    <w:rsid w:val="418202FF"/>
    <w:rsid w:val="41B64997"/>
    <w:rsid w:val="41D73242"/>
    <w:rsid w:val="41DAC8F1"/>
    <w:rsid w:val="42CC2425"/>
    <w:rsid w:val="431DD360"/>
    <w:rsid w:val="4361A425"/>
    <w:rsid w:val="437302A3"/>
    <w:rsid w:val="4383B52C"/>
    <w:rsid w:val="43B52A8D"/>
    <w:rsid w:val="4467F486"/>
    <w:rsid w:val="4474C42A"/>
    <w:rsid w:val="462DBAE8"/>
    <w:rsid w:val="46E0023E"/>
    <w:rsid w:val="46EB5E67"/>
    <w:rsid w:val="472AB11B"/>
    <w:rsid w:val="473BB9E9"/>
    <w:rsid w:val="47DF28EF"/>
    <w:rsid w:val="49643AAF"/>
    <w:rsid w:val="4A521D80"/>
    <w:rsid w:val="4A64AA21"/>
    <w:rsid w:val="4B4928D7"/>
    <w:rsid w:val="4B81F4FF"/>
    <w:rsid w:val="4C7B0D37"/>
    <w:rsid w:val="4C9BDB71"/>
    <w:rsid w:val="4D2BC0E5"/>
    <w:rsid w:val="4DB0E4D2"/>
    <w:rsid w:val="4DDCAAC6"/>
    <w:rsid w:val="4E576E93"/>
    <w:rsid w:val="4EE74D76"/>
    <w:rsid w:val="4F862582"/>
    <w:rsid w:val="5051A3B5"/>
    <w:rsid w:val="5053286F"/>
    <w:rsid w:val="506DBC27"/>
    <w:rsid w:val="50C463E4"/>
    <w:rsid w:val="50EA7E0F"/>
    <w:rsid w:val="5160B788"/>
    <w:rsid w:val="51A905BF"/>
    <w:rsid w:val="53AE13BD"/>
    <w:rsid w:val="54256FFF"/>
    <w:rsid w:val="54BAEFE3"/>
    <w:rsid w:val="54C5F0F1"/>
    <w:rsid w:val="552CE454"/>
    <w:rsid w:val="559DAC33"/>
    <w:rsid w:val="567542EA"/>
    <w:rsid w:val="568D491D"/>
    <w:rsid w:val="57C5D9FC"/>
    <w:rsid w:val="58468092"/>
    <w:rsid w:val="58D00940"/>
    <w:rsid w:val="5A4BA762"/>
    <w:rsid w:val="5A519C05"/>
    <w:rsid w:val="5A6BD9A1"/>
    <w:rsid w:val="5AB1CAF3"/>
    <w:rsid w:val="5B3CD9FA"/>
    <w:rsid w:val="5B4FE805"/>
    <w:rsid w:val="5B66C821"/>
    <w:rsid w:val="5BC50170"/>
    <w:rsid w:val="5BE1AE24"/>
    <w:rsid w:val="5C07AA02"/>
    <w:rsid w:val="5C1375FE"/>
    <w:rsid w:val="5C8B1E56"/>
    <w:rsid w:val="5CBA64C6"/>
    <w:rsid w:val="5D8C99D1"/>
    <w:rsid w:val="5D972D22"/>
    <w:rsid w:val="5DCD9C3E"/>
    <w:rsid w:val="60BB025C"/>
    <w:rsid w:val="610C2D6C"/>
    <w:rsid w:val="6144D4BC"/>
    <w:rsid w:val="62181944"/>
    <w:rsid w:val="62671108"/>
    <w:rsid w:val="63D01FF0"/>
    <w:rsid w:val="6411CAA6"/>
    <w:rsid w:val="641F25E4"/>
    <w:rsid w:val="642A7C74"/>
    <w:rsid w:val="64DBE9D0"/>
    <w:rsid w:val="652B5A49"/>
    <w:rsid w:val="66E151DD"/>
    <w:rsid w:val="671E65DE"/>
    <w:rsid w:val="672974E4"/>
    <w:rsid w:val="67517D2F"/>
    <w:rsid w:val="67DEEB11"/>
    <w:rsid w:val="680FCBEC"/>
    <w:rsid w:val="6823A00E"/>
    <w:rsid w:val="6974E895"/>
    <w:rsid w:val="69889C4A"/>
    <w:rsid w:val="69C9DCA0"/>
    <w:rsid w:val="69E219F1"/>
    <w:rsid w:val="69E782FF"/>
    <w:rsid w:val="6A5F08FB"/>
    <w:rsid w:val="6A72BB5B"/>
    <w:rsid w:val="6A8E6768"/>
    <w:rsid w:val="6ABF060D"/>
    <w:rsid w:val="6AF2CE7F"/>
    <w:rsid w:val="6B5CC43E"/>
    <w:rsid w:val="6CAB98DA"/>
    <w:rsid w:val="6CFAB02D"/>
    <w:rsid w:val="6DA9EB70"/>
    <w:rsid w:val="6E09D81B"/>
    <w:rsid w:val="6EA0A2C0"/>
    <w:rsid w:val="6F0651E0"/>
    <w:rsid w:val="7028421B"/>
    <w:rsid w:val="7050E030"/>
    <w:rsid w:val="708F83E9"/>
    <w:rsid w:val="71D84382"/>
    <w:rsid w:val="71EAA1E2"/>
    <w:rsid w:val="72DFE717"/>
    <w:rsid w:val="731C032B"/>
    <w:rsid w:val="737413E3"/>
    <w:rsid w:val="7374F441"/>
    <w:rsid w:val="7387F2C9"/>
    <w:rsid w:val="73B72C93"/>
    <w:rsid w:val="743549AE"/>
    <w:rsid w:val="7445D72C"/>
    <w:rsid w:val="74FBB33E"/>
    <w:rsid w:val="75275169"/>
    <w:rsid w:val="75496B99"/>
    <w:rsid w:val="7564F0DB"/>
    <w:rsid w:val="75FA87B6"/>
    <w:rsid w:val="761E64AF"/>
    <w:rsid w:val="762AAD61"/>
    <w:rsid w:val="768F058E"/>
    <w:rsid w:val="76DBD24C"/>
    <w:rsid w:val="77A51004"/>
    <w:rsid w:val="78C4D45A"/>
    <w:rsid w:val="79254161"/>
    <w:rsid w:val="7940E065"/>
    <w:rsid w:val="79E35567"/>
    <w:rsid w:val="7A737329"/>
    <w:rsid w:val="7AA67B14"/>
    <w:rsid w:val="7B0A5AB2"/>
    <w:rsid w:val="7B66DDC9"/>
    <w:rsid w:val="7B74E05F"/>
    <w:rsid w:val="7B7F25C8"/>
    <w:rsid w:val="7BF37AD1"/>
    <w:rsid w:val="7C1D3DF0"/>
    <w:rsid w:val="7C2F0F93"/>
    <w:rsid w:val="7CF0B0AD"/>
    <w:rsid w:val="7D9FA7DF"/>
    <w:rsid w:val="7DA3B20C"/>
    <w:rsid w:val="7DCADFF4"/>
    <w:rsid w:val="7E94DFE7"/>
    <w:rsid w:val="7EA71C3F"/>
    <w:rsid w:val="7EB6C68A"/>
    <w:rsid w:val="7F49CFB9"/>
    <w:rsid w:val="7F9FEA05"/>
    <w:rsid w:val="7FA98D5E"/>
    <w:rsid w:val="7FAB69DB"/>
    <w:rsid w:val="7FC8E321"/>
    <w:rsid w:val="7FCD52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A1A3"/>
  <w15:chartTrackingRefBased/>
  <w15:docId w15:val="{FB97B805-E9C9-4F64-A6F1-2CD08420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Bullet Styl,Strip,Syle 1"/>
    <w:basedOn w:val="Normal"/>
    <w:link w:val="ListParagraphChar"/>
    <w:uiPriority w:val="34"/>
    <w:qFormat/>
    <w:rsid w:val="00101D89"/>
    <w:pPr>
      <w:ind w:left="720"/>
      <w:contextualSpacing/>
    </w:pPr>
  </w:style>
  <w:style w:type="paragraph" w:customStyle="1" w:styleId="tv213">
    <w:name w:val="tv213"/>
    <w:basedOn w:val="Normal"/>
    <w:rsid w:val="00101D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62EE3"/>
    <w:rPr>
      <w:color w:val="0000FF"/>
      <w:u w:val="single"/>
    </w:rPr>
  </w:style>
  <w:style w:type="character" w:styleId="CommentReference">
    <w:name w:val="annotation reference"/>
    <w:basedOn w:val="DefaultParagraphFont"/>
    <w:uiPriority w:val="99"/>
    <w:semiHidden/>
    <w:unhideWhenUsed/>
    <w:rsid w:val="00D62EE3"/>
    <w:rPr>
      <w:sz w:val="16"/>
      <w:szCs w:val="16"/>
    </w:rPr>
  </w:style>
  <w:style w:type="paragraph" w:styleId="CommentText">
    <w:name w:val="annotation text"/>
    <w:basedOn w:val="Normal"/>
    <w:link w:val="CommentTextChar"/>
    <w:uiPriority w:val="99"/>
    <w:unhideWhenUsed/>
    <w:rsid w:val="00D62EE3"/>
    <w:pPr>
      <w:spacing w:line="240" w:lineRule="auto"/>
    </w:pPr>
    <w:rPr>
      <w:sz w:val="20"/>
      <w:szCs w:val="20"/>
    </w:rPr>
  </w:style>
  <w:style w:type="character" w:customStyle="1" w:styleId="CommentTextChar">
    <w:name w:val="Comment Text Char"/>
    <w:basedOn w:val="DefaultParagraphFont"/>
    <w:link w:val="CommentText"/>
    <w:uiPriority w:val="99"/>
    <w:rsid w:val="00D62EE3"/>
    <w:rPr>
      <w:sz w:val="20"/>
      <w:szCs w:val="20"/>
    </w:rPr>
  </w:style>
  <w:style w:type="paragraph" w:styleId="CommentSubject">
    <w:name w:val="annotation subject"/>
    <w:basedOn w:val="CommentText"/>
    <w:next w:val="CommentText"/>
    <w:link w:val="CommentSubjectChar"/>
    <w:uiPriority w:val="99"/>
    <w:semiHidden/>
    <w:unhideWhenUsed/>
    <w:rsid w:val="00D62EE3"/>
    <w:rPr>
      <w:b/>
      <w:bCs/>
    </w:rPr>
  </w:style>
  <w:style w:type="character" w:customStyle="1" w:styleId="CommentSubjectChar">
    <w:name w:val="Comment Subject Char"/>
    <w:basedOn w:val="CommentTextChar"/>
    <w:link w:val="CommentSubject"/>
    <w:uiPriority w:val="99"/>
    <w:semiHidden/>
    <w:rsid w:val="00D62EE3"/>
    <w:rPr>
      <w:b/>
      <w:bCs/>
      <w:sz w:val="20"/>
      <w:szCs w:val="20"/>
    </w:rPr>
  </w:style>
  <w:style w:type="paragraph" w:customStyle="1" w:styleId="labojumupamats">
    <w:name w:val="labojumu_pamats"/>
    <w:basedOn w:val="Normal"/>
    <w:rsid w:val="00D62E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C43E43"/>
    <w:pPr>
      <w:widowControl w:val="0"/>
      <w:spacing w:after="0" w:line="240" w:lineRule="auto"/>
    </w:pPr>
    <w:rPr>
      <w:rFonts w:ascii="Calibri" w:eastAsia="Calibri" w:hAnsi="Calibri" w:cs="Times New Roman"/>
      <w:lang w:val="en-US"/>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rsid w:val="00ED780E"/>
  </w:style>
  <w:style w:type="character" w:customStyle="1" w:styleId="normaltextrun">
    <w:name w:val="normaltextrun"/>
    <w:basedOn w:val="DefaultParagraphFont"/>
    <w:rsid w:val="00ED780E"/>
  </w:style>
  <w:style w:type="character" w:customStyle="1" w:styleId="fontsize2">
    <w:name w:val="fontsize2"/>
    <w:basedOn w:val="DefaultParagraphFont"/>
    <w:rsid w:val="00ED780E"/>
  </w:style>
  <w:style w:type="paragraph" w:styleId="Header">
    <w:name w:val="header"/>
    <w:basedOn w:val="Normal"/>
    <w:link w:val="HeaderChar"/>
    <w:uiPriority w:val="99"/>
    <w:unhideWhenUsed/>
    <w:rsid w:val="00500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C20"/>
  </w:style>
  <w:style w:type="paragraph" w:styleId="Footer">
    <w:name w:val="footer"/>
    <w:basedOn w:val="Normal"/>
    <w:link w:val="FooterChar"/>
    <w:uiPriority w:val="99"/>
    <w:unhideWhenUsed/>
    <w:rsid w:val="00500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6098">
      <w:bodyDiv w:val="1"/>
      <w:marLeft w:val="0"/>
      <w:marRight w:val="0"/>
      <w:marTop w:val="0"/>
      <w:marBottom w:val="0"/>
      <w:divBdr>
        <w:top w:val="none" w:sz="0" w:space="0" w:color="auto"/>
        <w:left w:val="none" w:sz="0" w:space="0" w:color="auto"/>
        <w:bottom w:val="none" w:sz="0" w:space="0" w:color="auto"/>
        <w:right w:val="none" w:sz="0" w:space="0" w:color="auto"/>
      </w:divBdr>
    </w:div>
    <w:div w:id="193347582">
      <w:bodyDiv w:val="1"/>
      <w:marLeft w:val="0"/>
      <w:marRight w:val="0"/>
      <w:marTop w:val="0"/>
      <w:marBottom w:val="0"/>
      <w:divBdr>
        <w:top w:val="none" w:sz="0" w:space="0" w:color="auto"/>
        <w:left w:val="none" w:sz="0" w:space="0" w:color="auto"/>
        <w:bottom w:val="none" w:sz="0" w:space="0" w:color="auto"/>
        <w:right w:val="none" w:sz="0" w:space="0" w:color="auto"/>
      </w:divBdr>
    </w:div>
    <w:div w:id="245656298">
      <w:bodyDiv w:val="1"/>
      <w:marLeft w:val="0"/>
      <w:marRight w:val="0"/>
      <w:marTop w:val="0"/>
      <w:marBottom w:val="0"/>
      <w:divBdr>
        <w:top w:val="none" w:sz="0" w:space="0" w:color="auto"/>
        <w:left w:val="none" w:sz="0" w:space="0" w:color="auto"/>
        <w:bottom w:val="none" w:sz="0" w:space="0" w:color="auto"/>
        <w:right w:val="none" w:sz="0" w:space="0" w:color="auto"/>
      </w:divBdr>
    </w:div>
    <w:div w:id="246502675">
      <w:bodyDiv w:val="1"/>
      <w:marLeft w:val="0"/>
      <w:marRight w:val="0"/>
      <w:marTop w:val="0"/>
      <w:marBottom w:val="0"/>
      <w:divBdr>
        <w:top w:val="none" w:sz="0" w:space="0" w:color="auto"/>
        <w:left w:val="none" w:sz="0" w:space="0" w:color="auto"/>
        <w:bottom w:val="none" w:sz="0" w:space="0" w:color="auto"/>
        <w:right w:val="none" w:sz="0" w:space="0" w:color="auto"/>
      </w:divBdr>
    </w:div>
    <w:div w:id="421798350">
      <w:bodyDiv w:val="1"/>
      <w:marLeft w:val="0"/>
      <w:marRight w:val="0"/>
      <w:marTop w:val="0"/>
      <w:marBottom w:val="0"/>
      <w:divBdr>
        <w:top w:val="none" w:sz="0" w:space="0" w:color="auto"/>
        <w:left w:val="none" w:sz="0" w:space="0" w:color="auto"/>
        <w:bottom w:val="none" w:sz="0" w:space="0" w:color="auto"/>
        <w:right w:val="none" w:sz="0" w:space="0" w:color="auto"/>
      </w:divBdr>
    </w:div>
    <w:div w:id="474683895">
      <w:bodyDiv w:val="1"/>
      <w:marLeft w:val="0"/>
      <w:marRight w:val="0"/>
      <w:marTop w:val="0"/>
      <w:marBottom w:val="0"/>
      <w:divBdr>
        <w:top w:val="none" w:sz="0" w:space="0" w:color="auto"/>
        <w:left w:val="none" w:sz="0" w:space="0" w:color="auto"/>
        <w:bottom w:val="none" w:sz="0" w:space="0" w:color="auto"/>
        <w:right w:val="none" w:sz="0" w:space="0" w:color="auto"/>
      </w:divBdr>
    </w:div>
    <w:div w:id="801773045">
      <w:bodyDiv w:val="1"/>
      <w:marLeft w:val="0"/>
      <w:marRight w:val="0"/>
      <w:marTop w:val="0"/>
      <w:marBottom w:val="0"/>
      <w:divBdr>
        <w:top w:val="none" w:sz="0" w:space="0" w:color="auto"/>
        <w:left w:val="none" w:sz="0" w:space="0" w:color="auto"/>
        <w:bottom w:val="none" w:sz="0" w:space="0" w:color="auto"/>
        <w:right w:val="none" w:sz="0" w:space="0" w:color="auto"/>
      </w:divBdr>
    </w:div>
    <w:div w:id="825362793">
      <w:bodyDiv w:val="1"/>
      <w:marLeft w:val="0"/>
      <w:marRight w:val="0"/>
      <w:marTop w:val="0"/>
      <w:marBottom w:val="0"/>
      <w:divBdr>
        <w:top w:val="none" w:sz="0" w:space="0" w:color="auto"/>
        <w:left w:val="none" w:sz="0" w:space="0" w:color="auto"/>
        <w:bottom w:val="none" w:sz="0" w:space="0" w:color="auto"/>
        <w:right w:val="none" w:sz="0" w:space="0" w:color="auto"/>
      </w:divBdr>
    </w:div>
    <w:div w:id="965160052">
      <w:bodyDiv w:val="1"/>
      <w:marLeft w:val="0"/>
      <w:marRight w:val="0"/>
      <w:marTop w:val="0"/>
      <w:marBottom w:val="0"/>
      <w:divBdr>
        <w:top w:val="none" w:sz="0" w:space="0" w:color="auto"/>
        <w:left w:val="none" w:sz="0" w:space="0" w:color="auto"/>
        <w:bottom w:val="none" w:sz="0" w:space="0" w:color="auto"/>
        <w:right w:val="none" w:sz="0" w:space="0" w:color="auto"/>
      </w:divBdr>
    </w:div>
    <w:div w:id="1188593654">
      <w:bodyDiv w:val="1"/>
      <w:marLeft w:val="0"/>
      <w:marRight w:val="0"/>
      <w:marTop w:val="0"/>
      <w:marBottom w:val="0"/>
      <w:divBdr>
        <w:top w:val="none" w:sz="0" w:space="0" w:color="auto"/>
        <w:left w:val="none" w:sz="0" w:space="0" w:color="auto"/>
        <w:bottom w:val="none" w:sz="0" w:space="0" w:color="auto"/>
        <w:right w:val="none" w:sz="0" w:space="0" w:color="auto"/>
      </w:divBdr>
    </w:div>
    <w:div w:id="1334575310">
      <w:bodyDiv w:val="1"/>
      <w:marLeft w:val="0"/>
      <w:marRight w:val="0"/>
      <w:marTop w:val="0"/>
      <w:marBottom w:val="0"/>
      <w:divBdr>
        <w:top w:val="none" w:sz="0" w:space="0" w:color="auto"/>
        <w:left w:val="none" w:sz="0" w:space="0" w:color="auto"/>
        <w:bottom w:val="none" w:sz="0" w:space="0" w:color="auto"/>
        <w:right w:val="none" w:sz="0" w:space="0" w:color="auto"/>
      </w:divBdr>
    </w:div>
    <w:div w:id="1469129031">
      <w:bodyDiv w:val="1"/>
      <w:marLeft w:val="0"/>
      <w:marRight w:val="0"/>
      <w:marTop w:val="0"/>
      <w:marBottom w:val="0"/>
      <w:divBdr>
        <w:top w:val="none" w:sz="0" w:space="0" w:color="auto"/>
        <w:left w:val="none" w:sz="0" w:space="0" w:color="auto"/>
        <w:bottom w:val="none" w:sz="0" w:space="0" w:color="auto"/>
        <w:right w:val="none" w:sz="0" w:space="0" w:color="auto"/>
      </w:divBdr>
    </w:div>
    <w:div w:id="1520243197">
      <w:bodyDiv w:val="1"/>
      <w:marLeft w:val="0"/>
      <w:marRight w:val="0"/>
      <w:marTop w:val="0"/>
      <w:marBottom w:val="0"/>
      <w:divBdr>
        <w:top w:val="none" w:sz="0" w:space="0" w:color="auto"/>
        <w:left w:val="none" w:sz="0" w:space="0" w:color="auto"/>
        <w:bottom w:val="none" w:sz="0" w:space="0" w:color="auto"/>
        <w:right w:val="none" w:sz="0" w:space="0" w:color="auto"/>
      </w:divBdr>
    </w:div>
    <w:div w:id="1553688372">
      <w:bodyDiv w:val="1"/>
      <w:marLeft w:val="0"/>
      <w:marRight w:val="0"/>
      <w:marTop w:val="0"/>
      <w:marBottom w:val="0"/>
      <w:divBdr>
        <w:top w:val="none" w:sz="0" w:space="0" w:color="auto"/>
        <w:left w:val="none" w:sz="0" w:space="0" w:color="auto"/>
        <w:bottom w:val="none" w:sz="0" w:space="0" w:color="auto"/>
        <w:right w:val="none" w:sz="0" w:space="0" w:color="auto"/>
      </w:divBdr>
    </w:div>
    <w:div w:id="1577090023">
      <w:bodyDiv w:val="1"/>
      <w:marLeft w:val="0"/>
      <w:marRight w:val="0"/>
      <w:marTop w:val="0"/>
      <w:marBottom w:val="0"/>
      <w:divBdr>
        <w:top w:val="none" w:sz="0" w:space="0" w:color="auto"/>
        <w:left w:val="none" w:sz="0" w:space="0" w:color="auto"/>
        <w:bottom w:val="none" w:sz="0" w:space="0" w:color="auto"/>
        <w:right w:val="none" w:sz="0" w:space="0" w:color="auto"/>
      </w:divBdr>
      <w:divsChild>
        <w:div w:id="545679043">
          <w:marLeft w:val="0"/>
          <w:marRight w:val="0"/>
          <w:marTop w:val="0"/>
          <w:marBottom w:val="0"/>
          <w:divBdr>
            <w:top w:val="none" w:sz="0" w:space="0" w:color="auto"/>
            <w:left w:val="none" w:sz="0" w:space="0" w:color="auto"/>
            <w:bottom w:val="none" w:sz="0" w:space="0" w:color="auto"/>
            <w:right w:val="none" w:sz="0" w:space="0" w:color="auto"/>
          </w:divBdr>
        </w:div>
        <w:div w:id="1414398380">
          <w:marLeft w:val="0"/>
          <w:marRight w:val="0"/>
          <w:marTop w:val="0"/>
          <w:marBottom w:val="0"/>
          <w:divBdr>
            <w:top w:val="none" w:sz="0" w:space="0" w:color="auto"/>
            <w:left w:val="none" w:sz="0" w:space="0" w:color="auto"/>
            <w:bottom w:val="none" w:sz="0" w:space="0" w:color="auto"/>
            <w:right w:val="none" w:sz="0" w:space="0" w:color="auto"/>
          </w:divBdr>
        </w:div>
      </w:divsChild>
    </w:div>
    <w:div w:id="1679893731">
      <w:bodyDiv w:val="1"/>
      <w:marLeft w:val="0"/>
      <w:marRight w:val="0"/>
      <w:marTop w:val="0"/>
      <w:marBottom w:val="0"/>
      <w:divBdr>
        <w:top w:val="none" w:sz="0" w:space="0" w:color="auto"/>
        <w:left w:val="none" w:sz="0" w:space="0" w:color="auto"/>
        <w:bottom w:val="none" w:sz="0" w:space="0" w:color="auto"/>
        <w:right w:val="none" w:sz="0" w:space="0" w:color="auto"/>
      </w:divBdr>
    </w:div>
    <w:div w:id="1831168465">
      <w:bodyDiv w:val="1"/>
      <w:marLeft w:val="0"/>
      <w:marRight w:val="0"/>
      <w:marTop w:val="0"/>
      <w:marBottom w:val="0"/>
      <w:divBdr>
        <w:top w:val="none" w:sz="0" w:space="0" w:color="auto"/>
        <w:left w:val="none" w:sz="0" w:space="0" w:color="auto"/>
        <w:bottom w:val="none" w:sz="0" w:space="0" w:color="auto"/>
        <w:right w:val="none" w:sz="0" w:space="0" w:color="auto"/>
      </w:divBdr>
    </w:div>
    <w:div w:id="1832989085">
      <w:bodyDiv w:val="1"/>
      <w:marLeft w:val="0"/>
      <w:marRight w:val="0"/>
      <w:marTop w:val="0"/>
      <w:marBottom w:val="0"/>
      <w:divBdr>
        <w:top w:val="none" w:sz="0" w:space="0" w:color="auto"/>
        <w:left w:val="none" w:sz="0" w:space="0" w:color="auto"/>
        <w:bottom w:val="none" w:sz="0" w:space="0" w:color="auto"/>
        <w:right w:val="none" w:sz="0" w:space="0" w:color="auto"/>
      </w:divBdr>
    </w:div>
    <w:div w:id="18374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donina@vara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f89520b823494f29"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9CEF-5DF6-42AA-A827-1AB01F70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11590</Words>
  <Characters>6607</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Doniņa</dc:creator>
  <cp:keywords/>
  <dc:description/>
  <cp:lastModifiedBy>Lita Trakina</cp:lastModifiedBy>
  <cp:revision>2</cp:revision>
  <dcterms:created xsi:type="dcterms:W3CDTF">2021-08-30T10:06:00Z</dcterms:created>
  <dcterms:modified xsi:type="dcterms:W3CDTF">2021-08-30T10:06:00Z</dcterms:modified>
</cp:coreProperties>
</file>