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50DC" w:rsidRPr="009D30EF" w:rsidRDefault="00BF50DC" w:rsidP="00C479D4">
      <w:pPr>
        <w:pStyle w:val="Heading1"/>
        <w:numPr>
          <w:ilvl w:val="0"/>
          <w:numId w:val="0"/>
        </w:numPr>
        <w:jc w:val="center"/>
        <w:rPr>
          <w:rFonts w:ascii="Times New Roman" w:hAnsi="Times New Roman" w:cs="Times New Roman"/>
          <w:b w:val="0"/>
          <w:smallCaps/>
        </w:rPr>
      </w:pPr>
      <w:bookmarkStart w:id="0" w:name="_Toc197936695"/>
      <w:bookmarkStart w:id="1" w:name="_Toc251096923"/>
      <w:bookmarkStart w:id="2" w:name="_Toc251589435"/>
      <w:bookmarkStart w:id="3" w:name="_Toc251590065"/>
      <w:r w:rsidRPr="00C62C2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style="width:453pt;height:656.25pt;visibility:visible">
            <v:imagedata r:id="rId7" o:title=""/>
          </v:shape>
        </w:pict>
      </w:r>
      <w:r w:rsidRPr="009D30EF">
        <w:rPr>
          <w:rFonts w:ascii="Times New Roman" w:hAnsi="Times New Roman" w:cs="Times New Roman"/>
          <w:b w:val="0"/>
          <w:smallCaps/>
        </w:rPr>
        <w:br w:type="page"/>
      </w:r>
    </w:p>
    <w:p w:rsidR="00BF50DC" w:rsidRPr="00D3175F" w:rsidRDefault="00BF50DC" w:rsidP="00C479D4"/>
    <w:p w:rsidR="00BF50DC" w:rsidRPr="00572A9C" w:rsidRDefault="00BF50DC" w:rsidP="00C479D4">
      <w:pPr>
        <w:pStyle w:val="Heading1"/>
        <w:numPr>
          <w:ilvl w:val="0"/>
          <w:numId w:val="0"/>
        </w:numPr>
        <w:rPr>
          <w:smallCaps/>
        </w:rPr>
      </w:pPr>
      <w:bookmarkStart w:id="4" w:name="_Toc299110555"/>
      <w:r w:rsidRPr="00572A9C">
        <w:rPr>
          <w:smallCaps/>
        </w:rPr>
        <w:t>IEVADS</w:t>
      </w:r>
      <w:bookmarkEnd w:id="0"/>
      <w:bookmarkEnd w:id="1"/>
      <w:bookmarkEnd w:id="2"/>
      <w:bookmarkEnd w:id="3"/>
      <w:bookmarkEnd w:id="4"/>
    </w:p>
    <w:p w:rsidR="00BF50DC" w:rsidRPr="00220F6A" w:rsidRDefault="00BF50DC" w:rsidP="00C479D4">
      <w:pPr>
        <w:rPr>
          <w:b/>
        </w:rPr>
      </w:pPr>
    </w:p>
    <w:p w:rsidR="00BF50DC" w:rsidRDefault="00BF50DC" w:rsidP="00C479D4">
      <w:pPr>
        <w:jc w:val="both"/>
      </w:pPr>
      <w:r w:rsidRPr="00143413">
        <w:t xml:space="preserve">Šis dokuments ietver ieteikumus Eiropas Reģionālās attīstības fonda projekta iesnieguma veidlapas aizpildīšanai projektiem, kuriem paredzēts piesaistīt Eiropas Reģionālās attīstības fonda </w:t>
      </w:r>
      <w:r w:rsidRPr="00143413">
        <w:rPr>
          <w:i/>
        </w:rPr>
        <w:t>(turpmāk – ERAF)</w:t>
      </w:r>
      <w:r w:rsidRPr="00143413">
        <w:t xml:space="preserve"> finansējumu 2007.-2013. gada finanšu plānošanas periodā darbības programmas „Infrastruktūra un pakalpojumi” papildinājuma 3.4. prioritātes „Kvalitatīvas vides dzīvei un ekonomiskajai aktivitātei nodrošināšana” 3.4.1. pasākuma „Vide” 3.4.1.3.aktivitātes "Bioloģiskās daudzveidības saglabāšanas </w:t>
      </w:r>
      <w:r w:rsidRPr="00143413">
        <w:rPr>
          <w:i/>
        </w:rPr>
        <w:t>ex situ</w:t>
      </w:r>
      <w:r w:rsidRPr="00143413">
        <w:t xml:space="preserve"> infrastruktūras izveide"</w:t>
      </w:r>
      <w:r>
        <w:t>.</w:t>
      </w:r>
    </w:p>
    <w:p w:rsidR="00BF50DC" w:rsidRDefault="00BF50DC" w:rsidP="00C479D4">
      <w:pPr>
        <w:jc w:val="both"/>
      </w:pPr>
    </w:p>
    <w:p w:rsidR="00BF50DC" w:rsidRPr="00A12568" w:rsidRDefault="00BF50DC" w:rsidP="00C479D4">
      <w:pPr>
        <w:jc w:val="both"/>
      </w:pPr>
      <w:r w:rsidRPr="00A12568">
        <w:t>Aktivitātes ietvaros finansējums tiek piešķirts piemērojot ierobežotu projektu iesniegumu atlasi</w:t>
      </w:r>
      <w:r>
        <w:t xml:space="preserve">, kas </w:t>
      </w:r>
      <w:r w:rsidRPr="00A12568">
        <w:t xml:space="preserve">notiek saskaņā ar Ministru kabineta </w:t>
      </w:r>
      <w:r w:rsidRPr="00F47EE3">
        <w:t>2009. gada 15.decembra noteikumos Nr.1465</w:t>
      </w:r>
      <w:r w:rsidRPr="003A2310">
        <w:t xml:space="preserve"> </w:t>
      </w:r>
      <w:bookmarkStart w:id="5" w:name="OLE_LINK3"/>
      <w:bookmarkStart w:id="6" w:name="OLE_LINK4"/>
      <w:r w:rsidRPr="003A2310">
        <w:t>„Noteikumi par darbības programmas „Infrastruktūra</w:t>
      </w:r>
      <w:r w:rsidRPr="00F74F2B">
        <w:t xml:space="preserve"> un pakalpojumi” papildinājuma </w:t>
      </w:r>
      <w:r w:rsidRPr="00572A9C">
        <w:t xml:space="preserve">3.4.1.3.aktivitāti "Bioloģiskās daudzveidības saglabāšanas </w:t>
      </w:r>
      <w:r w:rsidRPr="00572A9C">
        <w:rPr>
          <w:i/>
        </w:rPr>
        <w:t>ex situ</w:t>
      </w:r>
      <w:r w:rsidRPr="00572A9C">
        <w:t xml:space="preserve"> infrastruktūras izveide"</w:t>
      </w:r>
      <w:r w:rsidRPr="00EC59EF">
        <w:rPr>
          <w:i/>
        </w:rPr>
        <w:t xml:space="preserve"> </w:t>
      </w:r>
      <w:bookmarkEnd w:id="5"/>
      <w:bookmarkEnd w:id="6"/>
      <w:r w:rsidRPr="00EC59EF">
        <w:rPr>
          <w:i/>
        </w:rPr>
        <w:t>(turpmāk – MK noteikumi)</w:t>
      </w:r>
      <w:r>
        <w:t xml:space="preserve"> </w:t>
      </w:r>
      <w:r w:rsidRPr="00991E9E">
        <w:t xml:space="preserve">(ar grozījumiem, kas pieņemti līdz 24.05.2011) </w:t>
      </w:r>
      <w:r w:rsidRPr="00A12568">
        <w:t xml:space="preserve">noteikto kārtību, </w:t>
      </w:r>
      <w:r>
        <w:t>izvērtējot</w:t>
      </w:r>
      <w:r w:rsidRPr="00EC59EF">
        <w:t xml:space="preserve"> atbildīgajā iestādē iesniegto </w:t>
      </w:r>
      <w:r w:rsidRPr="009C14A7">
        <w:rPr>
          <w:b/>
        </w:rPr>
        <w:t>projektu iesniedzēja aizpildīto projekta iesniegumu</w:t>
      </w:r>
      <w:r w:rsidRPr="00A12568">
        <w:t xml:space="preserve">. </w:t>
      </w:r>
      <w:r>
        <w:t xml:space="preserve">Finansējums tiek piešķirts tikai tādiem projektiem, kuru ietvaros paredzētās darbības un veicamās izmaksas ir atbilstošas MK noteikumos paredzētajam aktivitātes mērķim, atbalstāmajām </w:t>
      </w:r>
      <w:r w:rsidRPr="00233EB5">
        <w:t>darbībām</w:t>
      </w:r>
      <w:r>
        <w:t>,</w:t>
      </w:r>
      <w:r w:rsidRPr="00233EB5">
        <w:t xml:space="preserve"> attiecināmajām izmaksām</w:t>
      </w:r>
      <w:r>
        <w:t xml:space="preserve"> un vērtēšanas kritērijiem</w:t>
      </w:r>
      <w:r w:rsidRPr="00233EB5">
        <w:t>.</w:t>
      </w:r>
      <w:r>
        <w:t xml:space="preserve">  </w:t>
      </w:r>
    </w:p>
    <w:p w:rsidR="00BF50DC" w:rsidRPr="00A12568" w:rsidRDefault="00BF50DC" w:rsidP="00C479D4">
      <w:pPr>
        <w:jc w:val="both"/>
      </w:pPr>
    </w:p>
    <w:p w:rsidR="00BF50DC" w:rsidRDefault="00BF50DC" w:rsidP="00C479D4">
      <w:pPr>
        <w:jc w:val="both"/>
      </w:pPr>
      <w:r w:rsidRPr="00A12568">
        <w:t xml:space="preserve">Projekta iesnieguma aizpildīšana atbilstoši </w:t>
      </w:r>
      <w:r>
        <w:t>šiem ieteikumiem palīdzēs projekta iesniedzējam pilnīgi un precīzi aizpildīt projekta</w:t>
      </w:r>
      <w:r w:rsidRPr="00A12568">
        <w:t xml:space="preserve"> iesniegumā</w:t>
      </w:r>
      <w:r>
        <w:t xml:space="preserve"> </w:t>
      </w:r>
      <w:r w:rsidRPr="00A12568">
        <w:t xml:space="preserve">un tā pielikumos </w:t>
      </w:r>
      <w:r>
        <w:t>prasīto informāciju. S</w:t>
      </w:r>
      <w:r w:rsidRPr="00A12568">
        <w:t xml:space="preserve">niegtās informācijas pilnīgums </w:t>
      </w:r>
      <w:r>
        <w:t xml:space="preserve">ļaus </w:t>
      </w:r>
      <w:r w:rsidRPr="00A12568">
        <w:t xml:space="preserve">projekta iesniegumu izvērtēt atbilstoši </w:t>
      </w:r>
      <w:r>
        <w:t xml:space="preserve">uzraudzības komitejā </w:t>
      </w:r>
      <w:r w:rsidRPr="00A12568">
        <w:t>apstiprinātajiem projektu vērtēšanas kritērijiem. Tikai saņemot vērtējumu</w:t>
      </w:r>
      <w:r>
        <w:t xml:space="preserve"> „Jā”</w:t>
      </w:r>
      <w:r w:rsidRPr="00A12568">
        <w:t xml:space="preserve"> </w:t>
      </w:r>
      <w:r>
        <w:t xml:space="preserve">vai nepieciešamo punktu skaitu </w:t>
      </w:r>
      <w:r w:rsidRPr="00A12568">
        <w:t xml:space="preserve">katrā no </w:t>
      </w:r>
      <w:r>
        <w:t xml:space="preserve">MK </w:t>
      </w:r>
      <w:r w:rsidRPr="00F74F2B">
        <w:t xml:space="preserve">noteikumu </w:t>
      </w:r>
      <w:r>
        <w:t>3</w:t>
      </w:r>
      <w:r w:rsidRPr="00F74F2B">
        <w:t>.</w:t>
      </w:r>
      <w:r>
        <w:t xml:space="preserve"> pielikumā minētajiem </w:t>
      </w:r>
      <w:r w:rsidRPr="00A12568">
        <w:t>kritērijiem ir iespējama pozitīva lēmuma par projekta iesnieguma apstiprināšanu pieņemšana.</w:t>
      </w:r>
      <w:r>
        <w:t xml:space="preserve"> Ja kāds administratīvais kritērijs nav attiecināms uz konkrēto projekta iesniegumu, tad projekta iesniegumu attiecībā uz šo kritēriju nevērtē.</w:t>
      </w:r>
      <w:r w:rsidRPr="00A12568">
        <w:t xml:space="preserve"> </w:t>
      </w:r>
    </w:p>
    <w:p w:rsidR="00BF50DC" w:rsidRDefault="00BF50DC" w:rsidP="00C479D4">
      <w:pPr>
        <w:jc w:val="both"/>
      </w:pPr>
    </w:p>
    <w:p w:rsidR="00BF50DC" w:rsidRDefault="00BF50DC" w:rsidP="00C479D4">
      <w:pPr>
        <w:jc w:val="both"/>
      </w:pPr>
      <w:r>
        <w:t>Vadlīniju tālākajās sadaļās sniegti detalizēti ieteikumi, kā aizpildāma MK noteikumu 2.pielikumā noteiktā „ERAF projekta iesnieguma veidlapa”</w:t>
      </w:r>
      <w:r w:rsidRPr="00830FD6">
        <w:rPr>
          <w:i/>
        </w:rPr>
        <w:t xml:space="preserve"> </w:t>
      </w:r>
      <w:r w:rsidRPr="00306DBF">
        <w:rPr>
          <w:i/>
        </w:rPr>
        <w:t xml:space="preserve">(turpmāk – </w:t>
      </w:r>
      <w:smartTag w:uri="schemas-tilde-lv/tildestengine" w:element="veidnes">
        <w:smartTagPr>
          <w:attr w:name="id" w:val="-1"/>
          <w:attr w:name="baseform" w:val="iesniegums"/>
          <w:attr w:name="text" w:val="iesniegums"/>
        </w:smartTagPr>
        <w:r w:rsidRPr="00306DBF">
          <w:rPr>
            <w:i/>
          </w:rPr>
          <w:t>iesniegums</w:t>
        </w:r>
      </w:smartTag>
      <w:r w:rsidRPr="00306DBF">
        <w:rPr>
          <w:i/>
        </w:rPr>
        <w:t>)</w:t>
      </w:r>
      <w:r>
        <w:t>, kā arī precizēts, kāda informācija un kādā detalizācijas pakāpē jānorāda iesniegumā, turklāt doti formulējumu piemēri</w:t>
      </w:r>
      <w:r w:rsidRPr="0057575E">
        <w:t xml:space="preserve">. </w:t>
      </w:r>
    </w:p>
    <w:p w:rsidR="00BF50DC" w:rsidRDefault="00BF50DC" w:rsidP="00C479D4">
      <w:pPr>
        <w:jc w:val="both"/>
      </w:pPr>
    </w:p>
    <w:p w:rsidR="00BF50DC" w:rsidRDefault="00BF50DC" w:rsidP="00C479D4">
      <w:pPr>
        <w:jc w:val="both"/>
      </w:pPr>
      <w:r>
        <w:t xml:space="preserve">Pirms iesnieguma veidlapas aizpildīšanas nepieciešams rūpīgi iepazīties ar MK noteikumos ietvertajiem projektu iesniegumu vērtēšanas kritērijiem. Aizpildot iesnieguma veidlapu, jācenšas maksimāli precīzi norādīt iesnieguma veidlapā un šajās vadlīnijās minētās prasības, turklāt </w:t>
      </w:r>
      <w:r w:rsidRPr="001E472B">
        <w:rPr>
          <w:b/>
        </w:rPr>
        <w:t>pirms iesnieguma iesniegšanas atbildīgajā iestādē vēlreiz pārliecināties,</w:t>
      </w:r>
      <w:r>
        <w:t xml:space="preserve"> ka sagatavotajā ERAF projekta iesniegumā tiek sniegtas atbildes uz visiem kritērijiem, kā arī pievienoti visi prasītie pielikumi.</w:t>
      </w:r>
    </w:p>
    <w:p w:rsidR="00BF50DC" w:rsidRPr="00FA3D3A" w:rsidRDefault="00BF50DC" w:rsidP="00C479D4">
      <w:pPr>
        <w:pStyle w:val="Heading1"/>
        <w:numPr>
          <w:ilvl w:val="0"/>
          <w:numId w:val="0"/>
        </w:numPr>
      </w:pPr>
      <w:r>
        <w:br w:type="page"/>
      </w:r>
      <w:bookmarkStart w:id="7" w:name="_Toc299110556"/>
      <w:bookmarkStart w:id="8" w:name="_Toc197936696"/>
      <w:bookmarkStart w:id="9" w:name="_Toc251096924"/>
      <w:bookmarkStart w:id="10" w:name="_Toc251589436"/>
      <w:bookmarkStart w:id="11" w:name="_Toc251590067"/>
      <w:r w:rsidRPr="00FA3D3A">
        <w:t>Saturs</w:t>
      </w:r>
      <w:bookmarkEnd w:id="7"/>
    </w:p>
    <w:p w:rsidR="00BF50DC" w:rsidRDefault="00BF50DC" w:rsidP="006817DF">
      <w:pPr>
        <w:pStyle w:val="TOC1"/>
        <w:rPr>
          <w:rFonts w:ascii="Calibri" w:hAnsi="Calibri"/>
          <w:noProof/>
          <w:sz w:val="22"/>
          <w:szCs w:val="22"/>
        </w:rPr>
      </w:pPr>
      <w:r w:rsidRPr="00B61C3D">
        <w:fldChar w:fldCharType="begin"/>
      </w:r>
      <w:r w:rsidRPr="00B61C3D">
        <w:instrText xml:space="preserve"> TOC \o "1-3" \h \z \u </w:instrText>
      </w:r>
      <w:r w:rsidRPr="00B61C3D">
        <w:fldChar w:fldCharType="separate"/>
      </w:r>
    </w:p>
    <w:p w:rsidR="00BF50DC" w:rsidRDefault="00BF50DC">
      <w:pPr>
        <w:pStyle w:val="TOC1"/>
        <w:rPr>
          <w:rFonts w:ascii="Calibri" w:hAnsi="Calibri"/>
          <w:noProof/>
          <w:sz w:val="22"/>
          <w:szCs w:val="22"/>
        </w:rPr>
      </w:pPr>
      <w:hyperlink w:anchor="_Toc299110555" w:history="1">
        <w:r w:rsidRPr="00547957">
          <w:rPr>
            <w:rStyle w:val="Hyperlink"/>
            <w:smallCaps/>
            <w:noProof/>
          </w:rPr>
          <w:t>IEVADS</w:t>
        </w:r>
        <w:r>
          <w:rPr>
            <w:noProof/>
            <w:webHidden/>
          </w:rPr>
          <w:tab/>
        </w:r>
        <w:r>
          <w:rPr>
            <w:noProof/>
            <w:webHidden/>
          </w:rPr>
          <w:fldChar w:fldCharType="begin"/>
        </w:r>
        <w:r>
          <w:rPr>
            <w:noProof/>
            <w:webHidden/>
          </w:rPr>
          <w:instrText xml:space="preserve"> PAGEREF _Toc299110555 \h </w:instrText>
        </w:r>
        <w:r>
          <w:rPr>
            <w:noProof/>
            <w:webHidden/>
          </w:rPr>
        </w:r>
        <w:r>
          <w:rPr>
            <w:noProof/>
            <w:webHidden/>
          </w:rPr>
          <w:fldChar w:fldCharType="separate"/>
        </w:r>
        <w:r>
          <w:rPr>
            <w:noProof/>
            <w:webHidden/>
          </w:rPr>
          <w:t>2</w:t>
        </w:r>
        <w:r>
          <w:rPr>
            <w:noProof/>
            <w:webHidden/>
          </w:rPr>
          <w:fldChar w:fldCharType="end"/>
        </w:r>
      </w:hyperlink>
    </w:p>
    <w:p w:rsidR="00BF50DC" w:rsidRDefault="00BF50DC">
      <w:pPr>
        <w:pStyle w:val="TOC1"/>
        <w:rPr>
          <w:rFonts w:ascii="Calibri" w:hAnsi="Calibri"/>
          <w:noProof/>
          <w:sz w:val="22"/>
          <w:szCs w:val="22"/>
        </w:rPr>
      </w:pPr>
      <w:hyperlink w:anchor="_Toc299110556" w:history="1">
        <w:r w:rsidRPr="00547957">
          <w:rPr>
            <w:rStyle w:val="Hyperlink"/>
            <w:noProof/>
          </w:rPr>
          <w:t>Saturs</w:t>
        </w:r>
        <w:r>
          <w:rPr>
            <w:noProof/>
            <w:webHidden/>
          </w:rPr>
          <w:tab/>
        </w:r>
        <w:r>
          <w:rPr>
            <w:noProof/>
            <w:webHidden/>
          </w:rPr>
          <w:fldChar w:fldCharType="begin"/>
        </w:r>
        <w:r>
          <w:rPr>
            <w:noProof/>
            <w:webHidden/>
          </w:rPr>
          <w:instrText xml:space="preserve"> PAGEREF _Toc299110556 \h </w:instrText>
        </w:r>
        <w:r>
          <w:rPr>
            <w:noProof/>
            <w:webHidden/>
          </w:rPr>
        </w:r>
        <w:r>
          <w:rPr>
            <w:noProof/>
            <w:webHidden/>
          </w:rPr>
          <w:fldChar w:fldCharType="separate"/>
        </w:r>
        <w:r>
          <w:rPr>
            <w:noProof/>
            <w:webHidden/>
          </w:rPr>
          <w:t>3</w:t>
        </w:r>
        <w:r>
          <w:rPr>
            <w:noProof/>
            <w:webHidden/>
          </w:rPr>
          <w:fldChar w:fldCharType="end"/>
        </w:r>
      </w:hyperlink>
    </w:p>
    <w:p w:rsidR="00BF50DC" w:rsidRDefault="00BF50DC">
      <w:pPr>
        <w:pStyle w:val="TOC1"/>
        <w:rPr>
          <w:rFonts w:ascii="Calibri" w:hAnsi="Calibri"/>
          <w:noProof/>
          <w:sz w:val="22"/>
          <w:szCs w:val="22"/>
        </w:rPr>
      </w:pPr>
      <w:hyperlink w:anchor="_Toc299110557" w:history="1">
        <w:r w:rsidRPr="00547957">
          <w:rPr>
            <w:rStyle w:val="Hyperlink"/>
            <w:noProof/>
          </w:rPr>
          <w:t>SAĪSINĀJUMI</w:t>
        </w:r>
        <w:r>
          <w:rPr>
            <w:noProof/>
            <w:webHidden/>
          </w:rPr>
          <w:tab/>
        </w:r>
        <w:r>
          <w:rPr>
            <w:noProof/>
            <w:webHidden/>
          </w:rPr>
          <w:fldChar w:fldCharType="begin"/>
        </w:r>
        <w:r>
          <w:rPr>
            <w:noProof/>
            <w:webHidden/>
          </w:rPr>
          <w:instrText xml:space="preserve"> PAGEREF _Toc299110557 \h </w:instrText>
        </w:r>
        <w:r>
          <w:rPr>
            <w:noProof/>
            <w:webHidden/>
          </w:rPr>
        </w:r>
        <w:r>
          <w:rPr>
            <w:noProof/>
            <w:webHidden/>
          </w:rPr>
          <w:fldChar w:fldCharType="separate"/>
        </w:r>
        <w:r>
          <w:rPr>
            <w:noProof/>
            <w:webHidden/>
          </w:rPr>
          <w:t>4</w:t>
        </w:r>
        <w:r>
          <w:rPr>
            <w:noProof/>
            <w:webHidden/>
          </w:rPr>
          <w:fldChar w:fldCharType="end"/>
        </w:r>
      </w:hyperlink>
    </w:p>
    <w:p w:rsidR="00BF50DC" w:rsidRDefault="00BF50DC">
      <w:pPr>
        <w:pStyle w:val="TOC1"/>
        <w:rPr>
          <w:rFonts w:ascii="Calibri" w:hAnsi="Calibri"/>
          <w:noProof/>
          <w:sz w:val="22"/>
          <w:szCs w:val="22"/>
        </w:rPr>
      </w:pPr>
      <w:hyperlink w:anchor="_Toc299110558" w:history="1">
        <w:r w:rsidRPr="00547957">
          <w:rPr>
            <w:rStyle w:val="Hyperlink"/>
            <w:smallCaps/>
            <w:noProof/>
          </w:rPr>
          <w:t>TERMINU SKAIDROJUMI</w:t>
        </w:r>
        <w:r>
          <w:rPr>
            <w:noProof/>
            <w:webHidden/>
          </w:rPr>
          <w:tab/>
        </w:r>
        <w:r>
          <w:rPr>
            <w:noProof/>
            <w:webHidden/>
          </w:rPr>
          <w:fldChar w:fldCharType="begin"/>
        </w:r>
        <w:r>
          <w:rPr>
            <w:noProof/>
            <w:webHidden/>
          </w:rPr>
          <w:instrText xml:space="preserve"> PAGEREF _Toc299110558 \h </w:instrText>
        </w:r>
        <w:r>
          <w:rPr>
            <w:noProof/>
            <w:webHidden/>
          </w:rPr>
        </w:r>
        <w:r>
          <w:rPr>
            <w:noProof/>
            <w:webHidden/>
          </w:rPr>
          <w:fldChar w:fldCharType="separate"/>
        </w:r>
        <w:r>
          <w:rPr>
            <w:noProof/>
            <w:webHidden/>
          </w:rPr>
          <w:t>5</w:t>
        </w:r>
        <w:r>
          <w:rPr>
            <w:noProof/>
            <w:webHidden/>
          </w:rPr>
          <w:fldChar w:fldCharType="end"/>
        </w:r>
      </w:hyperlink>
    </w:p>
    <w:p w:rsidR="00BF50DC" w:rsidRDefault="00BF50DC">
      <w:pPr>
        <w:pStyle w:val="TOC1"/>
        <w:rPr>
          <w:rFonts w:ascii="Calibri" w:hAnsi="Calibri"/>
          <w:noProof/>
          <w:sz w:val="22"/>
          <w:szCs w:val="22"/>
        </w:rPr>
      </w:pPr>
      <w:hyperlink w:anchor="_Toc299110559" w:history="1">
        <w:r w:rsidRPr="00547957">
          <w:rPr>
            <w:rStyle w:val="Hyperlink"/>
            <w:smallCaps/>
            <w:noProof/>
          </w:rPr>
          <w:t>BIOLOĢISKĀS DAUDZVEIDĪBAS SAGLABĀŠANU REGLAMENTĒJOŠIE NORMATĪVIE AKTI</w:t>
        </w:r>
        <w:r>
          <w:rPr>
            <w:noProof/>
            <w:webHidden/>
          </w:rPr>
          <w:tab/>
        </w:r>
        <w:r>
          <w:rPr>
            <w:noProof/>
            <w:webHidden/>
          </w:rPr>
          <w:fldChar w:fldCharType="begin"/>
        </w:r>
        <w:r>
          <w:rPr>
            <w:noProof/>
            <w:webHidden/>
          </w:rPr>
          <w:instrText xml:space="preserve"> PAGEREF _Toc299110559 \h </w:instrText>
        </w:r>
        <w:r>
          <w:rPr>
            <w:noProof/>
            <w:webHidden/>
          </w:rPr>
        </w:r>
        <w:r>
          <w:rPr>
            <w:noProof/>
            <w:webHidden/>
          </w:rPr>
          <w:fldChar w:fldCharType="separate"/>
        </w:r>
        <w:r>
          <w:rPr>
            <w:noProof/>
            <w:webHidden/>
          </w:rPr>
          <w:t>7</w:t>
        </w:r>
        <w:r>
          <w:rPr>
            <w:noProof/>
            <w:webHidden/>
          </w:rPr>
          <w:fldChar w:fldCharType="end"/>
        </w:r>
      </w:hyperlink>
    </w:p>
    <w:p w:rsidR="00BF50DC" w:rsidRDefault="00BF50DC">
      <w:pPr>
        <w:pStyle w:val="TOC1"/>
        <w:rPr>
          <w:rFonts w:ascii="Calibri" w:hAnsi="Calibri"/>
          <w:noProof/>
          <w:sz w:val="22"/>
          <w:szCs w:val="22"/>
        </w:rPr>
      </w:pPr>
      <w:hyperlink w:anchor="_Toc299110560" w:history="1">
        <w:r w:rsidRPr="00547957">
          <w:rPr>
            <w:rStyle w:val="Hyperlink"/>
            <w:smallCaps/>
            <w:noProof/>
          </w:rPr>
          <w:t>VEIDLAPAS AIZPILDĪŠANAS VISPĀRĒJĀS PRASĪBAS</w:t>
        </w:r>
        <w:r>
          <w:rPr>
            <w:noProof/>
            <w:webHidden/>
          </w:rPr>
          <w:tab/>
        </w:r>
        <w:r>
          <w:rPr>
            <w:noProof/>
            <w:webHidden/>
          </w:rPr>
          <w:fldChar w:fldCharType="begin"/>
        </w:r>
        <w:r>
          <w:rPr>
            <w:noProof/>
            <w:webHidden/>
          </w:rPr>
          <w:instrText xml:space="preserve"> PAGEREF _Toc299110560 \h </w:instrText>
        </w:r>
        <w:r>
          <w:rPr>
            <w:noProof/>
            <w:webHidden/>
          </w:rPr>
        </w:r>
        <w:r>
          <w:rPr>
            <w:noProof/>
            <w:webHidden/>
          </w:rPr>
          <w:fldChar w:fldCharType="separate"/>
        </w:r>
        <w:r>
          <w:rPr>
            <w:noProof/>
            <w:webHidden/>
          </w:rPr>
          <w:t>9</w:t>
        </w:r>
        <w:r>
          <w:rPr>
            <w:noProof/>
            <w:webHidden/>
          </w:rPr>
          <w:fldChar w:fldCharType="end"/>
        </w:r>
      </w:hyperlink>
    </w:p>
    <w:p w:rsidR="00BF50DC" w:rsidRDefault="00BF50DC">
      <w:pPr>
        <w:pStyle w:val="TOC1"/>
        <w:rPr>
          <w:rFonts w:ascii="Calibri" w:hAnsi="Calibri"/>
          <w:noProof/>
          <w:sz w:val="22"/>
          <w:szCs w:val="22"/>
        </w:rPr>
      </w:pPr>
      <w:hyperlink w:anchor="_Toc299110561" w:history="1">
        <w:r w:rsidRPr="00547957">
          <w:rPr>
            <w:rStyle w:val="Hyperlink"/>
            <w:smallCaps/>
            <w:noProof/>
          </w:rPr>
          <w:t>IETEIKUMI VEIDLAPAS AIZPILDĪŠANĀ</w:t>
        </w:r>
        <w:r>
          <w:rPr>
            <w:noProof/>
            <w:webHidden/>
          </w:rPr>
          <w:tab/>
        </w:r>
        <w:r>
          <w:rPr>
            <w:noProof/>
            <w:webHidden/>
          </w:rPr>
          <w:fldChar w:fldCharType="begin"/>
        </w:r>
        <w:r>
          <w:rPr>
            <w:noProof/>
            <w:webHidden/>
          </w:rPr>
          <w:instrText xml:space="preserve"> PAGEREF _Toc299110561 \h </w:instrText>
        </w:r>
        <w:r>
          <w:rPr>
            <w:noProof/>
            <w:webHidden/>
          </w:rPr>
        </w:r>
        <w:r>
          <w:rPr>
            <w:noProof/>
            <w:webHidden/>
          </w:rPr>
          <w:fldChar w:fldCharType="separate"/>
        </w:r>
        <w:r>
          <w:rPr>
            <w:noProof/>
            <w:webHidden/>
          </w:rPr>
          <w:t>10</w:t>
        </w:r>
        <w:r>
          <w:rPr>
            <w:noProof/>
            <w:webHidden/>
          </w:rPr>
          <w:fldChar w:fldCharType="end"/>
        </w:r>
      </w:hyperlink>
    </w:p>
    <w:p w:rsidR="00BF50DC" w:rsidRDefault="00BF50DC">
      <w:pPr>
        <w:pStyle w:val="TOC1"/>
        <w:tabs>
          <w:tab w:val="left" w:pos="440"/>
        </w:tabs>
        <w:rPr>
          <w:rFonts w:ascii="Calibri" w:hAnsi="Calibri"/>
          <w:noProof/>
          <w:sz w:val="22"/>
          <w:szCs w:val="22"/>
        </w:rPr>
      </w:pPr>
      <w:hyperlink w:anchor="_Toc299110562" w:history="1">
        <w:r w:rsidRPr="00547957">
          <w:rPr>
            <w:rStyle w:val="Hyperlink"/>
            <w:smallCaps/>
            <w:noProof/>
          </w:rPr>
          <w:t>1.</w:t>
        </w:r>
        <w:r>
          <w:rPr>
            <w:rFonts w:ascii="Calibri" w:hAnsi="Calibri"/>
            <w:noProof/>
            <w:sz w:val="22"/>
            <w:szCs w:val="22"/>
          </w:rPr>
          <w:tab/>
        </w:r>
        <w:r w:rsidRPr="00547957">
          <w:rPr>
            <w:rStyle w:val="Hyperlink"/>
            <w:smallCaps/>
            <w:noProof/>
          </w:rPr>
          <w:t>Sadaļa – Pamatinformācija par projekta iesniedzēju</w:t>
        </w:r>
        <w:r>
          <w:rPr>
            <w:noProof/>
            <w:webHidden/>
          </w:rPr>
          <w:tab/>
        </w:r>
        <w:r>
          <w:rPr>
            <w:noProof/>
            <w:webHidden/>
          </w:rPr>
          <w:fldChar w:fldCharType="begin"/>
        </w:r>
        <w:r>
          <w:rPr>
            <w:noProof/>
            <w:webHidden/>
          </w:rPr>
          <w:instrText xml:space="preserve"> PAGEREF _Toc299110562 \h </w:instrText>
        </w:r>
        <w:r>
          <w:rPr>
            <w:noProof/>
            <w:webHidden/>
          </w:rPr>
        </w:r>
        <w:r>
          <w:rPr>
            <w:noProof/>
            <w:webHidden/>
          </w:rPr>
          <w:fldChar w:fldCharType="separate"/>
        </w:r>
        <w:r>
          <w:rPr>
            <w:noProof/>
            <w:webHidden/>
          </w:rPr>
          <w:t>10</w:t>
        </w:r>
        <w:r>
          <w:rPr>
            <w:noProof/>
            <w:webHidden/>
          </w:rPr>
          <w:fldChar w:fldCharType="end"/>
        </w:r>
      </w:hyperlink>
    </w:p>
    <w:p w:rsidR="00BF50DC" w:rsidRDefault="00BF50DC">
      <w:pPr>
        <w:pStyle w:val="TOC2"/>
        <w:tabs>
          <w:tab w:val="right" w:leader="dot" w:pos="9061"/>
        </w:tabs>
        <w:rPr>
          <w:rFonts w:ascii="Calibri" w:hAnsi="Calibri"/>
          <w:noProof/>
          <w:sz w:val="22"/>
          <w:szCs w:val="22"/>
        </w:rPr>
      </w:pPr>
      <w:hyperlink w:anchor="_Toc299110563" w:history="1">
        <w:r w:rsidRPr="00547957">
          <w:rPr>
            <w:rStyle w:val="Hyperlink"/>
            <w:noProof/>
          </w:rPr>
          <w:t>1.1. Projekta iesniedzējs:</w:t>
        </w:r>
        <w:r>
          <w:rPr>
            <w:noProof/>
            <w:webHidden/>
          </w:rPr>
          <w:tab/>
        </w:r>
        <w:r>
          <w:rPr>
            <w:noProof/>
            <w:webHidden/>
          </w:rPr>
          <w:fldChar w:fldCharType="begin"/>
        </w:r>
        <w:r>
          <w:rPr>
            <w:noProof/>
            <w:webHidden/>
          </w:rPr>
          <w:instrText xml:space="preserve"> PAGEREF _Toc299110563 \h </w:instrText>
        </w:r>
        <w:r>
          <w:rPr>
            <w:noProof/>
            <w:webHidden/>
          </w:rPr>
        </w:r>
        <w:r>
          <w:rPr>
            <w:noProof/>
            <w:webHidden/>
          </w:rPr>
          <w:fldChar w:fldCharType="separate"/>
        </w:r>
        <w:r>
          <w:rPr>
            <w:noProof/>
            <w:webHidden/>
          </w:rPr>
          <w:t>10</w:t>
        </w:r>
        <w:r>
          <w:rPr>
            <w:noProof/>
            <w:webHidden/>
          </w:rPr>
          <w:fldChar w:fldCharType="end"/>
        </w:r>
      </w:hyperlink>
    </w:p>
    <w:p w:rsidR="00BF50DC" w:rsidRDefault="00BF50DC">
      <w:pPr>
        <w:pStyle w:val="TOC1"/>
        <w:rPr>
          <w:rFonts w:ascii="Calibri" w:hAnsi="Calibri"/>
          <w:noProof/>
          <w:sz w:val="22"/>
          <w:szCs w:val="22"/>
        </w:rPr>
      </w:pPr>
      <w:hyperlink w:anchor="_Toc299110564" w:history="1">
        <w:r w:rsidRPr="00547957">
          <w:rPr>
            <w:rStyle w:val="Hyperlink"/>
            <w:smallCaps/>
            <w:noProof/>
          </w:rPr>
          <w:t>2. Sadaļa – Projekta apraksts</w:t>
        </w:r>
        <w:r>
          <w:rPr>
            <w:noProof/>
            <w:webHidden/>
          </w:rPr>
          <w:tab/>
        </w:r>
        <w:r>
          <w:rPr>
            <w:noProof/>
            <w:webHidden/>
          </w:rPr>
          <w:fldChar w:fldCharType="begin"/>
        </w:r>
        <w:r>
          <w:rPr>
            <w:noProof/>
            <w:webHidden/>
          </w:rPr>
          <w:instrText xml:space="preserve"> PAGEREF _Toc299110564 \h </w:instrText>
        </w:r>
        <w:r>
          <w:rPr>
            <w:noProof/>
            <w:webHidden/>
          </w:rPr>
        </w:r>
        <w:r>
          <w:rPr>
            <w:noProof/>
            <w:webHidden/>
          </w:rPr>
          <w:fldChar w:fldCharType="separate"/>
        </w:r>
        <w:r>
          <w:rPr>
            <w:noProof/>
            <w:webHidden/>
          </w:rPr>
          <w:t>11</w:t>
        </w:r>
        <w:r>
          <w:rPr>
            <w:noProof/>
            <w:webHidden/>
          </w:rPr>
          <w:fldChar w:fldCharType="end"/>
        </w:r>
      </w:hyperlink>
    </w:p>
    <w:p w:rsidR="00BF50DC" w:rsidRDefault="00BF50DC">
      <w:pPr>
        <w:pStyle w:val="TOC2"/>
        <w:tabs>
          <w:tab w:val="right" w:leader="dot" w:pos="9061"/>
        </w:tabs>
        <w:rPr>
          <w:rFonts w:ascii="Calibri" w:hAnsi="Calibri"/>
          <w:noProof/>
          <w:sz w:val="22"/>
          <w:szCs w:val="22"/>
        </w:rPr>
      </w:pPr>
      <w:hyperlink w:anchor="_Toc299110565" w:history="1">
        <w:r w:rsidRPr="00547957">
          <w:rPr>
            <w:rStyle w:val="Hyperlink"/>
            <w:noProof/>
          </w:rPr>
          <w:t>2.1. Kopsavilkums par projekta ietvaros veicamajām darbībām</w:t>
        </w:r>
        <w:r>
          <w:rPr>
            <w:noProof/>
            <w:webHidden/>
          </w:rPr>
          <w:tab/>
        </w:r>
        <w:r>
          <w:rPr>
            <w:noProof/>
            <w:webHidden/>
          </w:rPr>
          <w:fldChar w:fldCharType="begin"/>
        </w:r>
        <w:r>
          <w:rPr>
            <w:noProof/>
            <w:webHidden/>
          </w:rPr>
          <w:instrText xml:space="preserve"> PAGEREF _Toc299110565 \h </w:instrText>
        </w:r>
        <w:r>
          <w:rPr>
            <w:noProof/>
            <w:webHidden/>
          </w:rPr>
        </w:r>
        <w:r>
          <w:rPr>
            <w:noProof/>
            <w:webHidden/>
          </w:rPr>
          <w:fldChar w:fldCharType="separate"/>
        </w:r>
        <w:r>
          <w:rPr>
            <w:noProof/>
            <w:webHidden/>
          </w:rPr>
          <w:t>11</w:t>
        </w:r>
        <w:r>
          <w:rPr>
            <w:noProof/>
            <w:webHidden/>
          </w:rPr>
          <w:fldChar w:fldCharType="end"/>
        </w:r>
      </w:hyperlink>
    </w:p>
    <w:p w:rsidR="00BF50DC" w:rsidRDefault="00BF50DC">
      <w:pPr>
        <w:pStyle w:val="TOC2"/>
        <w:tabs>
          <w:tab w:val="right" w:leader="dot" w:pos="9061"/>
        </w:tabs>
        <w:rPr>
          <w:rFonts w:ascii="Calibri" w:hAnsi="Calibri"/>
          <w:noProof/>
          <w:sz w:val="22"/>
          <w:szCs w:val="22"/>
        </w:rPr>
      </w:pPr>
      <w:hyperlink w:anchor="_Toc299110566" w:history="1">
        <w:r w:rsidRPr="00547957">
          <w:rPr>
            <w:rStyle w:val="Hyperlink"/>
            <w:noProof/>
          </w:rPr>
          <w:t>2.2. Projekta īstenošanas vieta</w:t>
        </w:r>
        <w:r>
          <w:rPr>
            <w:noProof/>
            <w:webHidden/>
          </w:rPr>
          <w:tab/>
        </w:r>
        <w:r>
          <w:rPr>
            <w:noProof/>
            <w:webHidden/>
          </w:rPr>
          <w:fldChar w:fldCharType="begin"/>
        </w:r>
        <w:r>
          <w:rPr>
            <w:noProof/>
            <w:webHidden/>
          </w:rPr>
          <w:instrText xml:space="preserve"> PAGEREF _Toc299110566 \h </w:instrText>
        </w:r>
        <w:r>
          <w:rPr>
            <w:noProof/>
            <w:webHidden/>
          </w:rPr>
        </w:r>
        <w:r>
          <w:rPr>
            <w:noProof/>
            <w:webHidden/>
          </w:rPr>
          <w:fldChar w:fldCharType="separate"/>
        </w:r>
        <w:r>
          <w:rPr>
            <w:noProof/>
            <w:webHidden/>
          </w:rPr>
          <w:t>11</w:t>
        </w:r>
        <w:r>
          <w:rPr>
            <w:noProof/>
            <w:webHidden/>
          </w:rPr>
          <w:fldChar w:fldCharType="end"/>
        </w:r>
      </w:hyperlink>
    </w:p>
    <w:p w:rsidR="00BF50DC" w:rsidRDefault="00BF50DC">
      <w:pPr>
        <w:pStyle w:val="TOC2"/>
        <w:tabs>
          <w:tab w:val="right" w:leader="dot" w:pos="9061"/>
        </w:tabs>
        <w:rPr>
          <w:rFonts w:ascii="Calibri" w:hAnsi="Calibri"/>
          <w:noProof/>
          <w:sz w:val="22"/>
          <w:szCs w:val="22"/>
        </w:rPr>
      </w:pPr>
      <w:hyperlink w:anchor="_Toc299110567" w:history="1">
        <w:r w:rsidRPr="00547957">
          <w:rPr>
            <w:rStyle w:val="Hyperlink"/>
            <w:noProof/>
          </w:rPr>
          <w:t>2.4. Norādīt projekta nepieciešamības pamatojumu jeb sniegt konstatētās problēmas aprakstu</w:t>
        </w:r>
        <w:r>
          <w:rPr>
            <w:noProof/>
            <w:webHidden/>
          </w:rPr>
          <w:tab/>
        </w:r>
        <w:r>
          <w:rPr>
            <w:noProof/>
            <w:webHidden/>
          </w:rPr>
          <w:fldChar w:fldCharType="begin"/>
        </w:r>
        <w:r>
          <w:rPr>
            <w:noProof/>
            <w:webHidden/>
          </w:rPr>
          <w:instrText xml:space="preserve"> PAGEREF _Toc299110567 \h </w:instrText>
        </w:r>
        <w:r>
          <w:rPr>
            <w:noProof/>
            <w:webHidden/>
          </w:rPr>
        </w:r>
        <w:r>
          <w:rPr>
            <w:noProof/>
            <w:webHidden/>
          </w:rPr>
          <w:fldChar w:fldCharType="separate"/>
        </w:r>
        <w:r>
          <w:rPr>
            <w:noProof/>
            <w:webHidden/>
          </w:rPr>
          <w:t>12</w:t>
        </w:r>
        <w:r>
          <w:rPr>
            <w:noProof/>
            <w:webHidden/>
          </w:rPr>
          <w:fldChar w:fldCharType="end"/>
        </w:r>
      </w:hyperlink>
    </w:p>
    <w:p w:rsidR="00BF50DC" w:rsidRDefault="00BF50DC">
      <w:pPr>
        <w:pStyle w:val="TOC2"/>
        <w:tabs>
          <w:tab w:val="right" w:leader="dot" w:pos="9061"/>
        </w:tabs>
        <w:rPr>
          <w:rFonts w:ascii="Calibri" w:hAnsi="Calibri"/>
          <w:noProof/>
          <w:sz w:val="22"/>
          <w:szCs w:val="22"/>
        </w:rPr>
      </w:pPr>
      <w:hyperlink w:anchor="_Toc299110568" w:history="1">
        <w:r w:rsidRPr="00547957">
          <w:rPr>
            <w:rStyle w:val="Hyperlink"/>
            <w:noProof/>
          </w:rPr>
          <w:t>2.5. Sniegt izvēlētās problēmas risinājuma aprakstu</w:t>
        </w:r>
        <w:r>
          <w:rPr>
            <w:noProof/>
            <w:webHidden/>
          </w:rPr>
          <w:tab/>
        </w:r>
        <w:r>
          <w:rPr>
            <w:noProof/>
            <w:webHidden/>
          </w:rPr>
          <w:fldChar w:fldCharType="begin"/>
        </w:r>
        <w:r>
          <w:rPr>
            <w:noProof/>
            <w:webHidden/>
          </w:rPr>
          <w:instrText xml:space="preserve"> PAGEREF _Toc299110568 \h </w:instrText>
        </w:r>
        <w:r>
          <w:rPr>
            <w:noProof/>
            <w:webHidden/>
          </w:rPr>
        </w:r>
        <w:r>
          <w:rPr>
            <w:noProof/>
            <w:webHidden/>
          </w:rPr>
          <w:fldChar w:fldCharType="separate"/>
        </w:r>
        <w:r>
          <w:rPr>
            <w:noProof/>
            <w:webHidden/>
          </w:rPr>
          <w:t>13</w:t>
        </w:r>
        <w:r>
          <w:rPr>
            <w:noProof/>
            <w:webHidden/>
          </w:rPr>
          <w:fldChar w:fldCharType="end"/>
        </w:r>
      </w:hyperlink>
    </w:p>
    <w:p w:rsidR="00BF50DC" w:rsidRDefault="00BF50DC">
      <w:pPr>
        <w:pStyle w:val="TOC2"/>
        <w:tabs>
          <w:tab w:val="right" w:leader="dot" w:pos="9061"/>
        </w:tabs>
        <w:rPr>
          <w:rFonts w:ascii="Calibri" w:hAnsi="Calibri"/>
          <w:noProof/>
          <w:sz w:val="22"/>
          <w:szCs w:val="22"/>
        </w:rPr>
      </w:pPr>
      <w:hyperlink w:anchor="_Toc299110569" w:history="1">
        <w:r w:rsidRPr="00547957">
          <w:rPr>
            <w:rStyle w:val="Hyperlink"/>
            <w:noProof/>
          </w:rPr>
          <w:t>2.6. Norādīt projekta mērķi (&lt;ne vairāk kā 1000 rakstu zīmes&gt;):</w:t>
        </w:r>
        <w:r>
          <w:rPr>
            <w:noProof/>
            <w:webHidden/>
          </w:rPr>
          <w:tab/>
        </w:r>
        <w:r>
          <w:rPr>
            <w:noProof/>
            <w:webHidden/>
          </w:rPr>
          <w:fldChar w:fldCharType="begin"/>
        </w:r>
        <w:r>
          <w:rPr>
            <w:noProof/>
            <w:webHidden/>
          </w:rPr>
          <w:instrText xml:space="preserve"> PAGEREF _Toc299110569 \h </w:instrText>
        </w:r>
        <w:r>
          <w:rPr>
            <w:noProof/>
            <w:webHidden/>
          </w:rPr>
        </w:r>
        <w:r>
          <w:rPr>
            <w:noProof/>
            <w:webHidden/>
          </w:rPr>
          <w:fldChar w:fldCharType="separate"/>
        </w:r>
        <w:r>
          <w:rPr>
            <w:noProof/>
            <w:webHidden/>
          </w:rPr>
          <w:t>13</w:t>
        </w:r>
        <w:r>
          <w:rPr>
            <w:noProof/>
            <w:webHidden/>
          </w:rPr>
          <w:fldChar w:fldCharType="end"/>
        </w:r>
      </w:hyperlink>
    </w:p>
    <w:p w:rsidR="00BF50DC" w:rsidRDefault="00BF50DC">
      <w:pPr>
        <w:pStyle w:val="TOC2"/>
        <w:tabs>
          <w:tab w:val="right" w:leader="dot" w:pos="9061"/>
        </w:tabs>
        <w:rPr>
          <w:rFonts w:ascii="Calibri" w:hAnsi="Calibri"/>
          <w:noProof/>
          <w:sz w:val="22"/>
          <w:szCs w:val="22"/>
        </w:rPr>
      </w:pPr>
      <w:hyperlink w:anchor="_Toc299110570" w:history="1">
        <w:r w:rsidRPr="00547957">
          <w:rPr>
            <w:rStyle w:val="Hyperlink"/>
            <w:noProof/>
          </w:rPr>
          <w:t>2.7. Aprakstīt plānotās projekta aktivitātes</w:t>
        </w:r>
        <w:r>
          <w:rPr>
            <w:noProof/>
            <w:webHidden/>
          </w:rPr>
          <w:tab/>
        </w:r>
        <w:r>
          <w:rPr>
            <w:noProof/>
            <w:webHidden/>
          </w:rPr>
          <w:fldChar w:fldCharType="begin"/>
        </w:r>
        <w:r>
          <w:rPr>
            <w:noProof/>
            <w:webHidden/>
          </w:rPr>
          <w:instrText xml:space="preserve"> PAGEREF _Toc299110570 \h </w:instrText>
        </w:r>
        <w:r>
          <w:rPr>
            <w:noProof/>
            <w:webHidden/>
          </w:rPr>
        </w:r>
        <w:r>
          <w:rPr>
            <w:noProof/>
            <w:webHidden/>
          </w:rPr>
          <w:fldChar w:fldCharType="separate"/>
        </w:r>
        <w:r>
          <w:rPr>
            <w:noProof/>
            <w:webHidden/>
          </w:rPr>
          <w:t>13</w:t>
        </w:r>
        <w:r>
          <w:rPr>
            <w:noProof/>
            <w:webHidden/>
          </w:rPr>
          <w:fldChar w:fldCharType="end"/>
        </w:r>
      </w:hyperlink>
    </w:p>
    <w:p w:rsidR="00BF50DC" w:rsidRDefault="00BF50DC">
      <w:pPr>
        <w:pStyle w:val="TOC2"/>
        <w:tabs>
          <w:tab w:val="right" w:leader="dot" w:pos="9061"/>
        </w:tabs>
        <w:rPr>
          <w:rFonts w:ascii="Calibri" w:hAnsi="Calibri"/>
          <w:noProof/>
          <w:sz w:val="22"/>
          <w:szCs w:val="22"/>
        </w:rPr>
      </w:pPr>
      <w:hyperlink w:anchor="_Toc299110571" w:history="1">
        <w:r w:rsidRPr="00547957">
          <w:rPr>
            <w:rStyle w:val="Hyperlink"/>
            <w:noProof/>
          </w:rPr>
          <w:t>2.8. Sasniedzamie rezultāti aktivitāšu ietvaros:</w:t>
        </w:r>
        <w:r>
          <w:rPr>
            <w:noProof/>
            <w:webHidden/>
          </w:rPr>
          <w:tab/>
        </w:r>
        <w:r>
          <w:rPr>
            <w:noProof/>
            <w:webHidden/>
          </w:rPr>
          <w:fldChar w:fldCharType="begin"/>
        </w:r>
        <w:r>
          <w:rPr>
            <w:noProof/>
            <w:webHidden/>
          </w:rPr>
          <w:instrText xml:space="preserve"> PAGEREF _Toc299110571 \h </w:instrText>
        </w:r>
        <w:r>
          <w:rPr>
            <w:noProof/>
            <w:webHidden/>
          </w:rPr>
        </w:r>
        <w:r>
          <w:rPr>
            <w:noProof/>
            <w:webHidden/>
          </w:rPr>
          <w:fldChar w:fldCharType="separate"/>
        </w:r>
        <w:r>
          <w:rPr>
            <w:noProof/>
            <w:webHidden/>
          </w:rPr>
          <w:t>14</w:t>
        </w:r>
        <w:r>
          <w:rPr>
            <w:noProof/>
            <w:webHidden/>
          </w:rPr>
          <w:fldChar w:fldCharType="end"/>
        </w:r>
      </w:hyperlink>
    </w:p>
    <w:p w:rsidR="00BF50DC" w:rsidRDefault="00BF50DC">
      <w:pPr>
        <w:pStyle w:val="TOC2"/>
        <w:tabs>
          <w:tab w:val="right" w:leader="dot" w:pos="9061"/>
        </w:tabs>
        <w:rPr>
          <w:rFonts w:ascii="Calibri" w:hAnsi="Calibri"/>
          <w:noProof/>
          <w:sz w:val="22"/>
          <w:szCs w:val="22"/>
        </w:rPr>
      </w:pPr>
      <w:hyperlink w:anchor="_Toc299110572" w:history="1">
        <w:r w:rsidRPr="00547957">
          <w:rPr>
            <w:rStyle w:val="Hyperlink"/>
            <w:noProof/>
          </w:rPr>
          <w:t>2.9. Norādīt projekta atbilstību normatīvajos aktos par attiecīgās Eiropas Reģionālās attīstības fonda aktivitātes īstenošanu noteiktajam mērķim:</w:t>
        </w:r>
        <w:r>
          <w:rPr>
            <w:noProof/>
            <w:webHidden/>
          </w:rPr>
          <w:tab/>
        </w:r>
        <w:r>
          <w:rPr>
            <w:noProof/>
            <w:webHidden/>
          </w:rPr>
          <w:fldChar w:fldCharType="begin"/>
        </w:r>
        <w:r>
          <w:rPr>
            <w:noProof/>
            <w:webHidden/>
          </w:rPr>
          <w:instrText xml:space="preserve"> PAGEREF _Toc299110572 \h </w:instrText>
        </w:r>
        <w:r>
          <w:rPr>
            <w:noProof/>
            <w:webHidden/>
          </w:rPr>
        </w:r>
        <w:r>
          <w:rPr>
            <w:noProof/>
            <w:webHidden/>
          </w:rPr>
          <w:fldChar w:fldCharType="separate"/>
        </w:r>
        <w:r>
          <w:rPr>
            <w:noProof/>
            <w:webHidden/>
          </w:rPr>
          <w:t>15</w:t>
        </w:r>
        <w:r>
          <w:rPr>
            <w:noProof/>
            <w:webHidden/>
          </w:rPr>
          <w:fldChar w:fldCharType="end"/>
        </w:r>
      </w:hyperlink>
    </w:p>
    <w:p w:rsidR="00BF50DC" w:rsidRDefault="00BF50DC">
      <w:pPr>
        <w:pStyle w:val="TOC2"/>
        <w:tabs>
          <w:tab w:val="right" w:leader="dot" w:pos="9061"/>
        </w:tabs>
        <w:rPr>
          <w:rFonts w:ascii="Calibri" w:hAnsi="Calibri"/>
          <w:noProof/>
          <w:sz w:val="22"/>
          <w:szCs w:val="22"/>
        </w:rPr>
      </w:pPr>
      <w:hyperlink w:anchor="_Toc299110573" w:history="1">
        <w:r w:rsidRPr="00547957">
          <w:rPr>
            <w:rStyle w:val="Hyperlink"/>
            <w:noProof/>
          </w:rPr>
          <w:t>2.10. Projektā sasniedzamie uzraudzības rādītāji atbilstoši normatīvajos aktos par attiecīgās Eiropas Reģionālās attīstības fonda aktivitātes īstenošanu norādītajiem:</w:t>
        </w:r>
        <w:r>
          <w:rPr>
            <w:noProof/>
            <w:webHidden/>
          </w:rPr>
          <w:tab/>
        </w:r>
        <w:r>
          <w:rPr>
            <w:noProof/>
            <w:webHidden/>
          </w:rPr>
          <w:fldChar w:fldCharType="begin"/>
        </w:r>
        <w:r>
          <w:rPr>
            <w:noProof/>
            <w:webHidden/>
          </w:rPr>
          <w:instrText xml:space="preserve"> PAGEREF _Toc299110573 \h </w:instrText>
        </w:r>
        <w:r>
          <w:rPr>
            <w:noProof/>
            <w:webHidden/>
          </w:rPr>
        </w:r>
        <w:r>
          <w:rPr>
            <w:noProof/>
            <w:webHidden/>
          </w:rPr>
          <w:fldChar w:fldCharType="separate"/>
        </w:r>
        <w:r>
          <w:rPr>
            <w:noProof/>
            <w:webHidden/>
          </w:rPr>
          <w:t>16</w:t>
        </w:r>
        <w:r>
          <w:rPr>
            <w:noProof/>
            <w:webHidden/>
          </w:rPr>
          <w:fldChar w:fldCharType="end"/>
        </w:r>
      </w:hyperlink>
    </w:p>
    <w:p w:rsidR="00BF50DC" w:rsidRDefault="00BF50DC">
      <w:pPr>
        <w:pStyle w:val="TOC1"/>
        <w:rPr>
          <w:rFonts w:ascii="Calibri" w:hAnsi="Calibri"/>
          <w:noProof/>
          <w:sz w:val="22"/>
          <w:szCs w:val="22"/>
        </w:rPr>
      </w:pPr>
      <w:hyperlink w:anchor="_Toc299110574" w:history="1">
        <w:r w:rsidRPr="00547957">
          <w:rPr>
            <w:rStyle w:val="Hyperlink"/>
            <w:smallCaps/>
            <w:noProof/>
          </w:rPr>
          <w:t>3. Sadaļa – Projekta īstenošana</w:t>
        </w:r>
        <w:r>
          <w:rPr>
            <w:noProof/>
            <w:webHidden/>
          </w:rPr>
          <w:tab/>
        </w:r>
        <w:r>
          <w:rPr>
            <w:noProof/>
            <w:webHidden/>
          </w:rPr>
          <w:fldChar w:fldCharType="begin"/>
        </w:r>
        <w:r>
          <w:rPr>
            <w:noProof/>
            <w:webHidden/>
          </w:rPr>
          <w:instrText xml:space="preserve"> PAGEREF _Toc299110574 \h </w:instrText>
        </w:r>
        <w:r>
          <w:rPr>
            <w:noProof/>
            <w:webHidden/>
          </w:rPr>
        </w:r>
        <w:r>
          <w:rPr>
            <w:noProof/>
            <w:webHidden/>
          </w:rPr>
          <w:fldChar w:fldCharType="separate"/>
        </w:r>
        <w:r>
          <w:rPr>
            <w:noProof/>
            <w:webHidden/>
          </w:rPr>
          <w:t>16</w:t>
        </w:r>
        <w:r>
          <w:rPr>
            <w:noProof/>
            <w:webHidden/>
          </w:rPr>
          <w:fldChar w:fldCharType="end"/>
        </w:r>
      </w:hyperlink>
    </w:p>
    <w:p w:rsidR="00BF50DC" w:rsidRDefault="00BF50DC">
      <w:pPr>
        <w:pStyle w:val="TOC2"/>
        <w:tabs>
          <w:tab w:val="right" w:leader="dot" w:pos="9061"/>
        </w:tabs>
        <w:rPr>
          <w:rFonts w:ascii="Calibri" w:hAnsi="Calibri"/>
          <w:noProof/>
          <w:sz w:val="22"/>
          <w:szCs w:val="22"/>
        </w:rPr>
      </w:pPr>
      <w:hyperlink w:anchor="_Toc299110575" w:history="1">
        <w:r w:rsidRPr="00547957">
          <w:rPr>
            <w:rStyle w:val="Hyperlink"/>
            <w:noProof/>
          </w:rPr>
          <w:t>3.1. Raksturot projekta īstenošanas un vadības kapacitāti</w:t>
        </w:r>
        <w:r>
          <w:rPr>
            <w:noProof/>
            <w:webHidden/>
          </w:rPr>
          <w:tab/>
        </w:r>
        <w:r>
          <w:rPr>
            <w:noProof/>
            <w:webHidden/>
          </w:rPr>
          <w:fldChar w:fldCharType="begin"/>
        </w:r>
        <w:r>
          <w:rPr>
            <w:noProof/>
            <w:webHidden/>
          </w:rPr>
          <w:instrText xml:space="preserve"> PAGEREF _Toc299110575 \h </w:instrText>
        </w:r>
        <w:r>
          <w:rPr>
            <w:noProof/>
            <w:webHidden/>
          </w:rPr>
        </w:r>
        <w:r>
          <w:rPr>
            <w:noProof/>
            <w:webHidden/>
          </w:rPr>
          <w:fldChar w:fldCharType="separate"/>
        </w:r>
        <w:r>
          <w:rPr>
            <w:noProof/>
            <w:webHidden/>
          </w:rPr>
          <w:t>16</w:t>
        </w:r>
        <w:r>
          <w:rPr>
            <w:noProof/>
            <w:webHidden/>
          </w:rPr>
          <w:fldChar w:fldCharType="end"/>
        </w:r>
      </w:hyperlink>
    </w:p>
    <w:p w:rsidR="00BF50DC" w:rsidRDefault="00BF50DC">
      <w:pPr>
        <w:pStyle w:val="TOC2"/>
        <w:tabs>
          <w:tab w:val="right" w:leader="dot" w:pos="9061"/>
        </w:tabs>
        <w:rPr>
          <w:rFonts w:ascii="Calibri" w:hAnsi="Calibri"/>
          <w:noProof/>
          <w:sz w:val="22"/>
          <w:szCs w:val="22"/>
        </w:rPr>
      </w:pPr>
      <w:hyperlink w:anchor="_Toc299110576" w:history="1">
        <w:r w:rsidRPr="00547957">
          <w:rPr>
            <w:rStyle w:val="Hyperlink"/>
            <w:noProof/>
          </w:rPr>
          <w:t>3.2. Plānotais kopējais projekta īstenošanas ilgums:</w:t>
        </w:r>
        <w:r>
          <w:rPr>
            <w:noProof/>
            <w:webHidden/>
          </w:rPr>
          <w:tab/>
        </w:r>
        <w:r>
          <w:rPr>
            <w:noProof/>
            <w:webHidden/>
          </w:rPr>
          <w:fldChar w:fldCharType="begin"/>
        </w:r>
        <w:r>
          <w:rPr>
            <w:noProof/>
            <w:webHidden/>
          </w:rPr>
          <w:instrText xml:space="preserve"> PAGEREF _Toc299110576 \h </w:instrText>
        </w:r>
        <w:r>
          <w:rPr>
            <w:noProof/>
            <w:webHidden/>
          </w:rPr>
        </w:r>
        <w:r>
          <w:rPr>
            <w:noProof/>
            <w:webHidden/>
          </w:rPr>
          <w:fldChar w:fldCharType="separate"/>
        </w:r>
        <w:r>
          <w:rPr>
            <w:noProof/>
            <w:webHidden/>
          </w:rPr>
          <w:t>18</w:t>
        </w:r>
        <w:r>
          <w:rPr>
            <w:noProof/>
            <w:webHidden/>
          </w:rPr>
          <w:fldChar w:fldCharType="end"/>
        </w:r>
      </w:hyperlink>
    </w:p>
    <w:p w:rsidR="00BF50DC" w:rsidRDefault="00BF50DC">
      <w:pPr>
        <w:pStyle w:val="TOC2"/>
        <w:tabs>
          <w:tab w:val="right" w:leader="dot" w:pos="9061"/>
        </w:tabs>
        <w:rPr>
          <w:rFonts w:ascii="Calibri" w:hAnsi="Calibri"/>
          <w:noProof/>
          <w:sz w:val="22"/>
          <w:szCs w:val="22"/>
        </w:rPr>
      </w:pPr>
      <w:hyperlink w:anchor="_Toc299110577" w:history="1">
        <w:r w:rsidRPr="00547957">
          <w:rPr>
            <w:rStyle w:val="Hyperlink"/>
            <w:noProof/>
          </w:rPr>
          <w:t>3.3.Projekta īstenošanas laika grafiks</w:t>
        </w:r>
        <w:r>
          <w:rPr>
            <w:noProof/>
            <w:webHidden/>
          </w:rPr>
          <w:tab/>
        </w:r>
        <w:r>
          <w:rPr>
            <w:noProof/>
            <w:webHidden/>
          </w:rPr>
          <w:fldChar w:fldCharType="begin"/>
        </w:r>
        <w:r>
          <w:rPr>
            <w:noProof/>
            <w:webHidden/>
          </w:rPr>
          <w:instrText xml:space="preserve"> PAGEREF _Toc299110577 \h </w:instrText>
        </w:r>
        <w:r>
          <w:rPr>
            <w:noProof/>
            <w:webHidden/>
          </w:rPr>
        </w:r>
        <w:r>
          <w:rPr>
            <w:noProof/>
            <w:webHidden/>
          </w:rPr>
          <w:fldChar w:fldCharType="separate"/>
        </w:r>
        <w:r>
          <w:rPr>
            <w:noProof/>
            <w:webHidden/>
          </w:rPr>
          <w:t>18</w:t>
        </w:r>
        <w:r>
          <w:rPr>
            <w:noProof/>
            <w:webHidden/>
          </w:rPr>
          <w:fldChar w:fldCharType="end"/>
        </w:r>
      </w:hyperlink>
    </w:p>
    <w:p w:rsidR="00BF50DC" w:rsidRDefault="00BF50DC">
      <w:pPr>
        <w:pStyle w:val="TOC2"/>
        <w:tabs>
          <w:tab w:val="right" w:leader="dot" w:pos="9061"/>
        </w:tabs>
        <w:rPr>
          <w:rFonts w:ascii="Calibri" w:hAnsi="Calibri"/>
          <w:noProof/>
          <w:sz w:val="22"/>
          <w:szCs w:val="22"/>
        </w:rPr>
      </w:pPr>
      <w:hyperlink w:anchor="_Toc299110578" w:history="1">
        <w:r w:rsidRPr="00547957">
          <w:rPr>
            <w:rStyle w:val="Hyperlink"/>
            <w:noProof/>
          </w:rPr>
          <w:t>3.4. Aprakstīt, kā tiks nodrošināta projekta sasniegto rezultātu uzturēšana pēc projekta pabeigšanas</w:t>
        </w:r>
        <w:r>
          <w:rPr>
            <w:noProof/>
            <w:webHidden/>
          </w:rPr>
          <w:tab/>
        </w:r>
        <w:r>
          <w:rPr>
            <w:noProof/>
            <w:webHidden/>
          </w:rPr>
          <w:fldChar w:fldCharType="begin"/>
        </w:r>
        <w:r>
          <w:rPr>
            <w:noProof/>
            <w:webHidden/>
          </w:rPr>
          <w:instrText xml:space="preserve"> PAGEREF _Toc299110578 \h </w:instrText>
        </w:r>
        <w:r>
          <w:rPr>
            <w:noProof/>
            <w:webHidden/>
          </w:rPr>
        </w:r>
        <w:r>
          <w:rPr>
            <w:noProof/>
            <w:webHidden/>
          </w:rPr>
          <w:fldChar w:fldCharType="separate"/>
        </w:r>
        <w:r>
          <w:rPr>
            <w:noProof/>
            <w:webHidden/>
          </w:rPr>
          <w:t>18</w:t>
        </w:r>
        <w:r>
          <w:rPr>
            <w:noProof/>
            <w:webHidden/>
          </w:rPr>
          <w:fldChar w:fldCharType="end"/>
        </w:r>
      </w:hyperlink>
    </w:p>
    <w:p w:rsidR="00BF50DC" w:rsidRDefault="00BF50DC">
      <w:pPr>
        <w:pStyle w:val="TOC1"/>
        <w:rPr>
          <w:rFonts w:ascii="Calibri" w:hAnsi="Calibri"/>
          <w:noProof/>
          <w:sz w:val="22"/>
          <w:szCs w:val="22"/>
        </w:rPr>
      </w:pPr>
      <w:hyperlink w:anchor="_Toc299110579" w:history="1">
        <w:r w:rsidRPr="00547957">
          <w:rPr>
            <w:rStyle w:val="Hyperlink"/>
            <w:smallCaps/>
            <w:noProof/>
          </w:rPr>
          <w:t>4. sadaļa - Publicitāte</w:t>
        </w:r>
        <w:r>
          <w:rPr>
            <w:noProof/>
            <w:webHidden/>
          </w:rPr>
          <w:tab/>
        </w:r>
        <w:r>
          <w:rPr>
            <w:noProof/>
            <w:webHidden/>
          </w:rPr>
          <w:fldChar w:fldCharType="begin"/>
        </w:r>
        <w:r>
          <w:rPr>
            <w:noProof/>
            <w:webHidden/>
          </w:rPr>
          <w:instrText xml:space="preserve"> PAGEREF _Toc299110579 \h </w:instrText>
        </w:r>
        <w:r>
          <w:rPr>
            <w:noProof/>
            <w:webHidden/>
          </w:rPr>
        </w:r>
        <w:r>
          <w:rPr>
            <w:noProof/>
            <w:webHidden/>
          </w:rPr>
          <w:fldChar w:fldCharType="separate"/>
        </w:r>
        <w:r>
          <w:rPr>
            <w:noProof/>
            <w:webHidden/>
          </w:rPr>
          <w:t>19</w:t>
        </w:r>
        <w:r>
          <w:rPr>
            <w:noProof/>
            <w:webHidden/>
          </w:rPr>
          <w:fldChar w:fldCharType="end"/>
        </w:r>
      </w:hyperlink>
    </w:p>
    <w:p w:rsidR="00BF50DC" w:rsidRDefault="00BF50DC">
      <w:pPr>
        <w:pStyle w:val="TOC2"/>
        <w:tabs>
          <w:tab w:val="right" w:leader="dot" w:pos="9061"/>
        </w:tabs>
        <w:rPr>
          <w:rFonts w:ascii="Calibri" w:hAnsi="Calibri"/>
          <w:noProof/>
          <w:sz w:val="22"/>
          <w:szCs w:val="22"/>
        </w:rPr>
      </w:pPr>
      <w:hyperlink w:anchor="_Toc299110580" w:history="1">
        <w:r w:rsidRPr="00547957">
          <w:rPr>
            <w:rStyle w:val="Hyperlink"/>
            <w:noProof/>
          </w:rPr>
          <w:t>4.1. Projekta informācijas un publicitātes pasākumu veidi:</w:t>
        </w:r>
        <w:r>
          <w:rPr>
            <w:noProof/>
            <w:webHidden/>
          </w:rPr>
          <w:tab/>
        </w:r>
        <w:r>
          <w:rPr>
            <w:noProof/>
            <w:webHidden/>
          </w:rPr>
          <w:fldChar w:fldCharType="begin"/>
        </w:r>
        <w:r>
          <w:rPr>
            <w:noProof/>
            <w:webHidden/>
          </w:rPr>
          <w:instrText xml:space="preserve"> PAGEREF _Toc299110580 \h </w:instrText>
        </w:r>
        <w:r>
          <w:rPr>
            <w:noProof/>
            <w:webHidden/>
          </w:rPr>
        </w:r>
        <w:r>
          <w:rPr>
            <w:noProof/>
            <w:webHidden/>
          </w:rPr>
          <w:fldChar w:fldCharType="separate"/>
        </w:r>
        <w:r>
          <w:rPr>
            <w:noProof/>
            <w:webHidden/>
          </w:rPr>
          <w:t>19</w:t>
        </w:r>
        <w:r>
          <w:rPr>
            <w:noProof/>
            <w:webHidden/>
          </w:rPr>
          <w:fldChar w:fldCharType="end"/>
        </w:r>
      </w:hyperlink>
    </w:p>
    <w:p w:rsidR="00BF50DC" w:rsidRDefault="00BF50DC">
      <w:pPr>
        <w:pStyle w:val="TOC2"/>
        <w:tabs>
          <w:tab w:val="right" w:leader="dot" w:pos="9061"/>
        </w:tabs>
        <w:rPr>
          <w:rFonts w:ascii="Calibri" w:hAnsi="Calibri"/>
          <w:noProof/>
          <w:sz w:val="22"/>
          <w:szCs w:val="22"/>
        </w:rPr>
      </w:pPr>
      <w:hyperlink w:anchor="_Toc299110581" w:history="1">
        <w:r w:rsidRPr="00547957">
          <w:rPr>
            <w:rStyle w:val="Hyperlink"/>
            <w:noProof/>
          </w:rPr>
          <w:t>4.2. Raksturot pasākumus, kas tiks īstenoti, lai izpildītu Eiropas Savienības prasības attiecībā uz projekta publicitāti</w:t>
        </w:r>
        <w:r>
          <w:rPr>
            <w:noProof/>
            <w:webHidden/>
          </w:rPr>
          <w:tab/>
        </w:r>
        <w:r>
          <w:rPr>
            <w:noProof/>
            <w:webHidden/>
          </w:rPr>
          <w:fldChar w:fldCharType="begin"/>
        </w:r>
        <w:r>
          <w:rPr>
            <w:noProof/>
            <w:webHidden/>
          </w:rPr>
          <w:instrText xml:space="preserve"> PAGEREF _Toc299110581 \h </w:instrText>
        </w:r>
        <w:r>
          <w:rPr>
            <w:noProof/>
            <w:webHidden/>
          </w:rPr>
        </w:r>
        <w:r>
          <w:rPr>
            <w:noProof/>
            <w:webHidden/>
          </w:rPr>
          <w:fldChar w:fldCharType="separate"/>
        </w:r>
        <w:r>
          <w:rPr>
            <w:noProof/>
            <w:webHidden/>
          </w:rPr>
          <w:t>21</w:t>
        </w:r>
        <w:r>
          <w:rPr>
            <w:noProof/>
            <w:webHidden/>
          </w:rPr>
          <w:fldChar w:fldCharType="end"/>
        </w:r>
      </w:hyperlink>
    </w:p>
    <w:p w:rsidR="00BF50DC" w:rsidRDefault="00BF50DC">
      <w:pPr>
        <w:pStyle w:val="TOC1"/>
        <w:rPr>
          <w:rFonts w:ascii="Calibri" w:hAnsi="Calibri"/>
          <w:noProof/>
          <w:sz w:val="22"/>
          <w:szCs w:val="22"/>
        </w:rPr>
      </w:pPr>
      <w:hyperlink w:anchor="_Toc299110582" w:history="1">
        <w:r w:rsidRPr="00547957">
          <w:rPr>
            <w:rStyle w:val="Hyperlink"/>
            <w:smallCaps/>
            <w:noProof/>
          </w:rPr>
          <w:t>5. Sadaļa- Saskaņa ar horizontālajām prioritātēm</w:t>
        </w:r>
        <w:r>
          <w:rPr>
            <w:noProof/>
            <w:webHidden/>
          </w:rPr>
          <w:tab/>
        </w:r>
        <w:r>
          <w:rPr>
            <w:noProof/>
            <w:webHidden/>
          </w:rPr>
          <w:fldChar w:fldCharType="begin"/>
        </w:r>
        <w:r>
          <w:rPr>
            <w:noProof/>
            <w:webHidden/>
          </w:rPr>
          <w:instrText xml:space="preserve"> PAGEREF _Toc299110582 \h </w:instrText>
        </w:r>
        <w:r>
          <w:rPr>
            <w:noProof/>
            <w:webHidden/>
          </w:rPr>
        </w:r>
        <w:r>
          <w:rPr>
            <w:noProof/>
            <w:webHidden/>
          </w:rPr>
          <w:fldChar w:fldCharType="separate"/>
        </w:r>
        <w:r>
          <w:rPr>
            <w:noProof/>
            <w:webHidden/>
          </w:rPr>
          <w:t>24</w:t>
        </w:r>
        <w:r>
          <w:rPr>
            <w:noProof/>
            <w:webHidden/>
          </w:rPr>
          <w:fldChar w:fldCharType="end"/>
        </w:r>
      </w:hyperlink>
    </w:p>
    <w:p w:rsidR="00BF50DC" w:rsidRDefault="00BF50DC">
      <w:pPr>
        <w:pStyle w:val="TOC2"/>
        <w:tabs>
          <w:tab w:val="right" w:leader="dot" w:pos="9061"/>
        </w:tabs>
        <w:rPr>
          <w:rFonts w:ascii="Calibri" w:hAnsi="Calibri"/>
          <w:noProof/>
          <w:sz w:val="22"/>
          <w:szCs w:val="22"/>
        </w:rPr>
      </w:pPr>
      <w:hyperlink w:anchor="_Toc299110583" w:history="1">
        <w:r w:rsidRPr="00547957">
          <w:rPr>
            <w:rStyle w:val="Hyperlink"/>
            <w:noProof/>
          </w:rPr>
          <w:t>5.1. Projekta ietekme uz prioritāti „ilgtspējīga attīstība”:</w:t>
        </w:r>
        <w:r>
          <w:rPr>
            <w:noProof/>
            <w:webHidden/>
          </w:rPr>
          <w:tab/>
        </w:r>
        <w:r>
          <w:rPr>
            <w:noProof/>
            <w:webHidden/>
          </w:rPr>
          <w:fldChar w:fldCharType="begin"/>
        </w:r>
        <w:r>
          <w:rPr>
            <w:noProof/>
            <w:webHidden/>
          </w:rPr>
          <w:instrText xml:space="preserve"> PAGEREF _Toc299110583 \h </w:instrText>
        </w:r>
        <w:r>
          <w:rPr>
            <w:noProof/>
            <w:webHidden/>
          </w:rPr>
        </w:r>
        <w:r>
          <w:rPr>
            <w:noProof/>
            <w:webHidden/>
          </w:rPr>
          <w:fldChar w:fldCharType="separate"/>
        </w:r>
        <w:r>
          <w:rPr>
            <w:noProof/>
            <w:webHidden/>
          </w:rPr>
          <w:t>24</w:t>
        </w:r>
        <w:r>
          <w:rPr>
            <w:noProof/>
            <w:webHidden/>
          </w:rPr>
          <w:fldChar w:fldCharType="end"/>
        </w:r>
      </w:hyperlink>
    </w:p>
    <w:p w:rsidR="00BF50DC" w:rsidRDefault="00BF50DC">
      <w:pPr>
        <w:pStyle w:val="TOC2"/>
        <w:tabs>
          <w:tab w:val="right" w:leader="dot" w:pos="9061"/>
        </w:tabs>
        <w:rPr>
          <w:rFonts w:ascii="Calibri" w:hAnsi="Calibri"/>
          <w:noProof/>
          <w:sz w:val="22"/>
          <w:szCs w:val="22"/>
        </w:rPr>
      </w:pPr>
      <w:hyperlink w:anchor="_Toc299110584" w:history="1">
        <w:r w:rsidRPr="00547957">
          <w:rPr>
            <w:rStyle w:val="Hyperlink"/>
            <w:noProof/>
          </w:rPr>
          <w:t>5.2.Projekta ietekme uz prioritāti „informācijas sabiedrība”:</w:t>
        </w:r>
        <w:r>
          <w:rPr>
            <w:noProof/>
            <w:webHidden/>
          </w:rPr>
          <w:tab/>
        </w:r>
        <w:r>
          <w:rPr>
            <w:noProof/>
            <w:webHidden/>
          </w:rPr>
          <w:fldChar w:fldCharType="begin"/>
        </w:r>
        <w:r>
          <w:rPr>
            <w:noProof/>
            <w:webHidden/>
          </w:rPr>
          <w:instrText xml:space="preserve"> PAGEREF _Toc299110584 \h </w:instrText>
        </w:r>
        <w:r>
          <w:rPr>
            <w:noProof/>
            <w:webHidden/>
          </w:rPr>
        </w:r>
        <w:r>
          <w:rPr>
            <w:noProof/>
            <w:webHidden/>
          </w:rPr>
          <w:fldChar w:fldCharType="separate"/>
        </w:r>
        <w:r>
          <w:rPr>
            <w:noProof/>
            <w:webHidden/>
          </w:rPr>
          <w:t>25</w:t>
        </w:r>
        <w:r>
          <w:rPr>
            <w:noProof/>
            <w:webHidden/>
          </w:rPr>
          <w:fldChar w:fldCharType="end"/>
        </w:r>
      </w:hyperlink>
    </w:p>
    <w:p w:rsidR="00BF50DC" w:rsidRDefault="00BF50DC">
      <w:pPr>
        <w:pStyle w:val="TOC2"/>
        <w:tabs>
          <w:tab w:val="right" w:leader="dot" w:pos="9061"/>
        </w:tabs>
        <w:rPr>
          <w:rFonts w:ascii="Calibri" w:hAnsi="Calibri"/>
          <w:noProof/>
          <w:sz w:val="22"/>
          <w:szCs w:val="22"/>
        </w:rPr>
      </w:pPr>
      <w:hyperlink w:anchor="_Toc299110585" w:history="1">
        <w:r w:rsidRPr="00547957">
          <w:rPr>
            <w:rStyle w:val="Hyperlink"/>
            <w:noProof/>
          </w:rPr>
          <w:t>5.3.Projekta ietekme uz prioritāti „vienlīdzīgas iespējas”:</w:t>
        </w:r>
        <w:r>
          <w:rPr>
            <w:noProof/>
            <w:webHidden/>
          </w:rPr>
          <w:tab/>
        </w:r>
        <w:r>
          <w:rPr>
            <w:noProof/>
            <w:webHidden/>
          </w:rPr>
          <w:fldChar w:fldCharType="begin"/>
        </w:r>
        <w:r>
          <w:rPr>
            <w:noProof/>
            <w:webHidden/>
          </w:rPr>
          <w:instrText xml:space="preserve"> PAGEREF _Toc299110585 \h </w:instrText>
        </w:r>
        <w:r>
          <w:rPr>
            <w:noProof/>
            <w:webHidden/>
          </w:rPr>
        </w:r>
        <w:r>
          <w:rPr>
            <w:noProof/>
            <w:webHidden/>
          </w:rPr>
          <w:fldChar w:fldCharType="separate"/>
        </w:r>
        <w:r>
          <w:rPr>
            <w:noProof/>
            <w:webHidden/>
          </w:rPr>
          <w:t>26</w:t>
        </w:r>
        <w:r>
          <w:rPr>
            <w:noProof/>
            <w:webHidden/>
          </w:rPr>
          <w:fldChar w:fldCharType="end"/>
        </w:r>
      </w:hyperlink>
    </w:p>
    <w:p w:rsidR="00BF50DC" w:rsidRDefault="00BF50DC">
      <w:pPr>
        <w:pStyle w:val="TOC1"/>
        <w:rPr>
          <w:rFonts w:ascii="Calibri" w:hAnsi="Calibri"/>
          <w:noProof/>
          <w:sz w:val="22"/>
          <w:szCs w:val="22"/>
        </w:rPr>
      </w:pPr>
      <w:hyperlink w:anchor="_Toc299110586" w:history="1">
        <w:r w:rsidRPr="00547957">
          <w:rPr>
            <w:rStyle w:val="Hyperlink"/>
            <w:smallCaps/>
            <w:noProof/>
          </w:rPr>
          <w:t>7. Sadaļa – Projekta izmaksas un finansēšanas avoti</w:t>
        </w:r>
        <w:r>
          <w:rPr>
            <w:noProof/>
            <w:webHidden/>
          </w:rPr>
          <w:tab/>
        </w:r>
        <w:r>
          <w:rPr>
            <w:noProof/>
            <w:webHidden/>
          </w:rPr>
          <w:fldChar w:fldCharType="begin"/>
        </w:r>
        <w:r>
          <w:rPr>
            <w:noProof/>
            <w:webHidden/>
          </w:rPr>
          <w:instrText xml:space="preserve"> PAGEREF _Toc299110586 \h </w:instrText>
        </w:r>
        <w:r>
          <w:rPr>
            <w:noProof/>
            <w:webHidden/>
          </w:rPr>
        </w:r>
        <w:r>
          <w:rPr>
            <w:noProof/>
            <w:webHidden/>
          </w:rPr>
          <w:fldChar w:fldCharType="separate"/>
        </w:r>
        <w:r>
          <w:rPr>
            <w:noProof/>
            <w:webHidden/>
          </w:rPr>
          <w:t>27</w:t>
        </w:r>
        <w:r>
          <w:rPr>
            <w:noProof/>
            <w:webHidden/>
          </w:rPr>
          <w:fldChar w:fldCharType="end"/>
        </w:r>
      </w:hyperlink>
    </w:p>
    <w:p w:rsidR="00BF50DC" w:rsidRDefault="00BF50DC">
      <w:pPr>
        <w:pStyle w:val="TOC2"/>
        <w:tabs>
          <w:tab w:val="right" w:leader="dot" w:pos="9061"/>
        </w:tabs>
        <w:rPr>
          <w:rFonts w:ascii="Calibri" w:hAnsi="Calibri"/>
          <w:noProof/>
          <w:sz w:val="22"/>
          <w:szCs w:val="22"/>
        </w:rPr>
      </w:pPr>
      <w:hyperlink w:anchor="_Toc299110587" w:history="1">
        <w:r w:rsidRPr="00547957">
          <w:rPr>
            <w:rStyle w:val="Hyperlink"/>
            <w:noProof/>
          </w:rPr>
          <w:t>7.1 Projekta finansēšanas plāns</w:t>
        </w:r>
        <w:r>
          <w:rPr>
            <w:noProof/>
            <w:webHidden/>
          </w:rPr>
          <w:tab/>
        </w:r>
        <w:r>
          <w:rPr>
            <w:noProof/>
            <w:webHidden/>
          </w:rPr>
          <w:fldChar w:fldCharType="begin"/>
        </w:r>
        <w:r>
          <w:rPr>
            <w:noProof/>
            <w:webHidden/>
          </w:rPr>
          <w:instrText xml:space="preserve"> PAGEREF _Toc299110587 \h </w:instrText>
        </w:r>
        <w:r>
          <w:rPr>
            <w:noProof/>
            <w:webHidden/>
          </w:rPr>
        </w:r>
        <w:r>
          <w:rPr>
            <w:noProof/>
            <w:webHidden/>
          </w:rPr>
          <w:fldChar w:fldCharType="separate"/>
        </w:r>
        <w:r>
          <w:rPr>
            <w:noProof/>
            <w:webHidden/>
          </w:rPr>
          <w:t>27</w:t>
        </w:r>
        <w:r>
          <w:rPr>
            <w:noProof/>
            <w:webHidden/>
          </w:rPr>
          <w:fldChar w:fldCharType="end"/>
        </w:r>
      </w:hyperlink>
    </w:p>
    <w:p w:rsidR="00BF50DC" w:rsidRDefault="00BF50DC">
      <w:pPr>
        <w:pStyle w:val="TOC1"/>
        <w:rPr>
          <w:rFonts w:ascii="Calibri" w:hAnsi="Calibri"/>
          <w:noProof/>
          <w:sz w:val="22"/>
          <w:szCs w:val="22"/>
        </w:rPr>
      </w:pPr>
      <w:hyperlink w:anchor="_Toc299110588" w:history="1">
        <w:r w:rsidRPr="00547957">
          <w:rPr>
            <w:rStyle w:val="Hyperlink"/>
            <w:smallCaps/>
            <w:noProof/>
          </w:rPr>
          <w:t>8. Sadaļa – Apliecinājums</w:t>
        </w:r>
        <w:r>
          <w:rPr>
            <w:noProof/>
            <w:webHidden/>
          </w:rPr>
          <w:tab/>
        </w:r>
        <w:r>
          <w:rPr>
            <w:noProof/>
            <w:webHidden/>
          </w:rPr>
          <w:fldChar w:fldCharType="begin"/>
        </w:r>
        <w:r>
          <w:rPr>
            <w:noProof/>
            <w:webHidden/>
          </w:rPr>
          <w:instrText xml:space="preserve"> PAGEREF _Toc299110588 \h </w:instrText>
        </w:r>
        <w:r>
          <w:rPr>
            <w:noProof/>
            <w:webHidden/>
          </w:rPr>
        </w:r>
        <w:r>
          <w:rPr>
            <w:noProof/>
            <w:webHidden/>
          </w:rPr>
          <w:fldChar w:fldCharType="separate"/>
        </w:r>
        <w:r>
          <w:rPr>
            <w:noProof/>
            <w:webHidden/>
          </w:rPr>
          <w:t>32</w:t>
        </w:r>
        <w:r>
          <w:rPr>
            <w:noProof/>
            <w:webHidden/>
          </w:rPr>
          <w:fldChar w:fldCharType="end"/>
        </w:r>
      </w:hyperlink>
    </w:p>
    <w:p w:rsidR="00BF50DC" w:rsidRPr="00B61C3D" w:rsidRDefault="00BF50DC" w:rsidP="00C479D4">
      <w:r w:rsidRPr="00B61C3D">
        <w:fldChar w:fldCharType="end"/>
      </w:r>
    </w:p>
    <w:p w:rsidR="00BF50DC" w:rsidRDefault="00BF50DC">
      <w:pPr>
        <w:spacing w:after="200" w:line="276" w:lineRule="auto"/>
        <w:rPr>
          <w:rFonts w:ascii="Verdana" w:hAnsi="Verdana" w:cs="Arial"/>
          <w:b/>
          <w:bCs/>
          <w:spacing w:val="26"/>
          <w:kern w:val="32"/>
          <w:szCs w:val="32"/>
        </w:rPr>
      </w:pPr>
      <w:r>
        <w:br w:type="page"/>
      </w:r>
    </w:p>
    <w:p w:rsidR="00BF50DC" w:rsidRDefault="00BF50DC" w:rsidP="00C479D4">
      <w:pPr>
        <w:pStyle w:val="Heading1"/>
        <w:numPr>
          <w:ilvl w:val="0"/>
          <w:numId w:val="0"/>
        </w:numPr>
        <w:spacing w:after="0"/>
      </w:pPr>
      <w:bookmarkStart w:id="12" w:name="_Toc299110557"/>
      <w:r w:rsidRPr="00572A9C">
        <w:t>SAĪSINĀJUMI</w:t>
      </w:r>
      <w:bookmarkEnd w:id="8"/>
      <w:bookmarkEnd w:id="9"/>
      <w:bookmarkEnd w:id="10"/>
      <w:bookmarkEnd w:id="11"/>
      <w:bookmarkEnd w:id="12"/>
      <w:r w:rsidRPr="00572A9C">
        <w:t xml:space="preserve"> </w:t>
      </w:r>
    </w:p>
    <w:tbl>
      <w:tblPr>
        <w:tblW w:w="0" w:type="auto"/>
        <w:tblLook w:val="01E0"/>
      </w:tblPr>
      <w:tblGrid>
        <w:gridCol w:w="1591"/>
        <w:gridCol w:w="7696"/>
      </w:tblGrid>
      <w:tr w:rsidR="00BF50DC" w:rsidRPr="00BB2A6B" w:rsidTr="005C3844">
        <w:trPr>
          <w:trHeight w:val="331"/>
        </w:trPr>
        <w:tc>
          <w:tcPr>
            <w:tcW w:w="1591" w:type="dxa"/>
          </w:tcPr>
          <w:p w:rsidR="00BF50DC" w:rsidRPr="00E4302F" w:rsidRDefault="00BF50DC" w:rsidP="005C3844">
            <w:pPr>
              <w:spacing w:after="120"/>
              <w:jc w:val="right"/>
            </w:pPr>
            <w:r>
              <w:t>ERAF</w:t>
            </w:r>
          </w:p>
        </w:tc>
        <w:tc>
          <w:tcPr>
            <w:tcW w:w="7696" w:type="dxa"/>
          </w:tcPr>
          <w:p w:rsidR="00BF50DC" w:rsidRPr="00E4302F" w:rsidRDefault="00BF50DC" w:rsidP="005C3844">
            <w:pPr>
              <w:spacing w:after="120"/>
            </w:pPr>
            <w:r>
              <w:t>Eiropas Reģionālās attīstības</w:t>
            </w:r>
            <w:r w:rsidRPr="00E4302F">
              <w:t xml:space="preserve"> fonds</w:t>
            </w:r>
          </w:p>
        </w:tc>
      </w:tr>
      <w:tr w:rsidR="00BF50DC" w:rsidRPr="00BB2A6B" w:rsidTr="005C3844">
        <w:trPr>
          <w:trHeight w:val="133"/>
        </w:trPr>
        <w:tc>
          <w:tcPr>
            <w:tcW w:w="1591" w:type="dxa"/>
          </w:tcPr>
          <w:p w:rsidR="00BF50DC" w:rsidRPr="00E4302F" w:rsidRDefault="00BF50DC" w:rsidP="005C3844">
            <w:pPr>
              <w:spacing w:after="120"/>
              <w:jc w:val="right"/>
            </w:pPr>
            <w:r w:rsidRPr="00E4302F">
              <w:t>ES</w:t>
            </w:r>
          </w:p>
        </w:tc>
        <w:tc>
          <w:tcPr>
            <w:tcW w:w="7696" w:type="dxa"/>
          </w:tcPr>
          <w:p w:rsidR="00BF50DC" w:rsidRPr="00E4302F" w:rsidRDefault="00BF50DC" w:rsidP="005C3844">
            <w:pPr>
              <w:spacing w:after="120"/>
            </w:pPr>
            <w:r w:rsidRPr="00E4302F">
              <w:t>Eiropas Savienība</w:t>
            </w:r>
          </w:p>
        </w:tc>
      </w:tr>
      <w:tr w:rsidR="00BF50DC" w:rsidRPr="0012531B" w:rsidTr="005C3844">
        <w:tc>
          <w:tcPr>
            <w:tcW w:w="1591" w:type="dxa"/>
          </w:tcPr>
          <w:p w:rsidR="00BF50DC" w:rsidRPr="00E4302F" w:rsidRDefault="00BF50DC" w:rsidP="005C3844">
            <w:pPr>
              <w:spacing w:after="120"/>
              <w:jc w:val="right"/>
            </w:pPr>
            <w:r w:rsidRPr="00E4302F">
              <w:t>gab.</w:t>
            </w:r>
          </w:p>
        </w:tc>
        <w:tc>
          <w:tcPr>
            <w:tcW w:w="7696" w:type="dxa"/>
          </w:tcPr>
          <w:p w:rsidR="00BF50DC" w:rsidRPr="00E4302F" w:rsidRDefault="00BF50DC" w:rsidP="005C3844">
            <w:pPr>
              <w:spacing w:after="120"/>
            </w:pPr>
            <w:r w:rsidRPr="00E4302F">
              <w:t>gabals</w:t>
            </w:r>
          </w:p>
        </w:tc>
      </w:tr>
      <w:tr w:rsidR="00BF50DC" w:rsidRPr="00BB2A6B" w:rsidTr="005C3844">
        <w:tc>
          <w:tcPr>
            <w:tcW w:w="1591" w:type="dxa"/>
          </w:tcPr>
          <w:p w:rsidR="00BF50DC" w:rsidRPr="00E4302F" w:rsidRDefault="00BF50DC" w:rsidP="005C3844">
            <w:pPr>
              <w:spacing w:after="120"/>
              <w:jc w:val="right"/>
            </w:pPr>
            <w:r w:rsidRPr="00E4302F">
              <w:t>LR</w:t>
            </w:r>
          </w:p>
        </w:tc>
        <w:tc>
          <w:tcPr>
            <w:tcW w:w="7696" w:type="dxa"/>
          </w:tcPr>
          <w:p w:rsidR="00BF50DC" w:rsidRPr="00E4302F" w:rsidRDefault="00BF50DC" w:rsidP="005C3844">
            <w:pPr>
              <w:spacing w:after="120"/>
            </w:pPr>
            <w:r w:rsidRPr="00E4302F">
              <w:t>Latvijas Republika</w:t>
            </w:r>
          </w:p>
        </w:tc>
      </w:tr>
      <w:tr w:rsidR="00BF50DC" w:rsidRPr="00BB2A6B" w:rsidTr="005C3844">
        <w:tc>
          <w:tcPr>
            <w:tcW w:w="1591" w:type="dxa"/>
          </w:tcPr>
          <w:p w:rsidR="00BF50DC" w:rsidRPr="00E4302F" w:rsidRDefault="00BF50DC" w:rsidP="005C3844">
            <w:pPr>
              <w:spacing w:after="120"/>
              <w:jc w:val="right"/>
            </w:pPr>
            <w:r w:rsidRPr="00E4302F">
              <w:t>MK</w:t>
            </w:r>
          </w:p>
        </w:tc>
        <w:tc>
          <w:tcPr>
            <w:tcW w:w="7696" w:type="dxa"/>
          </w:tcPr>
          <w:p w:rsidR="00BF50DC" w:rsidRPr="00E4302F" w:rsidRDefault="00BF50DC" w:rsidP="005C3844">
            <w:pPr>
              <w:spacing w:after="120"/>
            </w:pPr>
            <w:r w:rsidRPr="00E4302F">
              <w:t>Ministru kabinets</w:t>
            </w:r>
          </w:p>
        </w:tc>
      </w:tr>
      <w:tr w:rsidR="00BF50DC" w:rsidRPr="00BB2A6B" w:rsidTr="005C3844">
        <w:tc>
          <w:tcPr>
            <w:tcW w:w="1591" w:type="dxa"/>
          </w:tcPr>
          <w:p w:rsidR="00BF50DC" w:rsidRPr="00E4302F" w:rsidRDefault="00BF50DC" w:rsidP="005C3844">
            <w:pPr>
              <w:spacing w:after="120"/>
              <w:jc w:val="right"/>
            </w:pPr>
            <w:r w:rsidRPr="00E4302F">
              <w:t>n/a</w:t>
            </w:r>
          </w:p>
        </w:tc>
        <w:tc>
          <w:tcPr>
            <w:tcW w:w="7696" w:type="dxa"/>
          </w:tcPr>
          <w:p w:rsidR="00BF50DC" w:rsidRPr="00E4302F" w:rsidRDefault="00BF50DC" w:rsidP="005C3844">
            <w:pPr>
              <w:spacing w:after="120"/>
            </w:pPr>
            <w:r w:rsidRPr="00E4302F">
              <w:t>Nav attiecināms</w:t>
            </w:r>
          </w:p>
        </w:tc>
      </w:tr>
      <w:tr w:rsidR="00BF50DC" w:rsidRPr="00BB2A6B" w:rsidTr="005C3844">
        <w:tc>
          <w:tcPr>
            <w:tcW w:w="1591" w:type="dxa"/>
          </w:tcPr>
          <w:p w:rsidR="00BF50DC" w:rsidRPr="00E4302F" w:rsidRDefault="00BF50DC" w:rsidP="005C3844">
            <w:pPr>
              <w:spacing w:after="120"/>
              <w:jc w:val="right"/>
            </w:pPr>
            <w:r w:rsidRPr="00E4302F">
              <w:t>NACE</w:t>
            </w:r>
          </w:p>
        </w:tc>
        <w:tc>
          <w:tcPr>
            <w:tcW w:w="7696" w:type="dxa"/>
          </w:tcPr>
          <w:p w:rsidR="00BF50DC" w:rsidRPr="00E4302F" w:rsidRDefault="00BF50DC" w:rsidP="005C3844">
            <w:pPr>
              <w:spacing w:after="120"/>
            </w:pPr>
            <w:r w:rsidRPr="00E4302F">
              <w:t>Vispārējās ekonomiskās darbības klasifikators</w:t>
            </w:r>
          </w:p>
        </w:tc>
      </w:tr>
    </w:tbl>
    <w:p w:rsidR="00BF50DC" w:rsidRPr="00572A9C" w:rsidRDefault="00BF50DC" w:rsidP="00C479D4">
      <w:pPr>
        <w:pStyle w:val="Heading1"/>
        <w:numPr>
          <w:ilvl w:val="0"/>
          <w:numId w:val="0"/>
        </w:numPr>
        <w:rPr>
          <w:smallCaps/>
        </w:rPr>
      </w:pPr>
      <w:r>
        <w:br w:type="page"/>
      </w:r>
      <w:bookmarkStart w:id="13" w:name="_Toc197936697"/>
      <w:bookmarkStart w:id="14" w:name="_Toc251096925"/>
      <w:bookmarkStart w:id="15" w:name="_Toc251589437"/>
      <w:bookmarkStart w:id="16" w:name="_Toc251590068"/>
      <w:bookmarkStart w:id="17" w:name="_Toc299110558"/>
      <w:r w:rsidRPr="00572A9C">
        <w:rPr>
          <w:smallCaps/>
        </w:rPr>
        <w:t>TERMINU SKAIDROJUMI</w:t>
      </w:r>
      <w:bookmarkEnd w:id="13"/>
      <w:bookmarkEnd w:id="14"/>
      <w:bookmarkEnd w:id="15"/>
      <w:bookmarkEnd w:id="16"/>
      <w:bookmarkEnd w:id="17"/>
    </w:p>
    <w:p w:rsidR="00BF50DC" w:rsidRPr="0084626D" w:rsidRDefault="00BF50DC" w:rsidP="00C479D4">
      <w:pPr>
        <w:jc w:val="both"/>
      </w:pPr>
      <w:r w:rsidRPr="0084626D">
        <w:t>M</w:t>
      </w:r>
      <w:r>
        <w:t>K</w:t>
      </w:r>
      <w:r w:rsidRPr="0084626D">
        <w:t xml:space="preserve"> noteikumos ietverto termin</w:t>
      </w:r>
      <w:r>
        <w:t>u</w:t>
      </w:r>
      <w:r w:rsidRPr="006D085F">
        <w:t xml:space="preserve"> </w:t>
      </w:r>
      <w:r w:rsidRPr="0084626D">
        <w:t>skaidrojums</w:t>
      </w:r>
      <w:r>
        <w:t>,</w:t>
      </w:r>
      <w:r w:rsidRPr="0084626D">
        <w:t xml:space="preserve"> </w:t>
      </w:r>
      <w:r w:rsidRPr="007626A4">
        <w:t>nosacījumu par attiecināmību un neattiecināmību pamatojums.</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87"/>
        <w:gridCol w:w="7158"/>
      </w:tblGrid>
      <w:tr w:rsidR="00BF50DC" w:rsidRPr="0084626D" w:rsidTr="005C3844">
        <w:tc>
          <w:tcPr>
            <w:tcW w:w="2487" w:type="dxa"/>
          </w:tcPr>
          <w:p w:rsidR="00BF50DC" w:rsidRPr="0084626D" w:rsidRDefault="00BF50DC" w:rsidP="005C3844">
            <w:pPr>
              <w:spacing w:after="120"/>
            </w:pPr>
            <w:r w:rsidRPr="0084626D">
              <w:t>Projekta aktivitāte</w:t>
            </w:r>
          </w:p>
        </w:tc>
        <w:tc>
          <w:tcPr>
            <w:tcW w:w="7158" w:type="dxa"/>
          </w:tcPr>
          <w:p w:rsidR="00BF50DC" w:rsidRPr="0084626D" w:rsidRDefault="00BF50DC" w:rsidP="005C3844">
            <w:pPr>
              <w:pStyle w:val="Default"/>
              <w:spacing w:after="120"/>
              <w:jc w:val="both"/>
              <w:rPr>
                <w:color w:val="auto"/>
              </w:rPr>
            </w:pPr>
            <w:r w:rsidRPr="0084626D">
              <w:rPr>
                <w:color w:val="auto"/>
              </w:rPr>
              <w:t xml:space="preserve">Projekta laikā veicamā darbība, kas vērsta uz projekta mērķa un plānoto rezultātu sasniegšanu. </w:t>
            </w:r>
          </w:p>
        </w:tc>
      </w:tr>
      <w:tr w:rsidR="00BF50DC" w:rsidRPr="0084626D" w:rsidTr="005C3844">
        <w:tc>
          <w:tcPr>
            <w:tcW w:w="2487" w:type="dxa"/>
          </w:tcPr>
          <w:p w:rsidR="00BF50DC" w:rsidRPr="0084626D" w:rsidRDefault="00BF50DC" w:rsidP="005C3844">
            <w:pPr>
              <w:spacing w:after="120"/>
              <w:rPr>
                <w:b/>
                <w:highlight w:val="lightGray"/>
              </w:rPr>
            </w:pPr>
            <w:r w:rsidRPr="0084626D">
              <w:t>Atbildīgā iestāde</w:t>
            </w:r>
          </w:p>
        </w:tc>
        <w:tc>
          <w:tcPr>
            <w:tcW w:w="7158" w:type="dxa"/>
          </w:tcPr>
          <w:p w:rsidR="00BF50DC" w:rsidRPr="0084626D" w:rsidRDefault="00BF50DC" w:rsidP="005C3844">
            <w:pPr>
              <w:spacing w:after="120"/>
              <w:jc w:val="both"/>
              <w:rPr>
                <w:b/>
                <w:highlight w:val="lightGray"/>
              </w:rPr>
            </w:pPr>
            <w:r w:rsidRPr="0084626D">
              <w:t>Atbildīgā iestāde par šīs aktivitātes ieviešanu ir Vides</w:t>
            </w:r>
            <w:r>
              <w:t xml:space="preserve"> aizsardzības un reģionālās attīstības</w:t>
            </w:r>
            <w:r w:rsidRPr="0084626D">
              <w:t xml:space="preserve"> ministrija.</w:t>
            </w:r>
          </w:p>
        </w:tc>
      </w:tr>
      <w:tr w:rsidR="00BF50DC" w:rsidRPr="0084626D" w:rsidTr="005C3844">
        <w:tc>
          <w:tcPr>
            <w:tcW w:w="2487" w:type="dxa"/>
          </w:tcPr>
          <w:p w:rsidR="00BF50DC" w:rsidRPr="0084626D" w:rsidRDefault="00BF50DC" w:rsidP="005C3844">
            <w:pPr>
              <w:spacing w:after="120"/>
              <w:rPr>
                <w:highlight w:val="lightGray"/>
              </w:rPr>
            </w:pPr>
            <w:r w:rsidRPr="0084626D">
              <w:t>Atbildīgā persona</w:t>
            </w:r>
          </w:p>
        </w:tc>
        <w:tc>
          <w:tcPr>
            <w:tcW w:w="7158" w:type="dxa"/>
          </w:tcPr>
          <w:p w:rsidR="00BF50DC" w:rsidRPr="0084626D" w:rsidRDefault="00BF50DC" w:rsidP="005C3844">
            <w:pPr>
              <w:keepNext/>
              <w:spacing w:after="120"/>
              <w:jc w:val="both"/>
              <w:rPr>
                <w:highlight w:val="lightGray"/>
              </w:rPr>
            </w:pPr>
            <w:r w:rsidRPr="0084626D">
              <w:t>Atbildīgā persona ir projekta iesniedzēja (iestādes) vadītājs</w:t>
            </w:r>
          </w:p>
        </w:tc>
      </w:tr>
      <w:tr w:rsidR="00BF50DC" w:rsidRPr="00047772" w:rsidTr="005C3844">
        <w:tc>
          <w:tcPr>
            <w:tcW w:w="2487" w:type="dxa"/>
          </w:tcPr>
          <w:p w:rsidR="00BF50DC" w:rsidRPr="00047772" w:rsidRDefault="00BF50DC" w:rsidP="005C3844">
            <w:pPr>
              <w:spacing w:before="120" w:after="120"/>
            </w:pPr>
            <w:r w:rsidRPr="00047772">
              <w:t>Atbalstāmās darbības</w:t>
            </w:r>
          </w:p>
        </w:tc>
        <w:tc>
          <w:tcPr>
            <w:tcW w:w="7158" w:type="dxa"/>
          </w:tcPr>
          <w:p w:rsidR="00BF50DC" w:rsidRPr="00047772" w:rsidRDefault="00BF50DC" w:rsidP="005C3844">
            <w:pPr>
              <w:pStyle w:val="Default"/>
              <w:rPr>
                <w:color w:val="auto"/>
              </w:rPr>
            </w:pPr>
            <w:r w:rsidRPr="00047772">
              <w:rPr>
                <w:color w:val="auto"/>
              </w:rPr>
              <w:t>Norādītas MK noteikumu</w:t>
            </w:r>
            <w:r>
              <w:rPr>
                <w:color w:val="auto"/>
              </w:rPr>
              <w:t xml:space="preserve"> Nr.1465</w:t>
            </w:r>
            <w:r w:rsidRPr="00047772">
              <w:rPr>
                <w:color w:val="auto"/>
              </w:rPr>
              <w:t xml:space="preserve"> </w:t>
            </w:r>
            <w:r>
              <w:rPr>
                <w:color w:val="auto"/>
              </w:rPr>
              <w:t>6</w:t>
            </w:r>
            <w:r w:rsidRPr="00047772">
              <w:rPr>
                <w:color w:val="auto"/>
              </w:rPr>
              <w:t xml:space="preserve">. punktā. </w:t>
            </w:r>
          </w:p>
        </w:tc>
      </w:tr>
      <w:tr w:rsidR="00BF50DC" w:rsidRPr="00D85E53" w:rsidTr="005C3844">
        <w:tc>
          <w:tcPr>
            <w:tcW w:w="2487" w:type="dxa"/>
          </w:tcPr>
          <w:p w:rsidR="00BF50DC" w:rsidRPr="00047772" w:rsidRDefault="00BF50DC" w:rsidP="005C3844">
            <w:pPr>
              <w:spacing w:before="120" w:after="120"/>
            </w:pPr>
            <w:r w:rsidRPr="00047772">
              <w:t>Atgūstamais pievienotās vērtības nodoklis</w:t>
            </w:r>
          </w:p>
        </w:tc>
        <w:tc>
          <w:tcPr>
            <w:tcW w:w="7158" w:type="dxa"/>
          </w:tcPr>
          <w:p w:rsidR="00BF50DC" w:rsidRDefault="00BF50DC" w:rsidP="006E457A">
            <w:pPr>
              <w:keepNext/>
              <w:spacing w:before="120" w:after="120"/>
            </w:pPr>
            <w:r>
              <w:t>Saskaņā ar EIROPAS PARLAMENTA UN PADOMES REGULA (EK) Nr.1081/2006 par Eiropas Sociālo fondu un Regulas (EK) Nr.1784/1999 atcelšanu 5.panta nosacījumiem, viena no izmaksu pozīcijām, kas nav atbilstīga atbalstam no ERAF, ir atgūstamais pievienotās vērtības nodoklis (PVN):</w:t>
            </w:r>
          </w:p>
          <w:p w:rsidR="00BF50DC" w:rsidRDefault="00BF50DC" w:rsidP="006E457A">
            <w:pPr>
              <w:keepNext/>
              <w:spacing w:before="120" w:after="120"/>
            </w:pPr>
            <w:r>
              <w:t>Ievērojot MK noteikumos uzskaitītos attiecināmo izmaksu veidus, kā arī nosacījumu, ka aktivitātes ietvaros netiek atbalstīti projekti, kuru īstenošanas rezultātā gūst ieņēmumus infrastruktūra tiek izmantota ar nodokli apliekamo ieņēmumu gūšanai, PVN vispārīgā gadījumā ir attiecināmās izmaksas šīs aktivitātes ietvaros.</w:t>
            </w:r>
          </w:p>
          <w:p w:rsidR="00BF50DC" w:rsidRDefault="00BF50DC" w:rsidP="006E457A">
            <w:pPr>
              <w:keepNext/>
              <w:spacing w:before="120" w:after="120"/>
            </w:pPr>
            <w:r>
              <w:t>Tikai, ja iegādātās preces un saņemtie pakalpojumi ir izmantoti vai tiks izmantoti apliekamo darījumu nodrošināšanai, atbilstoši likuma „Par pievienotās vērtības nodokli” 10. pantam nodokļa rēķinos norādītās nodokļa summas par precēm un pakalpojumiem tiek iekļautas nodokļa deklarācijā (šajā aktivitātē nav plānots), tātad PVN aktivitātes projektu ietvaros nav atgūstams.</w:t>
            </w:r>
          </w:p>
          <w:p w:rsidR="00BF50DC" w:rsidRPr="00047772" w:rsidRDefault="00BF50DC" w:rsidP="005C3844">
            <w:pPr>
              <w:keepNext/>
              <w:spacing w:before="120" w:after="120"/>
            </w:pPr>
            <w:r>
              <w:t>Lai pamatotu, vai PVN ir,  vai nav atgūstams, piemēro MK 25.08.2009. noteikumos Nr.952 „Kārtība, kādā sniedz un pārbauda informāciju par pievienotās vērtības nodokļa piemērošanu Eiropas Savienības struktūrfondu finansēto projektu ietvaros un pieņem lēmumu par pievienotās vērtības nodokļa iekļaušanu projektu attiecināmajās izmaksās” noteikto procedūru.</w:t>
            </w:r>
          </w:p>
        </w:tc>
      </w:tr>
      <w:tr w:rsidR="00BF50DC" w:rsidRPr="0084626D" w:rsidTr="005C3844">
        <w:tc>
          <w:tcPr>
            <w:tcW w:w="2487" w:type="dxa"/>
          </w:tcPr>
          <w:p w:rsidR="00BF50DC" w:rsidRPr="0084626D" w:rsidRDefault="00BF50DC" w:rsidP="005C3844">
            <w:pPr>
              <w:spacing w:after="120"/>
              <w:rPr>
                <w:highlight w:val="lightGray"/>
              </w:rPr>
            </w:pPr>
            <w:r w:rsidRPr="0084626D">
              <w:t>Attiecināmās izmaksas</w:t>
            </w:r>
          </w:p>
        </w:tc>
        <w:tc>
          <w:tcPr>
            <w:tcW w:w="7158" w:type="dxa"/>
          </w:tcPr>
          <w:p w:rsidR="00BF50DC" w:rsidRPr="0084626D" w:rsidRDefault="00BF50DC" w:rsidP="005C3844">
            <w:pPr>
              <w:keepNext/>
              <w:spacing w:after="120"/>
              <w:jc w:val="both"/>
            </w:pPr>
            <w:r w:rsidRPr="0084626D">
              <w:t xml:space="preserve">MK </w:t>
            </w:r>
            <w:r>
              <w:t>noteikumu Nr.1465</w:t>
            </w:r>
            <w:r w:rsidRPr="0084626D">
              <w:t xml:space="preserve"> </w:t>
            </w:r>
            <w:r>
              <w:t>7</w:t>
            </w:r>
            <w:r w:rsidRPr="0084626D">
              <w:t>.punktā noteiktās izmaksas.</w:t>
            </w:r>
            <w:r>
              <w:t xml:space="preserve"> Izmaksas projekta ietvaros ir attiecināmas tikai no dienas, kad noslēgts civiltiesiskais līgums vai vienošanās par projekta īstenošanu.</w:t>
            </w:r>
          </w:p>
          <w:p w:rsidR="00BF50DC" w:rsidRDefault="00BF50DC" w:rsidP="005C3844">
            <w:pPr>
              <w:keepNext/>
              <w:spacing w:after="120"/>
              <w:jc w:val="both"/>
            </w:pPr>
            <w:r w:rsidRPr="0084626D">
              <w:t xml:space="preserve">Attiecināmās izmaksas ir projekta izmaksas, kuras saskaņā ar Eiropas Komisijas un Latvijas </w:t>
            </w:r>
            <w:r>
              <w:t xml:space="preserve">Republikas </w:t>
            </w:r>
            <w:r w:rsidRPr="0084626D">
              <w:t>tiesību akt</w:t>
            </w:r>
            <w:r>
              <w:t>iem</w:t>
            </w:r>
            <w:r w:rsidRPr="0084626D">
              <w:t xml:space="preserve"> drīkst finansēt no </w:t>
            </w:r>
            <w:r>
              <w:t>ERAF</w:t>
            </w:r>
            <w:r w:rsidRPr="0084626D">
              <w:t xml:space="preserve"> līdzekļiem. </w:t>
            </w:r>
          </w:p>
          <w:p w:rsidR="00BF50DC" w:rsidRPr="00693426" w:rsidRDefault="00BF50DC" w:rsidP="005C3844">
            <w:pPr>
              <w:keepNext/>
              <w:spacing w:after="120"/>
              <w:jc w:val="both"/>
            </w:pPr>
            <w:r w:rsidRPr="00693426">
              <w:t>ES tiesību aktu tulkojumos tiek lietots termins „atbilstīgie izdevumi”.</w:t>
            </w:r>
          </w:p>
        </w:tc>
      </w:tr>
      <w:tr w:rsidR="00BF50DC" w:rsidRPr="0084626D" w:rsidTr="005C3844">
        <w:tc>
          <w:tcPr>
            <w:tcW w:w="2487" w:type="dxa"/>
          </w:tcPr>
          <w:p w:rsidR="00BF50DC" w:rsidRPr="0084626D" w:rsidRDefault="00BF50DC" w:rsidP="005C3844">
            <w:pPr>
              <w:spacing w:after="120"/>
            </w:pPr>
            <w:r>
              <w:t xml:space="preserve">Finansējuma saņēmējs </w:t>
            </w:r>
          </w:p>
        </w:tc>
        <w:tc>
          <w:tcPr>
            <w:tcW w:w="7158" w:type="dxa"/>
          </w:tcPr>
          <w:p w:rsidR="00BF50DC" w:rsidRPr="0084626D" w:rsidRDefault="00BF50DC" w:rsidP="005C3844">
            <w:pPr>
              <w:keepNext/>
              <w:spacing w:after="120"/>
              <w:jc w:val="both"/>
            </w:pPr>
            <w:r w:rsidRPr="00257932">
              <w:t>Eiropas Savien</w:t>
            </w:r>
            <w:r w:rsidRPr="00257932">
              <w:rPr>
                <w:rFonts w:ascii="TTE1A194D8t00" w:eastAsia="TTE1A194D8t00" w:cs="TTE1A194D8t00"/>
              </w:rPr>
              <w:t>ī</w:t>
            </w:r>
            <w:r w:rsidRPr="00257932">
              <w:t>bas fonda finans</w:t>
            </w:r>
            <w:r w:rsidRPr="00257932">
              <w:rPr>
                <w:rFonts w:ascii="TTE1A194D8t00" w:eastAsia="TTE1A194D8t00" w:cs="TTE1A194D8t00"/>
              </w:rPr>
              <w:t>ē</w:t>
            </w:r>
            <w:r w:rsidRPr="00257932">
              <w:t>juma saņēmējs ir projekta iesniedzējs, kura iesniegtais Eiropas Savien</w:t>
            </w:r>
            <w:r w:rsidRPr="00257932">
              <w:rPr>
                <w:rFonts w:ascii="TTE1A194D8t00" w:eastAsia="TTE1A194D8t00" w:cs="TTE1A194D8t00"/>
              </w:rPr>
              <w:t>ī</w:t>
            </w:r>
            <w:r w:rsidRPr="00257932">
              <w:t>bas fonda projekta iesniegums ir apstiprin</w:t>
            </w:r>
            <w:r w:rsidRPr="00257932">
              <w:rPr>
                <w:rFonts w:ascii="TTE1A194D8t00" w:eastAsia="TTE1A194D8t00" w:cs="TTE1A194D8t00"/>
              </w:rPr>
              <w:t>ā</w:t>
            </w:r>
            <w:r w:rsidRPr="00257932">
              <w:t xml:space="preserve">ts </w:t>
            </w:r>
            <w:r w:rsidRPr="00257932">
              <w:rPr>
                <w:bCs/>
              </w:rPr>
              <w:t>Eiropas Savien</w:t>
            </w:r>
            <w:r w:rsidRPr="00257932">
              <w:rPr>
                <w:rFonts w:ascii="TTE1692468t00" w:eastAsia="TTE1692468t00" w:cs="TTE1692468t00"/>
              </w:rPr>
              <w:t>ī</w:t>
            </w:r>
            <w:r w:rsidRPr="00257932">
              <w:rPr>
                <w:bCs/>
              </w:rPr>
              <w:t>bas strukt</w:t>
            </w:r>
            <w:r w:rsidRPr="00257932">
              <w:rPr>
                <w:rFonts w:ascii="TTE1692468t00" w:eastAsia="TTE1692468t00" w:cs="TTE1692468t00"/>
              </w:rPr>
              <w:t>ū</w:t>
            </w:r>
            <w:r w:rsidRPr="00257932">
              <w:rPr>
                <w:bCs/>
              </w:rPr>
              <w:t>rfondu un Koh</w:t>
            </w:r>
            <w:r w:rsidRPr="00257932">
              <w:rPr>
                <w:rFonts w:ascii="TTE1692468t00" w:eastAsia="TTE1692468t00" w:cs="TTE1692468t00"/>
              </w:rPr>
              <w:t>ē</w:t>
            </w:r>
            <w:r w:rsidRPr="00257932">
              <w:rPr>
                <w:bCs/>
              </w:rPr>
              <w:t>zijas fonda</w:t>
            </w:r>
            <w:r>
              <w:rPr>
                <w:bCs/>
              </w:rPr>
              <w:t xml:space="preserve"> </w:t>
            </w:r>
            <w:r w:rsidRPr="00257932">
              <w:rPr>
                <w:bCs/>
              </w:rPr>
              <w:t>vad</w:t>
            </w:r>
            <w:r w:rsidRPr="00257932">
              <w:rPr>
                <w:rFonts w:ascii="TTE1692468t00" w:eastAsia="TTE1692468t00" w:cs="TTE1692468t00"/>
              </w:rPr>
              <w:t>ī</w:t>
            </w:r>
            <w:r w:rsidRPr="00257932">
              <w:rPr>
                <w:bCs/>
              </w:rPr>
              <w:t>bas likum</w:t>
            </w:r>
            <w:r>
              <w:rPr>
                <w:bCs/>
              </w:rPr>
              <w:t xml:space="preserve">a un šo noteikumu noteiktajā kārtībā. </w:t>
            </w:r>
          </w:p>
        </w:tc>
      </w:tr>
      <w:tr w:rsidR="00BF50DC" w:rsidRPr="0084626D" w:rsidTr="005C3844">
        <w:tc>
          <w:tcPr>
            <w:tcW w:w="2487" w:type="dxa"/>
          </w:tcPr>
          <w:p w:rsidR="00BF50DC" w:rsidRPr="0084626D" w:rsidRDefault="00BF50DC" w:rsidP="005C3844">
            <w:pPr>
              <w:spacing w:after="120"/>
              <w:rPr>
                <w:highlight w:val="lightGray"/>
              </w:rPr>
            </w:pPr>
            <w:r w:rsidRPr="0084626D">
              <w:t>Kontaktpersona</w:t>
            </w:r>
          </w:p>
        </w:tc>
        <w:tc>
          <w:tcPr>
            <w:tcW w:w="7158" w:type="dxa"/>
          </w:tcPr>
          <w:p w:rsidR="00BF50DC" w:rsidRPr="0084626D" w:rsidRDefault="00BF50DC" w:rsidP="005C3844">
            <w:pPr>
              <w:keepNext/>
              <w:spacing w:after="120"/>
              <w:jc w:val="both"/>
              <w:rPr>
                <w:highlight w:val="lightGray"/>
              </w:rPr>
            </w:pPr>
            <w:r w:rsidRPr="0084626D">
              <w:t xml:space="preserve">Kontaktpersona ir ar projekta iesniedzēja </w:t>
            </w:r>
            <w:r w:rsidRPr="00227BD3">
              <w:t>lēmumu</w:t>
            </w:r>
            <w:r w:rsidRPr="0084626D">
              <w:t xml:space="preserve"> nozīmēta persona projekta jautājumu risināšanai.</w:t>
            </w:r>
          </w:p>
        </w:tc>
      </w:tr>
      <w:tr w:rsidR="00BF50DC" w:rsidRPr="0084626D" w:rsidTr="005C3844">
        <w:tc>
          <w:tcPr>
            <w:tcW w:w="2487" w:type="dxa"/>
          </w:tcPr>
          <w:p w:rsidR="00BF50DC" w:rsidRPr="0084626D" w:rsidRDefault="00BF50DC" w:rsidP="005C3844">
            <w:pPr>
              <w:spacing w:after="120"/>
            </w:pPr>
            <w:r>
              <w:t xml:space="preserve">Neatbalstāmās darbības </w:t>
            </w:r>
          </w:p>
        </w:tc>
        <w:tc>
          <w:tcPr>
            <w:tcW w:w="7158" w:type="dxa"/>
          </w:tcPr>
          <w:p w:rsidR="00BF50DC" w:rsidRPr="00904C95" w:rsidRDefault="00BF50DC" w:rsidP="005C3844">
            <w:pPr>
              <w:keepNext/>
              <w:spacing w:after="120"/>
              <w:jc w:val="both"/>
            </w:pPr>
            <w:r w:rsidRPr="00904C95">
              <w:t xml:space="preserve">Apakšaktivitātes ietvaros neatbalstāmās darbības </w:t>
            </w:r>
            <w:r>
              <w:t>ir visas tās, kuras nav minētas noteikumu 6.punktā.</w:t>
            </w:r>
          </w:p>
        </w:tc>
      </w:tr>
      <w:tr w:rsidR="00BF50DC" w:rsidRPr="004659C1" w:rsidTr="005C3844">
        <w:tc>
          <w:tcPr>
            <w:tcW w:w="2487" w:type="dxa"/>
          </w:tcPr>
          <w:p w:rsidR="00BF50DC" w:rsidRDefault="00BF50DC" w:rsidP="005C3844">
            <w:pPr>
              <w:pStyle w:val="Default"/>
              <w:spacing w:after="120"/>
              <w:rPr>
                <w:color w:val="auto"/>
              </w:rPr>
            </w:pPr>
            <w:r>
              <w:rPr>
                <w:color w:val="auto"/>
              </w:rPr>
              <w:t>Projekta pasākumi</w:t>
            </w:r>
          </w:p>
        </w:tc>
        <w:tc>
          <w:tcPr>
            <w:tcW w:w="7158" w:type="dxa"/>
          </w:tcPr>
          <w:p w:rsidR="00BF50DC" w:rsidRPr="00017C0C" w:rsidRDefault="00BF50DC" w:rsidP="005C3844">
            <w:r w:rsidRPr="00407752">
              <w:t xml:space="preserve">MK noteikumi </w:t>
            </w:r>
            <w:r w:rsidRPr="005A6419">
              <w:t>Nr.</w:t>
            </w:r>
            <w:r>
              <w:t>1465</w:t>
            </w:r>
            <w:r w:rsidRPr="005A6419">
              <w:t xml:space="preserve"> 6.punktā</w:t>
            </w:r>
            <w:r>
              <w:t xml:space="preserve"> </w:t>
            </w:r>
            <w:r w:rsidRPr="00407752">
              <w:t>paredz</w:t>
            </w:r>
            <w:r>
              <w:t>ētas</w:t>
            </w:r>
            <w:r w:rsidRPr="00407752">
              <w:t xml:space="preserve"> šādas projekta aktivitātes:</w:t>
            </w:r>
            <w:r>
              <w:t xml:space="preserve"> </w:t>
            </w:r>
            <w:r w:rsidRPr="00017C0C">
              <w:t>Aktivitātes ietvaros tiek atbalstītas darbības nacionālas nozīmes sugu kolekciju apstākļu uzlabošanai:</w:t>
            </w:r>
          </w:p>
          <w:p w:rsidR="00BF50DC" w:rsidRPr="00017C0C" w:rsidRDefault="00BF50DC" w:rsidP="005C3844">
            <w:pPr>
              <w:numPr>
                <w:ilvl w:val="0"/>
                <w:numId w:val="9"/>
                <w:numberingChange w:id="18" w:author="Signe Zakka" w:date="2011-07-25T11:41:00Z" w:original="%1:1:0:."/>
              </w:numPr>
              <w:jc w:val="both"/>
            </w:pPr>
            <w:r w:rsidRPr="00017C0C">
              <w:t>infrastruktūras izveide kolekciju audzēšanas un uzturēšanas apstākļu uzlabošanai;</w:t>
            </w:r>
          </w:p>
          <w:p w:rsidR="00BF50DC" w:rsidRPr="00017C0C" w:rsidRDefault="00BF50DC" w:rsidP="005C3844">
            <w:pPr>
              <w:numPr>
                <w:ilvl w:val="0"/>
                <w:numId w:val="9"/>
                <w:numberingChange w:id="19" w:author="Signe Zakka" w:date="2011-07-25T11:41:00Z" w:original="%1:2:0:."/>
              </w:numPr>
              <w:jc w:val="both"/>
            </w:pPr>
            <w:r w:rsidRPr="00017C0C">
              <w:t>moderno tehnoloģiju izmantojums ekspozīcijās;</w:t>
            </w:r>
          </w:p>
          <w:p w:rsidR="00BF50DC" w:rsidRPr="00017C0C" w:rsidRDefault="00BF50DC" w:rsidP="005C3844">
            <w:pPr>
              <w:numPr>
                <w:ilvl w:val="0"/>
                <w:numId w:val="9"/>
                <w:numberingChange w:id="20" w:author="Signe Zakka" w:date="2011-07-25T11:41:00Z" w:original="%1:3:0:."/>
              </w:numPr>
              <w:jc w:val="both"/>
            </w:pPr>
            <w:r w:rsidRPr="00017C0C">
              <w:t>telpu aprīkojuma izveide apmeklētājiem ar īpašām vajadzībām;</w:t>
            </w:r>
          </w:p>
          <w:p w:rsidR="00BF50DC" w:rsidRPr="009C1BEA" w:rsidRDefault="00BF50DC" w:rsidP="005C3844">
            <w:pPr>
              <w:numPr>
                <w:ilvl w:val="0"/>
                <w:numId w:val="9"/>
                <w:numberingChange w:id="21" w:author="Signe Zakka" w:date="2011-07-25T11:41:00Z" w:original="%1:4:0:."/>
              </w:numPr>
              <w:jc w:val="both"/>
              <w:rPr>
                <w:sz w:val="28"/>
                <w:szCs w:val="28"/>
              </w:rPr>
            </w:pPr>
            <w:r w:rsidRPr="00017C0C">
              <w:t>kolekciju un krājumu pieejamības uzlabošana un apmeklētājiem paredzētās informācijas sistēmas uzlabošana.</w:t>
            </w:r>
          </w:p>
          <w:p w:rsidR="00BF50DC" w:rsidRPr="00407752" w:rsidRDefault="00BF50DC" w:rsidP="005C3844">
            <w:pPr>
              <w:ind w:left="-19"/>
              <w:jc w:val="both"/>
            </w:pPr>
            <w:r w:rsidRPr="00407752">
              <w:rPr>
                <w:b/>
              </w:rPr>
              <w:t xml:space="preserve">Vienā projekta iesniegumā var ietvert vairāku </w:t>
            </w:r>
            <w:r>
              <w:rPr>
                <w:b/>
              </w:rPr>
              <w:t>pasākum</w:t>
            </w:r>
            <w:r w:rsidRPr="00407752">
              <w:rPr>
                <w:b/>
              </w:rPr>
              <w:t>u projektus</w:t>
            </w:r>
            <w:r w:rsidRPr="00407752">
              <w:t xml:space="preserve">.  </w:t>
            </w:r>
          </w:p>
        </w:tc>
      </w:tr>
      <w:tr w:rsidR="00BF50DC" w:rsidRPr="0084626D" w:rsidTr="005C3844">
        <w:tc>
          <w:tcPr>
            <w:tcW w:w="2487" w:type="dxa"/>
          </w:tcPr>
          <w:p w:rsidR="00BF50DC" w:rsidRPr="0084626D" w:rsidRDefault="00BF50DC" w:rsidP="005C3844">
            <w:pPr>
              <w:spacing w:after="120"/>
              <w:rPr>
                <w:b/>
                <w:highlight w:val="lightGray"/>
              </w:rPr>
            </w:pPr>
            <w:r w:rsidRPr="0084626D">
              <w:t>Projekta līgumi</w:t>
            </w:r>
          </w:p>
        </w:tc>
        <w:tc>
          <w:tcPr>
            <w:tcW w:w="7158" w:type="dxa"/>
          </w:tcPr>
          <w:p w:rsidR="00BF50DC" w:rsidRPr="00D61B81" w:rsidRDefault="00BF50DC" w:rsidP="005C3844">
            <w:pPr>
              <w:spacing w:after="120"/>
            </w:pPr>
            <w:r w:rsidRPr="0084626D">
              <w:t xml:space="preserve">Projekta līgumi ir līgumi, kurus atbilstoši Latvijas tiesību aktu prasībām slēdz </w:t>
            </w:r>
            <w:r w:rsidRPr="00BD1BC8">
              <w:t>finansējuma saņēmējs</w:t>
            </w:r>
            <w:r w:rsidRPr="0084626D">
              <w:t xml:space="preserve"> un </w:t>
            </w:r>
            <w:r>
              <w:t xml:space="preserve">iepirkuma procedūrā noteiktais izpildītājs. </w:t>
            </w:r>
            <w:r w:rsidRPr="00D61B81">
              <w:t>Vides</w:t>
            </w:r>
            <w:r>
              <w:t xml:space="preserve"> aizsardzības un reģionālās attīstības</w:t>
            </w:r>
            <w:r w:rsidRPr="00D61B81">
              <w:t xml:space="preserve"> ministrija līdz projektu īstenošanas uzsākšanai publicēs iepirkuma vadlīnijas, kuras būs saistošas finansējuma saņēmējiem.</w:t>
            </w:r>
          </w:p>
        </w:tc>
      </w:tr>
      <w:tr w:rsidR="00BF50DC" w:rsidRPr="0084626D" w:rsidTr="005C3844">
        <w:tc>
          <w:tcPr>
            <w:tcW w:w="2487" w:type="dxa"/>
          </w:tcPr>
          <w:p w:rsidR="00BF50DC" w:rsidRPr="0084626D" w:rsidRDefault="00BF50DC" w:rsidP="005C3844">
            <w:pPr>
              <w:spacing w:after="120"/>
              <w:rPr>
                <w:b/>
                <w:highlight w:val="lightGray"/>
              </w:rPr>
            </w:pPr>
            <w:r w:rsidRPr="0084626D">
              <w:t>Projekta iesniedzējs</w:t>
            </w:r>
          </w:p>
        </w:tc>
        <w:tc>
          <w:tcPr>
            <w:tcW w:w="7158" w:type="dxa"/>
          </w:tcPr>
          <w:p w:rsidR="00BF50DC" w:rsidRPr="0084626D" w:rsidRDefault="00BF50DC" w:rsidP="005C3844">
            <w:pPr>
              <w:spacing w:after="120"/>
              <w:jc w:val="both"/>
            </w:pPr>
            <w:r w:rsidRPr="0084626D">
              <w:t xml:space="preserve">Projekta iesniedzējs </w:t>
            </w:r>
            <w:r>
              <w:t xml:space="preserve">jeb pēc finansējuma apstiprināšanas - finansējuma saņēmējs </w:t>
            </w:r>
            <w:r w:rsidRPr="0084626D">
              <w:t xml:space="preserve">šīs aktivitātes ietvaros ir </w:t>
            </w:r>
            <w:r>
              <w:t xml:space="preserve">MK </w:t>
            </w:r>
            <w:r w:rsidRPr="0084626D">
              <w:t>noteikumu</w:t>
            </w:r>
            <w:r>
              <w:t xml:space="preserve"> Nr.1465</w:t>
            </w:r>
            <w:r w:rsidRPr="0084626D">
              <w:t xml:space="preserve"> </w:t>
            </w:r>
            <w:r>
              <w:t>11</w:t>
            </w:r>
            <w:r w:rsidRPr="0084626D">
              <w:t>.</w:t>
            </w:r>
            <w:r>
              <w:t>punktā noteiktajām funkcijām atbilstošas valsts iestādes</w:t>
            </w:r>
            <w:r w:rsidRPr="0084626D">
              <w:t xml:space="preserve">. </w:t>
            </w:r>
          </w:p>
        </w:tc>
      </w:tr>
    </w:tbl>
    <w:p w:rsidR="00BF50DC" w:rsidRPr="0084626D" w:rsidRDefault="00BF50DC" w:rsidP="00C479D4">
      <w:pPr>
        <w:rPr>
          <w:b/>
        </w:rPr>
      </w:pPr>
    </w:p>
    <w:p w:rsidR="00BF50DC" w:rsidRPr="004B696D" w:rsidRDefault="00BF50DC" w:rsidP="00C479D4">
      <w:pPr>
        <w:pStyle w:val="Heading1"/>
        <w:numPr>
          <w:ilvl w:val="0"/>
          <w:numId w:val="0"/>
        </w:numPr>
        <w:rPr>
          <w:smallCaps/>
        </w:rPr>
      </w:pPr>
      <w:r>
        <w:br w:type="page"/>
      </w:r>
      <w:bookmarkStart w:id="22" w:name="_Toc251096926"/>
      <w:bookmarkStart w:id="23" w:name="_Toc251589438"/>
      <w:bookmarkStart w:id="24" w:name="_Toc251590069"/>
      <w:bookmarkStart w:id="25" w:name="_Toc299110559"/>
      <w:r>
        <w:rPr>
          <w:smallCaps/>
        </w:rPr>
        <w:t>BIOLOĢISKĀS DAUDZVEIDĪBAS SAGLABĀŠANU</w:t>
      </w:r>
      <w:r w:rsidRPr="004B696D">
        <w:rPr>
          <w:smallCaps/>
        </w:rPr>
        <w:t xml:space="preserve"> REGLAMENTĒJOŠIE NORMATĪVIE AKTI</w:t>
      </w:r>
      <w:bookmarkEnd w:id="22"/>
      <w:bookmarkEnd w:id="23"/>
      <w:bookmarkEnd w:id="24"/>
      <w:bookmarkEnd w:id="25"/>
    </w:p>
    <w:p w:rsidR="00BF50DC" w:rsidRDefault="00BF50DC" w:rsidP="00C479D4">
      <w:pPr>
        <w:autoSpaceDE w:val="0"/>
        <w:autoSpaceDN w:val="0"/>
        <w:adjustRightInd w:val="0"/>
        <w:spacing w:before="120"/>
        <w:jc w:val="both"/>
        <w:rPr>
          <w:b/>
          <w:i/>
          <w:szCs w:val="28"/>
        </w:rPr>
      </w:pPr>
      <w:r>
        <w:rPr>
          <w:b/>
          <w:i/>
        </w:rPr>
        <w:t xml:space="preserve">Eiropas Savienības normatīvie akti </w:t>
      </w:r>
      <w:r>
        <w:rPr>
          <w:b/>
          <w:i/>
          <w:color w:val="000000"/>
          <w:lang w:eastAsia="en-US"/>
        </w:rPr>
        <w:t>un starptautiskās konvencijas, attiecināmas uz aktivitāti</w:t>
      </w:r>
      <w:r>
        <w:rPr>
          <w:b/>
          <w:i/>
          <w:szCs w:val="28"/>
        </w:rPr>
        <w:t>:</w:t>
      </w:r>
    </w:p>
    <w:tbl>
      <w:tblPr>
        <w:tblW w:w="9724"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88"/>
        <w:gridCol w:w="5236"/>
      </w:tblGrid>
      <w:tr w:rsidR="00BF50DC" w:rsidRPr="00745B0F" w:rsidTr="005C3844">
        <w:tc>
          <w:tcPr>
            <w:tcW w:w="4488" w:type="dxa"/>
          </w:tcPr>
          <w:p w:rsidR="00BF50DC" w:rsidRPr="00194C28" w:rsidRDefault="00BF50DC" w:rsidP="005C3844">
            <w:pPr>
              <w:autoSpaceDE w:val="0"/>
              <w:autoSpaceDN w:val="0"/>
              <w:adjustRightInd w:val="0"/>
              <w:jc w:val="both"/>
            </w:pPr>
            <w:r w:rsidRPr="00194C28">
              <w:t>Konvencija „Par bioloģisko daudzveidību” (05.06.1992.), Riodežaneiro konvencija</w:t>
            </w:r>
          </w:p>
        </w:tc>
        <w:tc>
          <w:tcPr>
            <w:tcW w:w="5236" w:type="dxa"/>
          </w:tcPr>
          <w:p w:rsidR="00BF50DC" w:rsidRPr="00745B0F" w:rsidRDefault="00BF50DC" w:rsidP="005C3844">
            <w:pPr>
              <w:autoSpaceDE w:val="0"/>
              <w:autoSpaceDN w:val="0"/>
              <w:adjustRightInd w:val="0"/>
              <w:jc w:val="both"/>
            </w:pPr>
            <w:r w:rsidRPr="00194C28">
              <w:t>Konvencijas mērķis ir noteikt un īstenot prioritārus pasākumus un sasniegt mērķi – līdz 2010. gadam un arī pēc tam apturētu bioloģiskās daudzveidības izzušanu.</w:t>
            </w:r>
          </w:p>
        </w:tc>
      </w:tr>
      <w:tr w:rsidR="00BF50DC" w:rsidRPr="00745B0F" w:rsidTr="005C3844">
        <w:tc>
          <w:tcPr>
            <w:tcW w:w="4488" w:type="dxa"/>
          </w:tcPr>
          <w:p w:rsidR="00BF50DC" w:rsidRPr="00F67243" w:rsidRDefault="00BF50DC" w:rsidP="005C3844">
            <w:r w:rsidRPr="00F67243">
              <w:rPr>
                <w:rFonts w:eastAsia="EUAlbertina-Bold-Identity-H"/>
              </w:rPr>
              <w:t>K</w:t>
            </w:r>
            <w:r>
              <w:rPr>
                <w:rFonts w:eastAsia="EUAlbertina-Bold-Identity-H"/>
              </w:rPr>
              <w:t>onvencija „P</w:t>
            </w:r>
            <w:r w:rsidRPr="00F67243">
              <w:rPr>
                <w:rFonts w:eastAsia="EUAlbertina-Bold-Identity-H"/>
              </w:rPr>
              <w:t>ar starptautisko tirdzniecību ar apdraudētajām savvaļas dzīvnieku un augu sugām</w:t>
            </w:r>
            <w:r>
              <w:rPr>
                <w:rFonts w:eastAsia="EUAlbertina-Bold-Identity-H"/>
              </w:rPr>
              <w:t>”</w:t>
            </w:r>
            <w:r w:rsidRPr="00F67243">
              <w:t>(17.12.1996</w:t>
            </w:r>
            <w:r>
              <w:t>.</w:t>
            </w:r>
            <w:r w:rsidRPr="00F67243">
              <w:t>), Vašingtonas konvencija</w:t>
            </w:r>
            <w:r>
              <w:t xml:space="preserve"> (CITES</w:t>
            </w:r>
            <w:r w:rsidRPr="00F67243">
              <w:t>)</w:t>
            </w:r>
          </w:p>
        </w:tc>
        <w:tc>
          <w:tcPr>
            <w:tcW w:w="5236" w:type="dxa"/>
          </w:tcPr>
          <w:p w:rsidR="00BF50DC" w:rsidRPr="00053DD9" w:rsidRDefault="00BF50DC" w:rsidP="005C3844">
            <w:pPr>
              <w:rPr>
                <w:highlight w:val="yellow"/>
              </w:rPr>
            </w:pPr>
            <w:r>
              <w:t>K</w:t>
            </w:r>
            <w:r w:rsidRPr="00467CC5">
              <w:t>onvencija ir starptautiska</w:t>
            </w:r>
            <w:r>
              <w:t xml:space="preserve"> </w:t>
            </w:r>
            <w:r w:rsidRPr="00467CC5">
              <w:t>vienošanās par tirdzniecības aizliegumu un ierobežošanu ar</w:t>
            </w:r>
            <w:r>
              <w:t xml:space="preserve"> </w:t>
            </w:r>
            <w:r w:rsidRPr="00467CC5">
              <w:t>apdraudētajām dzīvnieku un augu sugām.</w:t>
            </w:r>
          </w:p>
        </w:tc>
      </w:tr>
      <w:tr w:rsidR="00BF50DC" w:rsidRPr="00745B0F" w:rsidTr="005C3844">
        <w:tc>
          <w:tcPr>
            <w:tcW w:w="4488" w:type="dxa"/>
          </w:tcPr>
          <w:p w:rsidR="00BF50DC" w:rsidRPr="002B0C90" w:rsidRDefault="00BF50DC" w:rsidP="005C3844">
            <w:pPr>
              <w:rPr>
                <w:rFonts w:eastAsia="EUAlbertina-Bold-Identity-H"/>
              </w:rPr>
            </w:pPr>
            <w:r w:rsidRPr="002B0C90">
              <w:rPr>
                <w:rFonts w:eastAsia="EUAlbertina-Bold-Identity-H"/>
              </w:rPr>
              <w:t>Konvencija „Par Eiropas dzīvās dabas un dabisko dzīvotņu aizsardzību (</w:t>
            </w:r>
            <w:r w:rsidRPr="002B0C90">
              <w:rPr>
                <w:rFonts w:eastAsia="EUAlbertina-Regular-Identity-H"/>
              </w:rPr>
              <w:t>16.09.1982.)</w:t>
            </w:r>
            <w:r>
              <w:rPr>
                <w:rFonts w:eastAsia="EUAlbertina-Regular-Identity-H"/>
              </w:rPr>
              <w:t>, Bernes konvencija</w:t>
            </w:r>
          </w:p>
        </w:tc>
        <w:tc>
          <w:tcPr>
            <w:tcW w:w="5236" w:type="dxa"/>
          </w:tcPr>
          <w:p w:rsidR="00BF50DC" w:rsidRPr="00745B0F" w:rsidRDefault="00BF50DC" w:rsidP="005C3844">
            <w:pPr>
              <w:autoSpaceDE w:val="0"/>
              <w:autoSpaceDN w:val="0"/>
              <w:adjustRightInd w:val="0"/>
              <w:jc w:val="both"/>
            </w:pPr>
            <w:r w:rsidRPr="00E60DEC">
              <w:rPr>
                <w:rFonts w:eastAsia="EUAlbertina-Regular-Identity-H"/>
              </w:rPr>
              <w:t>Konvencijas mērķi ir aizsargāt savvaļas floru un faunu un</w:t>
            </w:r>
            <w:r>
              <w:rPr>
                <w:rFonts w:eastAsia="EUAlbertina-Regular-Identity-H"/>
              </w:rPr>
              <w:t xml:space="preserve"> </w:t>
            </w:r>
            <w:r w:rsidRPr="00E60DEC">
              <w:rPr>
                <w:rFonts w:eastAsia="EUAlbertina-Regular-Identity-H"/>
              </w:rPr>
              <w:t>to dabiskās dzīvotnes, īpaši tās sugas un dzīvotnes, kuru aizsardzībai nepieciešama vairāku valstu sadarbība, un arī veicināt</w:t>
            </w:r>
            <w:r>
              <w:rPr>
                <w:rFonts w:eastAsia="EUAlbertina-Regular-Identity-H"/>
              </w:rPr>
              <w:t xml:space="preserve"> </w:t>
            </w:r>
            <w:r w:rsidRPr="00E60DEC">
              <w:rPr>
                <w:rFonts w:eastAsia="EUAlbertina-Regular-Identity-H"/>
              </w:rPr>
              <w:t>šādu sadarbību</w:t>
            </w:r>
          </w:p>
        </w:tc>
      </w:tr>
      <w:tr w:rsidR="00BF50DC" w:rsidRPr="002B0C90" w:rsidTr="005C3844">
        <w:tc>
          <w:tcPr>
            <w:tcW w:w="4488" w:type="dxa"/>
          </w:tcPr>
          <w:p w:rsidR="00BF50DC" w:rsidRPr="00D2343B" w:rsidRDefault="00BF50DC" w:rsidP="005C3844">
            <w:pPr>
              <w:rPr>
                <w:rFonts w:eastAsia="EUAlbertina-Bold-Identity-H"/>
              </w:rPr>
            </w:pPr>
            <w:hyperlink r:id="rId8" w:history="1">
              <w:r w:rsidRPr="00D2343B">
                <w:rPr>
                  <w:rStyle w:val="Hyperlink"/>
                </w:rPr>
                <w:t>Konvencija „Par starptautiskas nozīmes mitrājiem, īpaši kā ūdensputnu dzīves vidi”</w:t>
              </w:r>
            </w:hyperlink>
            <w:r w:rsidRPr="00D2343B">
              <w:t xml:space="preserve"> (02.02.1971</w:t>
            </w:r>
            <w:r>
              <w:t>.</w:t>
            </w:r>
            <w:r w:rsidRPr="00D2343B">
              <w:t>), Ramsār</w:t>
            </w:r>
            <w:r>
              <w:t>e</w:t>
            </w:r>
            <w:r w:rsidRPr="00D2343B">
              <w:t>s konvencija</w:t>
            </w:r>
          </w:p>
        </w:tc>
        <w:tc>
          <w:tcPr>
            <w:tcW w:w="5236" w:type="dxa"/>
          </w:tcPr>
          <w:p w:rsidR="00BF50DC" w:rsidRPr="00D2343B" w:rsidRDefault="00BF50DC" w:rsidP="005C3844">
            <w:r w:rsidRPr="00D2343B">
              <w:t>Ramsār</w:t>
            </w:r>
            <w:r>
              <w:t>e</w:t>
            </w:r>
            <w:r w:rsidRPr="00D2343B">
              <w:t xml:space="preserve">s konvencija ir starptautisks līgums par nozīmīgu </w:t>
            </w:r>
            <w:hyperlink r:id="rId9" w:tooltip="Mitraine (vēl nav uzrakstīts)" w:history="1">
              <w:r>
                <w:rPr>
                  <w:rStyle w:val="Hyperlink"/>
                </w:rPr>
                <w:t>mitrāju</w:t>
              </w:r>
            </w:hyperlink>
            <w:r w:rsidRPr="00D2343B">
              <w:t xml:space="preserve"> saglabāšanu un ilgtspējīgu lietošanu. Konvencijas dalībvalstis apņemas novērs šādu nozīmīgu </w:t>
            </w:r>
            <w:r>
              <w:t>mitrāju</w:t>
            </w:r>
            <w:r w:rsidRPr="00D2343B">
              <w:t xml:space="preserve"> samazināšanos tagad un nākotnē, atzīt </w:t>
            </w:r>
            <w:r>
              <w:t>mitrāju</w:t>
            </w:r>
            <w:r w:rsidRPr="00D2343B">
              <w:t xml:space="preserve"> fundamentālo </w:t>
            </w:r>
            <w:hyperlink r:id="rId10" w:tooltip="Ekoloģija" w:history="1">
              <w:r w:rsidRPr="00D2343B">
                <w:rPr>
                  <w:rStyle w:val="Hyperlink"/>
                </w:rPr>
                <w:t>ekoloģisko</w:t>
              </w:r>
            </w:hyperlink>
            <w:r w:rsidRPr="00D2343B">
              <w:t xml:space="preserve"> nozīmi un to </w:t>
            </w:r>
            <w:hyperlink r:id="rId11" w:tooltip="Ekonomika" w:history="1">
              <w:r w:rsidRPr="00D2343B">
                <w:rPr>
                  <w:rStyle w:val="Hyperlink"/>
                </w:rPr>
                <w:t>ekonomisko</w:t>
              </w:r>
            </w:hyperlink>
            <w:r w:rsidRPr="00D2343B">
              <w:t xml:space="preserve">, </w:t>
            </w:r>
            <w:hyperlink r:id="rId12" w:tooltip="Kultūra" w:history="1">
              <w:r w:rsidRPr="00D2343B">
                <w:rPr>
                  <w:rStyle w:val="Hyperlink"/>
                </w:rPr>
                <w:t>kulturālo</w:t>
              </w:r>
            </w:hyperlink>
            <w:r w:rsidRPr="00D2343B">
              <w:t xml:space="preserve">, </w:t>
            </w:r>
            <w:hyperlink r:id="rId13" w:tooltip="Zinātne" w:history="1">
              <w:r w:rsidRPr="00D2343B">
                <w:rPr>
                  <w:rStyle w:val="Hyperlink"/>
                </w:rPr>
                <w:t>zinātnisko</w:t>
              </w:r>
            </w:hyperlink>
            <w:r w:rsidRPr="00D2343B">
              <w:t xml:space="preserve"> un </w:t>
            </w:r>
            <w:hyperlink r:id="rId14" w:tooltip="Rekreācija (vēl nav uzrakstīts)" w:history="1">
              <w:r w:rsidRPr="00D2343B">
                <w:rPr>
                  <w:rStyle w:val="Hyperlink"/>
                </w:rPr>
                <w:t>rekreatīvo</w:t>
              </w:r>
            </w:hyperlink>
            <w:r w:rsidRPr="00D2343B">
              <w:t xml:space="preserve"> vērtību.</w:t>
            </w:r>
          </w:p>
        </w:tc>
      </w:tr>
      <w:tr w:rsidR="00BF50DC" w:rsidRPr="002B0C90" w:rsidTr="005C3844">
        <w:tc>
          <w:tcPr>
            <w:tcW w:w="4488" w:type="dxa"/>
          </w:tcPr>
          <w:p w:rsidR="00BF50DC" w:rsidRDefault="00BF50DC" w:rsidP="005C3844">
            <w:pPr>
              <w:autoSpaceDE w:val="0"/>
              <w:autoSpaceDN w:val="0"/>
              <w:adjustRightInd w:val="0"/>
              <w:rPr>
                <w:rFonts w:ascii="EUAlbertina-Bold-Identity-H" w:eastAsia="EUAlbertina-Bold-Identity-H" w:cs="EUAlbertina-Bold-Identity-H"/>
                <w:b/>
                <w:bCs/>
                <w:sz w:val="19"/>
                <w:szCs w:val="19"/>
              </w:rPr>
            </w:pPr>
            <w:r w:rsidRPr="00194C28">
              <w:t>K</w:t>
            </w:r>
            <w:r>
              <w:t xml:space="preserve">onvencija „Par pieeju informācijai, sabiedrības dalību lēmumu pieņemšanā un iespēju griezties tiesu iestādēs saistībā ar vides jautājumiem” (25.06.1998.), </w:t>
            </w:r>
            <w:r w:rsidRPr="00194C28">
              <w:t>Orh</w:t>
            </w:r>
            <w:r>
              <w:t>u</w:t>
            </w:r>
            <w:r w:rsidRPr="00194C28">
              <w:t>sa</w:t>
            </w:r>
            <w:r>
              <w:t>s konvencija</w:t>
            </w:r>
          </w:p>
        </w:tc>
        <w:tc>
          <w:tcPr>
            <w:tcW w:w="5236" w:type="dxa"/>
          </w:tcPr>
          <w:p w:rsidR="00BF50DC" w:rsidRPr="00745B0F" w:rsidRDefault="00BF50DC" w:rsidP="005C3844">
            <w:pPr>
              <w:autoSpaceDE w:val="0"/>
              <w:autoSpaceDN w:val="0"/>
              <w:adjustRightInd w:val="0"/>
              <w:jc w:val="both"/>
            </w:pPr>
            <w:r>
              <w:t>Orhusas konvencijas mērķis vides aizsardzības jomā ir vērsts uz vides informācijas publiskas pieejamības nodrošināšanu, sabiedrības dalību lēmumu pieņemšanā un iespējām griezties tiesu iestādēs saistībā ar vides jautājumiem.</w:t>
            </w:r>
          </w:p>
        </w:tc>
      </w:tr>
      <w:tr w:rsidR="00BF50DC" w:rsidRPr="00745B0F" w:rsidTr="005C3844">
        <w:tc>
          <w:tcPr>
            <w:tcW w:w="4488" w:type="dxa"/>
          </w:tcPr>
          <w:p w:rsidR="00BF50DC" w:rsidRPr="00FD2741" w:rsidRDefault="00BF50DC" w:rsidP="005C3844">
            <w:r w:rsidRPr="00FD2741">
              <w:t>Padomes Direktīva 92/43/EEK (1992. gada 21. maijs) par dabisko dzīvotņu, savvaļas faunas un floras aizsardzību</w:t>
            </w:r>
          </w:p>
          <w:p w:rsidR="00BF50DC" w:rsidRPr="00844CAE" w:rsidRDefault="00BF50DC" w:rsidP="005C3844">
            <w:pPr>
              <w:autoSpaceDE w:val="0"/>
              <w:autoSpaceDN w:val="0"/>
              <w:adjustRightInd w:val="0"/>
              <w:jc w:val="both"/>
            </w:pPr>
          </w:p>
        </w:tc>
        <w:tc>
          <w:tcPr>
            <w:tcW w:w="5236" w:type="dxa"/>
          </w:tcPr>
          <w:p w:rsidR="00BF50DC" w:rsidRPr="00745B0F" w:rsidRDefault="00BF50DC" w:rsidP="005C3844">
            <w:pPr>
              <w:autoSpaceDE w:val="0"/>
              <w:autoSpaceDN w:val="0"/>
              <w:adjustRightInd w:val="0"/>
              <w:jc w:val="both"/>
            </w:pPr>
            <w:r>
              <w:t>Direktīvas mērķis ir sekmēt bioloģisko daudzveidību, aizsargājot dabiskās dzīvotnes un savvaļas faunu un floru Eiropā esošajā dalībvalstu teritorijā.</w:t>
            </w:r>
          </w:p>
        </w:tc>
      </w:tr>
      <w:tr w:rsidR="00BF50DC" w:rsidRPr="00745B0F" w:rsidTr="005C3844">
        <w:tc>
          <w:tcPr>
            <w:tcW w:w="4488" w:type="dxa"/>
          </w:tcPr>
          <w:p w:rsidR="00BF50DC" w:rsidRPr="00194C28" w:rsidRDefault="00BF50DC" w:rsidP="005C3844">
            <w:r w:rsidRPr="00194C28">
              <w:t xml:space="preserve">Padomes Regula (EK) Nr. 338/97 (1996. gada 9. decembris) par savvaļas dzīvnieku un augu sugu aizsardzību, reglamentējot to tirdzniecību </w:t>
            </w:r>
          </w:p>
          <w:p w:rsidR="00BF50DC" w:rsidRPr="00194C28" w:rsidRDefault="00BF50DC" w:rsidP="005C3844"/>
        </w:tc>
        <w:tc>
          <w:tcPr>
            <w:tcW w:w="5236" w:type="dxa"/>
          </w:tcPr>
          <w:p w:rsidR="00BF50DC" w:rsidRDefault="00BF50DC" w:rsidP="005C3844">
            <w:r w:rsidRPr="00194C28">
              <w:t>Regulas mērķis ir aizsargāt savvaļas dzīvnieku un augu sugas un garantēt to sagl</w:t>
            </w:r>
            <w:r>
              <w:t xml:space="preserve">abāšanu, regulējot tirdzniecību. </w:t>
            </w:r>
          </w:p>
          <w:p w:rsidR="00BF50DC" w:rsidRDefault="00BF50DC" w:rsidP="005C3844">
            <w:pPr>
              <w:autoSpaceDE w:val="0"/>
              <w:autoSpaceDN w:val="0"/>
              <w:adjustRightInd w:val="0"/>
              <w:jc w:val="both"/>
            </w:pPr>
          </w:p>
        </w:tc>
      </w:tr>
    </w:tbl>
    <w:p w:rsidR="00BF50DC" w:rsidRDefault="00BF50DC" w:rsidP="00C479D4">
      <w:pPr>
        <w:autoSpaceDE w:val="0"/>
        <w:autoSpaceDN w:val="0"/>
        <w:adjustRightInd w:val="0"/>
        <w:spacing w:before="120"/>
        <w:jc w:val="both"/>
        <w:rPr>
          <w:b/>
          <w:i/>
        </w:rPr>
      </w:pPr>
      <w:r>
        <w:rPr>
          <w:b/>
          <w:i/>
        </w:rPr>
        <w:t>Latvijas Republikas normatīvie akti:</w:t>
      </w:r>
    </w:p>
    <w:tbl>
      <w:tblPr>
        <w:tblW w:w="9724"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88"/>
        <w:gridCol w:w="5236"/>
      </w:tblGrid>
      <w:tr w:rsidR="00BF50DC" w:rsidRPr="00B551A4" w:rsidTr="005C3844">
        <w:tc>
          <w:tcPr>
            <w:tcW w:w="4488" w:type="dxa"/>
          </w:tcPr>
          <w:p w:rsidR="00BF50DC" w:rsidRPr="00E74BA8" w:rsidRDefault="00BF50DC" w:rsidP="005C3844">
            <w:r w:rsidRPr="00E74BA8">
              <w:t>Sugu un biotopu aizsardzības likums</w:t>
            </w:r>
            <w:r>
              <w:t xml:space="preserve"> </w:t>
            </w:r>
            <w:r w:rsidRPr="00E74BA8">
              <w:t>(16.03.2000</w:t>
            </w:r>
            <w:r>
              <w:t>.</w:t>
            </w:r>
            <w:r w:rsidRPr="00E74BA8">
              <w:t>)</w:t>
            </w:r>
          </w:p>
          <w:p w:rsidR="00BF50DC" w:rsidRPr="00B551A4" w:rsidRDefault="00BF50DC" w:rsidP="005C3844">
            <w:pPr>
              <w:autoSpaceDE w:val="0"/>
              <w:autoSpaceDN w:val="0"/>
              <w:adjustRightInd w:val="0"/>
              <w:jc w:val="both"/>
            </w:pPr>
          </w:p>
        </w:tc>
        <w:tc>
          <w:tcPr>
            <w:tcW w:w="5236" w:type="dxa"/>
          </w:tcPr>
          <w:p w:rsidR="00BF50DC" w:rsidRDefault="00BF50DC" w:rsidP="005C3844">
            <w:pPr>
              <w:pStyle w:val="naisf"/>
              <w:ind w:firstLine="0"/>
            </w:pPr>
            <w:r>
              <w:t>Likuma mērķi ir šādi:</w:t>
            </w:r>
          </w:p>
          <w:p w:rsidR="00BF50DC" w:rsidRDefault="00BF50DC" w:rsidP="005C3844">
            <w:pPr>
              <w:pStyle w:val="naisf"/>
              <w:ind w:firstLine="0"/>
            </w:pPr>
            <w:r>
              <w:t>1) nodrošināt bioloģisko daudzveidību, saglabājot faunu, floru un biotopus;</w:t>
            </w:r>
          </w:p>
          <w:p w:rsidR="00BF50DC" w:rsidRDefault="00BF50DC" w:rsidP="005C3844">
            <w:pPr>
              <w:pStyle w:val="naisf"/>
              <w:ind w:firstLine="0"/>
            </w:pPr>
            <w:r>
              <w:t>2) regulēt sugu un biotopu aizsardzību, apsaimniekošanu un uzraudzību;</w:t>
            </w:r>
          </w:p>
          <w:p w:rsidR="00BF50DC" w:rsidRDefault="00BF50DC" w:rsidP="005C3844">
            <w:pPr>
              <w:pStyle w:val="naisf"/>
              <w:ind w:firstLine="0"/>
            </w:pPr>
            <w:r>
              <w:t>3) veicināt populāciju un biotopu saglabāšanu atbilstoši ekonomiskajiem un sociālajiem priekšnoteikumiem, kā arī kultūrvēsturiskajām tradīcijām;</w:t>
            </w:r>
          </w:p>
          <w:p w:rsidR="00BF50DC" w:rsidRDefault="00BF50DC" w:rsidP="005C3844">
            <w:pPr>
              <w:pStyle w:val="naisf"/>
              <w:ind w:firstLine="0"/>
            </w:pPr>
            <w:r>
              <w:t>4) regulēt īpaši aizsargājamo sugu un biotopu noteikšanas kārtību;</w:t>
            </w:r>
          </w:p>
          <w:p w:rsidR="00BF50DC" w:rsidRPr="00B551A4" w:rsidRDefault="00BF50DC" w:rsidP="005C3844">
            <w:pPr>
              <w:pStyle w:val="naisf"/>
              <w:ind w:firstLine="0"/>
            </w:pPr>
            <w:r>
              <w:t>5) nodrošināt nepieciešamo pasākumu veikšanu, lai skaitliski uzturētu savvaļā dzīvojošo savvaļas putnu sugu populācijas atbilstoši ekoloģijas, zinātnes un kultūras prasībām un ņemot vērā saimnieciskās un rekreatīvās prasības vai lai tuvinātu šo sugu populācijas minētajam līmenim.</w:t>
            </w:r>
          </w:p>
        </w:tc>
      </w:tr>
      <w:tr w:rsidR="00BF50DC" w:rsidRPr="00B551A4" w:rsidTr="005C3844">
        <w:tc>
          <w:tcPr>
            <w:tcW w:w="4488" w:type="dxa"/>
          </w:tcPr>
          <w:p w:rsidR="00BF50DC" w:rsidRPr="00652C4A" w:rsidRDefault="00BF50DC" w:rsidP="005C3844">
            <w:r w:rsidRPr="00652C4A">
              <w:t xml:space="preserve">Ministru kabineta noteikumi Nr.133 </w:t>
            </w:r>
            <w:hyperlink r:id="rId15" w:tgtFrame="_self" w:history="1">
              <w:r w:rsidRPr="00652C4A">
                <w:rPr>
                  <w:rStyle w:val="Hyperlink"/>
                </w:rPr>
                <w:t>"Par tirdzniecību ar apdraudētajām un aizsargājamajām augu un dzīvnieku sugām"</w:t>
              </w:r>
            </w:hyperlink>
            <w:r w:rsidRPr="00652C4A">
              <w:t xml:space="preserve"> (06.04.1999</w:t>
            </w:r>
            <w:r>
              <w:t>.</w:t>
            </w:r>
            <w:r w:rsidRPr="00652C4A">
              <w:t>)</w:t>
            </w:r>
          </w:p>
          <w:p w:rsidR="00BF50DC" w:rsidRPr="00E74BA8" w:rsidRDefault="00BF50DC" w:rsidP="005C3844"/>
        </w:tc>
        <w:tc>
          <w:tcPr>
            <w:tcW w:w="5236" w:type="dxa"/>
          </w:tcPr>
          <w:p w:rsidR="00BF50DC" w:rsidRDefault="00BF50DC" w:rsidP="005C3844">
            <w:pPr>
              <w:pStyle w:val="naisf"/>
              <w:ind w:firstLine="0"/>
            </w:pPr>
            <w:r>
              <w:t>Noteikumi nosaka kārtību, kādā tiek nodrošināta starptautiskā tirdzniecība ar to dzīvnieku un augu sugu īpatņiem, kuras ir iekļautas 1973.gada Vašingtonas konvencijas par starptautisko tirdzniecību ar apdraudētajām savvaļas dzīvnieku un augu sugām pielikumos.</w:t>
            </w:r>
          </w:p>
        </w:tc>
      </w:tr>
      <w:tr w:rsidR="00BF50DC" w:rsidRPr="00B551A4" w:rsidTr="005C3844">
        <w:tc>
          <w:tcPr>
            <w:tcW w:w="4488" w:type="dxa"/>
          </w:tcPr>
          <w:p w:rsidR="00BF50DC" w:rsidRPr="00E74BA8" w:rsidRDefault="00BF50DC" w:rsidP="005C3844">
            <w:r w:rsidRPr="00020C5E">
              <w:t xml:space="preserve">Ministru kabineta noteikumi Nr.421 </w:t>
            </w:r>
            <w:hyperlink r:id="rId16" w:history="1">
              <w:r w:rsidRPr="00020C5E">
                <w:rPr>
                  <w:rStyle w:val="Hyperlink"/>
                </w:rPr>
                <w:t>"Par īpaši aizsargājamo biotopu veidu sarakstu"</w:t>
              </w:r>
            </w:hyperlink>
            <w:r>
              <w:t>(5.12.2000.)</w:t>
            </w:r>
          </w:p>
        </w:tc>
        <w:tc>
          <w:tcPr>
            <w:tcW w:w="5236" w:type="dxa"/>
          </w:tcPr>
          <w:p w:rsidR="00BF50DC" w:rsidRDefault="00BF50DC" w:rsidP="005C3844">
            <w:pPr>
              <w:pStyle w:val="naisf"/>
              <w:ind w:firstLine="0"/>
            </w:pPr>
            <w:r>
              <w:t>Noteikumi nosaka īpaši aizsargājamo biotopu veidu sarakstu.</w:t>
            </w:r>
          </w:p>
        </w:tc>
      </w:tr>
      <w:tr w:rsidR="00BF50DC" w:rsidRPr="00B551A4" w:rsidTr="005C3844">
        <w:tc>
          <w:tcPr>
            <w:tcW w:w="4488" w:type="dxa"/>
          </w:tcPr>
          <w:p w:rsidR="00BF50DC" w:rsidRPr="0059136C" w:rsidRDefault="00BF50DC" w:rsidP="005C3844">
            <w:r w:rsidRPr="0059136C">
              <w:t xml:space="preserve">Ministru kabineta noteikumi Nr.153 </w:t>
            </w:r>
            <w:hyperlink r:id="rId17" w:history="1">
              <w:r w:rsidRPr="0059136C">
                <w:rPr>
                  <w:rStyle w:val="Hyperlink"/>
                </w:rPr>
                <w:t>"Par Latvijā sastopamo Eiropas Savienības prioritāro sugu un biotopu sarakstu"</w:t>
              </w:r>
            </w:hyperlink>
            <w:r>
              <w:t xml:space="preserve"> (21.02.2006.)</w:t>
            </w:r>
          </w:p>
          <w:p w:rsidR="00BF50DC" w:rsidRPr="00E74BA8" w:rsidRDefault="00BF50DC" w:rsidP="005C3844"/>
        </w:tc>
        <w:tc>
          <w:tcPr>
            <w:tcW w:w="5236" w:type="dxa"/>
          </w:tcPr>
          <w:p w:rsidR="00BF50DC" w:rsidRDefault="00BF50DC" w:rsidP="005C3844">
            <w:pPr>
              <w:pStyle w:val="naisf"/>
              <w:ind w:firstLine="0"/>
            </w:pPr>
            <w:r>
              <w:t>Noteikumi nosaka Latvijā sastopamo Eiropas Savienības prioritāro sugu un biotopu sarakstu.</w:t>
            </w:r>
          </w:p>
        </w:tc>
      </w:tr>
      <w:tr w:rsidR="00BF50DC" w:rsidRPr="00B551A4" w:rsidTr="005C3844">
        <w:tc>
          <w:tcPr>
            <w:tcW w:w="4488" w:type="dxa"/>
          </w:tcPr>
          <w:p w:rsidR="00BF50DC" w:rsidRPr="00020C5E" w:rsidRDefault="00BF50DC" w:rsidP="005C3844">
            <w:r w:rsidRPr="00020C5E">
              <w:t xml:space="preserve">Ministru kabineta noteikumi Nr.396 </w:t>
            </w:r>
            <w:hyperlink r:id="rId18" w:history="1">
              <w:r w:rsidRPr="00020C5E">
                <w:rPr>
                  <w:rStyle w:val="Hyperlink"/>
                </w:rPr>
                <w:t>"Par īpaši aizsargājamo sugu un ierobežoti izmantojamo īpaši aizsargājamo sugu sarakstu"</w:t>
              </w:r>
            </w:hyperlink>
            <w:r w:rsidRPr="00020C5E">
              <w:t xml:space="preserve"> (14.11.2000</w:t>
            </w:r>
            <w:r>
              <w:t>.</w:t>
            </w:r>
            <w:r w:rsidRPr="00020C5E">
              <w:t>)</w:t>
            </w:r>
          </w:p>
        </w:tc>
        <w:tc>
          <w:tcPr>
            <w:tcW w:w="5236" w:type="dxa"/>
          </w:tcPr>
          <w:p w:rsidR="00BF50DC" w:rsidRDefault="00BF50DC" w:rsidP="005C3844">
            <w:pPr>
              <w:pStyle w:val="naisf"/>
              <w:ind w:firstLine="0"/>
            </w:pPr>
            <w:r>
              <w:t xml:space="preserve">Noteikumi nosaka īpaši aizsargājamo sugu sarakstu un ierobežoti izmantojamo īpaši aizsargājamo sugu sarakstu. </w:t>
            </w:r>
          </w:p>
          <w:p w:rsidR="00BF50DC" w:rsidRDefault="00BF50DC" w:rsidP="005C3844">
            <w:pPr>
              <w:pStyle w:val="naisf"/>
              <w:ind w:firstLine="0"/>
            </w:pPr>
          </w:p>
        </w:tc>
      </w:tr>
      <w:tr w:rsidR="00BF50DC" w:rsidRPr="00B551A4" w:rsidTr="005C3844">
        <w:tc>
          <w:tcPr>
            <w:tcW w:w="4488" w:type="dxa"/>
          </w:tcPr>
          <w:p w:rsidR="00BF50DC" w:rsidRPr="00B551A4" w:rsidRDefault="00BF50DC" w:rsidP="005C3844">
            <w:pPr>
              <w:autoSpaceDE w:val="0"/>
              <w:autoSpaceDN w:val="0"/>
              <w:adjustRightInd w:val="0"/>
              <w:jc w:val="both"/>
            </w:pPr>
            <w:r w:rsidRPr="00E74BA8">
              <w:t xml:space="preserve">Ministru kabineta </w:t>
            </w:r>
            <w:hyperlink r:id="rId19" w:history="1">
              <w:r w:rsidRPr="00E74BA8">
                <w:rPr>
                  <w:rStyle w:val="Hyperlink"/>
                </w:rPr>
                <w:t xml:space="preserve">Noteikumi </w:t>
              </w:r>
              <w:r>
                <w:rPr>
                  <w:rStyle w:val="Hyperlink"/>
                </w:rPr>
                <w:t>Nr.185 „P</w:t>
              </w:r>
              <w:r w:rsidRPr="00E74BA8">
                <w:rPr>
                  <w:rStyle w:val="Hyperlink"/>
                </w:rPr>
                <w:t>ar prasībām savvaļas dzīvnieku turēšanai nebrīvē un savvaļas dzīvnieku kolekciju izveidošanai</w:t>
              </w:r>
            </w:hyperlink>
            <w:r>
              <w:t>”</w:t>
            </w:r>
            <w:r>
              <w:rPr>
                <w:b/>
                <w:bCs/>
              </w:rPr>
              <w:t>  </w:t>
            </w:r>
            <w:r>
              <w:t>(08.05.2001.)</w:t>
            </w:r>
          </w:p>
        </w:tc>
        <w:tc>
          <w:tcPr>
            <w:tcW w:w="5236" w:type="dxa"/>
          </w:tcPr>
          <w:p w:rsidR="00BF50DC" w:rsidRPr="00B551A4" w:rsidRDefault="00BF50DC" w:rsidP="005C3844">
            <w:pPr>
              <w:autoSpaceDE w:val="0"/>
              <w:autoSpaceDN w:val="0"/>
              <w:adjustRightInd w:val="0"/>
              <w:jc w:val="both"/>
            </w:pPr>
            <w:r>
              <w:t>Šie noteikumi nosaka prasības savvaļas dzīvnieku turēšanai nebrīvē zooloģiskajos dārzos, dzīvnieku parkos, akvārijos un terārijos (turpmāk – dzīvnieku kolekcija), kur savvaļas sugu dzīvniekus publiski demonstrē vairāk nekā septiņas dienas gadā, kā arī prasības savvaļas dzīvnieku kolekciju izveidošanai.</w:t>
            </w:r>
          </w:p>
        </w:tc>
      </w:tr>
    </w:tbl>
    <w:p w:rsidR="00BF50DC" w:rsidRDefault="00BF50DC" w:rsidP="00C479D4">
      <w:pPr>
        <w:autoSpaceDE w:val="0"/>
        <w:autoSpaceDN w:val="0"/>
        <w:adjustRightInd w:val="0"/>
        <w:jc w:val="both"/>
      </w:pPr>
    </w:p>
    <w:p w:rsidR="00BF50DC" w:rsidRPr="004B696D" w:rsidRDefault="00BF50DC" w:rsidP="00C479D4">
      <w:pPr>
        <w:pStyle w:val="Heading1"/>
        <w:numPr>
          <w:ilvl w:val="0"/>
          <w:numId w:val="0"/>
        </w:numPr>
        <w:rPr>
          <w:smallCaps/>
        </w:rPr>
      </w:pPr>
      <w:r>
        <w:br w:type="page"/>
      </w:r>
      <w:bookmarkStart w:id="26" w:name="_Toc197936698"/>
      <w:bookmarkStart w:id="27" w:name="_Toc251096927"/>
      <w:bookmarkStart w:id="28" w:name="_Toc251589439"/>
      <w:bookmarkStart w:id="29" w:name="_Toc251590070"/>
      <w:bookmarkStart w:id="30" w:name="_Toc299110560"/>
      <w:r w:rsidRPr="004B696D">
        <w:rPr>
          <w:smallCaps/>
        </w:rPr>
        <w:t>VEIDLAPAS AIZPILDĪŠANAS VISPĀRĒJĀS PRASĪBAS</w:t>
      </w:r>
      <w:bookmarkEnd w:id="26"/>
      <w:bookmarkEnd w:id="27"/>
      <w:bookmarkEnd w:id="28"/>
      <w:bookmarkEnd w:id="29"/>
      <w:bookmarkEnd w:id="30"/>
    </w:p>
    <w:p w:rsidR="00BF50DC" w:rsidRDefault="00BF50DC" w:rsidP="00C479D4">
      <w:pPr>
        <w:jc w:val="both"/>
        <w:rPr>
          <w:b/>
        </w:rPr>
      </w:pPr>
    </w:p>
    <w:p w:rsidR="00BF50DC" w:rsidRPr="000739B1" w:rsidRDefault="00BF50DC" w:rsidP="00C479D4">
      <w:pPr>
        <w:pStyle w:val="Default"/>
        <w:jc w:val="both"/>
        <w:rPr>
          <w:b/>
          <w:color w:val="auto"/>
        </w:rPr>
      </w:pPr>
      <w:r w:rsidRPr="000739B1">
        <w:rPr>
          <w:b/>
          <w:color w:val="auto"/>
        </w:rPr>
        <w:t>Aizpildot projekta iesniegumu jāņem vērā:</w:t>
      </w:r>
    </w:p>
    <w:p w:rsidR="00BF50DC" w:rsidRPr="004F3E76" w:rsidRDefault="00BF50DC" w:rsidP="00C479D4"/>
    <w:p w:rsidR="00BF50DC" w:rsidRPr="000739B1" w:rsidRDefault="00BF50DC" w:rsidP="00C479D4">
      <w:pPr>
        <w:pStyle w:val="Default"/>
        <w:numPr>
          <w:ilvl w:val="0"/>
          <w:numId w:val="4"/>
          <w:numberingChange w:id="31" w:author="Signe Zakka" w:date="2011-07-25T11:41:00Z" w:original="%1:1:0:)"/>
        </w:numPr>
        <w:jc w:val="both"/>
        <w:rPr>
          <w:color w:val="auto"/>
        </w:rPr>
      </w:pPr>
      <w:r w:rsidRPr="004F3E76">
        <w:t xml:space="preserve">Ministru kabineta </w:t>
      </w:r>
      <w:r w:rsidRPr="00F47EE3">
        <w:t>2009. gada 15.decembra noteikumu Nr.1465</w:t>
      </w:r>
      <w:r>
        <w:t xml:space="preserve"> (ar 2011</w:t>
      </w:r>
      <w:r w:rsidRPr="00AE4BAA">
        <w:t>.gada 2</w:t>
      </w:r>
      <w:r>
        <w:t>4</w:t>
      </w:r>
      <w:r w:rsidRPr="00AE4BAA">
        <w:t>.</w:t>
      </w:r>
      <w:r>
        <w:t>maija</w:t>
      </w:r>
      <w:r w:rsidRPr="00AE4BAA">
        <w:t xml:space="preserve"> grozījumiem (MK noteikumi Nr.</w:t>
      </w:r>
      <w:r>
        <w:t>406</w:t>
      </w:r>
      <w:r w:rsidRPr="00AE4BAA">
        <w:t>)</w:t>
      </w:r>
      <w:r>
        <w:t>)</w:t>
      </w:r>
      <w:r w:rsidRPr="004F3E76">
        <w:t xml:space="preserve"> „Noteikumi par darbības programmas „Infrastruktūra un pakalpojumi” papildinājuma </w:t>
      </w:r>
      <w:r w:rsidRPr="00572A9C">
        <w:t>3.4.1.3.aktivitāt</w:t>
      </w:r>
      <w:r>
        <w:t>es</w:t>
      </w:r>
      <w:r w:rsidRPr="00572A9C">
        <w:t xml:space="preserve"> "Bioloģiskās daudzveidības saglabāšanas </w:t>
      </w:r>
      <w:r w:rsidRPr="00572A9C">
        <w:rPr>
          <w:i/>
        </w:rPr>
        <w:t>ex situ</w:t>
      </w:r>
      <w:r w:rsidRPr="00572A9C">
        <w:t xml:space="preserve"> infrastruktūras izveide"</w:t>
      </w:r>
      <w:r w:rsidRPr="00EC59EF">
        <w:rPr>
          <w:i/>
        </w:rPr>
        <w:t xml:space="preserve"> </w:t>
      </w:r>
      <w:r w:rsidRPr="000739B1">
        <w:rPr>
          <w:color w:val="auto"/>
        </w:rPr>
        <w:t>prasības projekta iesnieguma noformēšanai;</w:t>
      </w:r>
    </w:p>
    <w:p w:rsidR="00BF50DC" w:rsidRPr="000739B1" w:rsidRDefault="00BF50DC" w:rsidP="00C479D4">
      <w:pPr>
        <w:pStyle w:val="Default"/>
        <w:jc w:val="both"/>
        <w:rPr>
          <w:color w:val="auto"/>
        </w:rPr>
      </w:pPr>
    </w:p>
    <w:p w:rsidR="00BF50DC" w:rsidRPr="000739B1" w:rsidRDefault="00BF50DC" w:rsidP="00C479D4">
      <w:pPr>
        <w:pStyle w:val="Default"/>
        <w:numPr>
          <w:ilvl w:val="0"/>
          <w:numId w:val="4"/>
          <w:numberingChange w:id="32" w:author="Signe Zakka" w:date="2011-07-25T11:41:00Z" w:original="%1:2:0:)"/>
        </w:numPr>
        <w:jc w:val="both"/>
        <w:rPr>
          <w:color w:val="auto"/>
        </w:rPr>
      </w:pPr>
      <w:r w:rsidRPr="000739B1">
        <w:rPr>
          <w:color w:val="auto"/>
        </w:rPr>
        <w:t xml:space="preserve">Ministru kabineta </w:t>
      </w:r>
      <w:r>
        <w:rPr>
          <w:color w:val="auto"/>
        </w:rPr>
        <w:t>2010</w:t>
      </w:r>
      <w:r w:rsidRPr="000739B1">
        <w:rPr>
          <w:color w:val="auto"/>
        </w:rPr>
        <w:t>. gada 2</w:t>
      </w:r>
      <w:r>
        <w:rPr>
          <w:color w:val="auto"/>
        </w:rPr>
        <w:t>8</w:t>
      </w:r>
      <w:r w:rsidRPr="000739B1">
        <w:rPr>
          <w:color w:val="auto"/>
        </w:rPr>
        <w:t xml:space="preserve">. </w:t>
      </w:r>
      <w:r>
        <w:rPr>
          <w:color w:val="auto"/>
        </w:rPr>
        <w:t>septembra</w:t>
      </w:r>
      <w:r w:rsidRPr="000739B1">
        <w:rPr>
          <w:color w:val="auto"/>
        </w:rPr>
        <w:t xml:space="preserve"> noteikumos Nr.</w:t>
      </w:r>
      <w:r>
        <w:rPr>
          <w:color w:val="auto"/>
        </w:rPr>
        <w:t>916</w:t>
      </w:r>
      <w:r w:rsidRPr="000739B1">
        <w:rPr>
          <w:color w:val="auto"/>
        </w:rPr>
        <w:t xml:space="preserve"> „</w:t>
      </w:r>
      <w:r w:rsidRPr="000739B1">
        <w:rPr>
          <w:iCs/>
          <w:color w:val="auto"/>
        </w:rPr>
        <w:t xml:space="preserve">Dokumentu izstrādāšanas un noformēšanas </w:t>
      </w:r>
      <w:r>
        <w:rPr>
          <w:iCs/>
          <w:color w:val="auto"/>
        </w:rPr>
        <w:t>kārtība</w:t>
      </w:r>
      <w:r w:rsidRPr="000739B1">
        <w:rPr>
          <w:color w:val="auto"/>
        </w:rPr>
        <w:t xml:space="preserve">” minētās vispārīgās dokumenta noformēšanas prasības; </w:t>
      </w:r>
    </w:p>
    <w:p w:rsidR="00BF50DC" w:rsidRPr="000739B1" w:rsidRDefault="00BF50DC" w:rsidP="00C479D4">
      <w:pPr>
        <w:pStyle w:val="Default"/>
        <w:jc w:val="both"/>
        <w:rPr>
          <w:color w:val="auto"/>
        </w:rPr>
      </w:pPr>
    </w:p>
    <w:p w:rsidR="00BF50DC" w:rsidRPr="000739B1" w:rsidRDefault="00BF50DC" w:rsidP="00C479D4">
      <w:pPr>
        <w:pStyle w:val="Default"/>
        <w:numPr>
          <w:ilvl w:val="0"/>
          <w:numId w:val="4"/>
          <w:numberingChange w:id="33" w:author="Signe Zakka" w:date="2011-07-25T11:41:00Z" w:original="%1:3:0:)"/>
        </w:numPr>
        <w:jc w:val="both"/>
        <w:rPr>
          <w:color w:val="auto"/>
        </w:rPr>
      </w:pPr>
      <w:r w:rsidRPr="000739B1">
        <w:rPr>
          <w:color w:val="auto"/>
        </w:rPr>
        <w:t>Finanšu tabulās:</w:t>
      </w:r>
    </w:p>
    <w:p w:rsidR="00BF50DC" w:rsidRPr="000739B1" w:rsidRDefault="00BF50DC" w:rsidP="00C479D4">
      <w:pPr>
        <w:pStyle w:val="Default"/>
        <w:numPr>
          <w:ilvl w:val="1"/>
          <w:numId w:val="5"/>
          <w:numberingChange w:id="34" w:author="Signe Zakka" w:date="2011-07-25T11:41:00Z" w:original="-"/>
        </w:numPr>
        <w:jc w:val="both"/>
        <w:rPr>
          <w:color w:val="auto"/>
        </w:rPr>
      </w:pPr>
      <w:r w:rsidRPr="000739B1">
        <w:rPr>
          <w:color w:val="auto"/>
        </w:rPr>
        <w:t xml:space="preserve">summas jānorāda LVL, ar precizitāti 2 zīmes aiz komata, </w:t>
      </w:r>
    </w:p>
    <w:p w:rsidR="00BF50DC" w:rsidRPr="008A21C2" w:rsidRDefault="00BF50DC" w:rsidP="00C479D4">
      <w:pPr>
        <w:pStyle w:val="Default"/>
        <w:numPr>
          <w:ilvl w:val="1"/>
          <w:numId w:val="5"/>
          <w:numberingChange w:id="35" w:author="Signe Zakka" w:date="2011-07-25T11:41:00Z" w:original="-"/>
        </w:numPr>
        <w:jc w:val="both"/>
        <w:rPr>
          <w:color w:val="auto"/>
        </w:rPr>
      </w:pPr>
      <w:r w:rsidRPr="008A21C2">
        <w:rPr>
          <w:color w:val="auto"/>
        </w:rPr>
        <w:t xml:space="preserve">% vērtības jānorāda ar precizitāti </w:t>
      </w:r>
      <w:r w:rsidRPr="00227BD3">
        <w:rPr>
          <w:color w:val="auto"/>
        </w:rPr>
        <w:t xml:space="preserve">līdz </w:t>
      </w:r>
      <w:r>
        <w:rPr>
          <w:color w:val="auto"/>
        </w:rPr>
        <w:t>6</w:t>
      </w:r>
      <w:r w:rsidRPr="00227BD3">
        <w:rPr>
          <w:color w:val="auto"/>
        </w:rPr>
        <w:t xml:space="preserve"> zīmēm aiz komata</w:t>
      </w:r>
      <w:r w:rsidRPr="008A21C2">
        <w:rPr>
          <w:color w:val="auto"/>
        </w:rPr>
        <w:t>,</w:t>
      </w:r>
    </w:p>
    <w:p w:rsidR="00BF50DC" w:rsidRPr="008A21C2" w:rsidRDefault="00BF50DC" w:rsidP="00C479D4">
      <w:pPr>
        <w:pStyle w:val="Default"/>
        <w:numPr>
          <w:ilvl w:val="1"/>
          <w:numId w:val="5"/>
          <w:numberingChange w:id="36" w:author="Signe Zakka" w:date="2011-07-25T11:41:00Z" w:original="-"/>
        </w:numPr>
        <w:jc w:val="both"/>
        <w:rPr>
          <w:color w:val="auto"/>
        </w:rPr>
      </w:pPr>
      <w:r w:rsidRPr="008A21C2">
        <w:rPr>
          <w:color w:val="auto"/>
        </w:rPr>
        <w:t xml:space="preserve">visās finanšu aprēķinu tabulās noapaļo skaitli līdz tuvākajai simtdaļai (divas decimāldaļas vietas) uz augšu. Piemēri: skaitli „12,555” noapaļo kā „12,56”, skaitli „12,554” noapaļo kā „12,55”; </w:t>
      </w:r>
    </w:p>
    <w:p w:rsidR="00BF50DC" w:rsidRPr="008A21C2" w:rsidRDefault="00BF50DC" w:rsidP="00C479D4">
      <w:pPr>
        <w:pStyle w:val="Default"/>
        <w:jc w:val="both"/>
        <w:rPr>
          <w:color w:val="auto"/>
        </w:rPr>
      </w:pPr>
    </w:p>
    <w:p w:rsidR="00BF50DC" w:rsidRDefault="00BF50DC" w:rsidP="00C479D4">
      <w:pPr>
        <w:pStyle w:val="Default"/>
        <w:numPr>
          <w:ilvl w:val="0"/>
          <w:numId w:val="4"/>
          <w:numberingChange w:id="37" w:author="Signe Zakka" w:date="2011-07-25T11:41:00Z" w:original="%1:4:0:)"/>
        </w:numPr>
        <w:jc w:val="both"/>
        <w:rPr>
          <w:color w:val="auto"/>
        </w:rPr>
      </w:pPr>
      <w:r w:rsidRPr="008A21C2">
        <w:rPr>
          <w:color w:val="auto"/>
        </w:rPr>
        <w:t xml:space="preserve">Visām tabulām, kuras izdrukā pārsniedz vairāk kā vienu A4 lapu, tabulas virsrakstu noformē tā, lai tas atkārtotos arī pārējās lappusēs. </w:t>
      </w:r>
    </w:p>
    <w:p w:rsidR="00BF50DC" w:rsidRPr="004B696D" w:rsidRDefault="00BF50DC" w:rsidP="00C479D4">
      <w:pPr>
        <w:pStyle w:val="Heading1"/>
        <w:numPr>
          <w:ilvl w:val="0"/>
          <w:numId w:val="0"/>
        </w:numPr>
        <w:rPr>
          <w:smallCaps/>
        </w:rPr>
      </w:pPr>
      <w:bookmarkStart w:id="38" w:name="_Toc197936699"/>
      <w:r>
        <w:br w:type="page"/>
      </w:r>
      <w:bookmarkStart w:id="39" w:name="_Toc251096928"/>
      <w:bookmarkStart w:id="40" w:name="_Toc251589440"/>
      <w:bookmarkStart w:id="41" w:name="_Toc251590071"/>
      <w:bookmarkStart w:id="42" w:name="_Toc299110561"/>
      <w:r w:rsidRPr="004B696D">
        <w:rPr>
          <w:smallCaps/>
        </w:rPr>
        <w:t>IETEIKUMI VEIDLAPAS AIZPILDĪŠANĀ</w:t>
      </w:r>
      <w:bookmarkEnd w:id="38"/>
      <w:bookmarkEnd w:id="39"/>
      <w:bookmarkEnd w:id="40"/>
      <w:bookmarkEnd w:id="41"/>
      <w:bookmarkEnd w:id="42"/>
    </w:p>
    <w:p w:rsidR="00BF50DC" w:rsidRDefault="00BF50DC" w:rsidP="00C479D4">
      <w:pPr>
        <w:jc w:val="both"/>
        <w:rPr>
          <w:b/>
        </w:rPr>
      </w:pPr>
    </w:p>
    <w:p w:rsidR="00BF50DC" w:rsidRPr="00220F6A" w:rsidRDefault="00BF50DC" w:rsidP="00C479D4">
      <w:pPr>
        <w:jc w:val="both"/>
        <w:rPr>
          <w:b/>
        </w:rPr>
      </w:pPr>
      <w:r w:rsidRPr="00220F6A">
        <w:rPr>
          <w:b/>
        </w:rPr>
        <w:t>Projekta iesnieguma titullapa</w:t>
      </w:r>
    </w:p>
    <w:p w:rsidR="00BF50DC" w:rsidRPr="00220F6A" w:rsidRDefault="00BF50DC" w:rsidP="00C479D4">
      <w:pPr>
        <w:jc w:val="both"/>
        <w:rPr>
          <w:b/>
        </w:rPr>
      </w:pPr>
    </w:p>
    <w:p w:rsidR="00BF50DC" w:rsidRPr="00A01DC0" w:rsidRDefault="00BF50DC" w:rsidP="00C479D4">
      <w:pPr>
        <w:ind w:left="720" w:hanging="720"/>
        <w:rPr>
          <w:i/>
          <w:color w:val="FF0000"/>
        </w:rPr>
      </w:pPr>
      <w:r>
        <w:rPr>
          <w:b/>
          <w:i/>
          <w:color w:val="FF0000"/>
        </w:rPr>
        <w:t xml:space="preserve">1. </w:t>
      </w:r>
      <w:r>
        <w:rPr>
          <w:b/>
          <w:i/>
          <w:color w:val="FF0000"/>
        </w:rPr>
        <w:tab/>
      </w:r>
      <w:r w:rsidRPr="00A01DC0">
        <w:rPr>
          <w:b/>
          <w:i/>
          <w:color w:val="FF0000"/>
        </w:rPr>
        <w:t xml:space="preserve">Ailē „Projekta nosaukums” </w:t>
      </w:r>
      <w:r w:rsidRPr="00A01DC0">
        <w:rPr>
          <w:i/>
          <w:color w:val="FF0000"/>
        </w:rPr>
        <w:t xml:space="preserve">norādīt konkrētā projekta nosaukumu, kura finansēšanai tiek pieprasīts ERAF līdzfinansējums. </w:t>
      </w:r>
    </w:p>
    <w:p w:rsidR="00BF50DC" w:rsidRPr="00A01DC0" w:rsidRDefault="00BF50DC" w:rsidP="00C479D4">
      <w:pPr>
        <w:jc w:val="both"/>
        <w:rPr>
          <w:i/>
          <w:color w:val="FF0000"/>
        </w:rPr>
      </w:pPr>
    </w:p>
    <w:p w:rsidR="00BF50DC" w:rsidRPr="00A01DC0" w:rsidRDefault="00BF50DC" w:rsidP="00C479D4">
      <w:pPr>
        <w:ind w:left="720" w:hanging="720"/>
        <w:jc w:val="both"/>
        <w:rPr>
          <w:i/>
          <w:color w:val="FF0000"/>
        </w:rPr>
      </w:pPr>
      <w:r>
        <w:rPr>
          <w:b/>
          <w:i/>
          <w:color w:val="FF0000"/>
        </w:rPr>
        <w:t xml:space="preserve">2. </w:t>
      </w:r>
      <w:r>
        <w:rPr>
          <w:b/>
          <w:i/>
          <w:color w:val="FF0000"/>
        </w:rPr>
        <w:tab/>
      </w:r>
      <w:r w:rsidRPr="00A01DC0">
        <w:rPr>
          <w:b/>
          <w:i/>
          <w:color w:val="FF0000"/>
        </w:rPr>
        <w:t xml:space="preserve">Ailē „Projekta iesniedzējs” </w:t>
      </w:r>
      <w:r w:rsidRPr="00A01DC0">
        <w:rPr>
          <w:i/>
          <w:color w:val="FF0000"/>
        </w:rPr>
        <w:t>norādīt iestādes, kas realizēs šo projektu, nosaukumu. Jāsakrīt ar 1.1.1. punktā un 8. sadaļā norādīto.</w:t>
      </w:r>
    </w:p>
    <w:p w:rsidR="00BF50DC" w:rsidRPr="0084626D" w:rsidRDefault="00BF50DC" w:rsidP="00C479D4">
      <w:pPr>
        <w:rPr>
          <w:b/>
          <w:i/>
        </w:rPr>
      </w:pPr>
    </w:p>
    <w:p w:rsidR="00BF50DC" w:rsidRDefault="00BF50DC" w:rsidP="00C479D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87"/>
      </w:tblGrid>
      <w:tr w:rsidR="00BF50DC" w:rsidRPr="00BC0344" w:rsidTr="005C3844">
        <w:trPr>
          <w:trHeight w:val="398"/>
        </w:trPr>
        <w:tc>
          <w:tcPr>
            <w:tcW w:w="5000" w:type="pct"/>
            <w:shd w:val="pct25" w:color="auto" w:fill="auto"/>
            <w:vAlign w:val="center"/>
          </w:tcPr>
          <w:p w:rsidR="00BF50DC" w:rsidRPr="00BC0344" w:rsidRDefault="00BF50DC" w:rsidP="005C3844">
            <w:pPr>
              <w:pStyle w:val="Heading1"/>
              <w:numPr>
                <w:ilvl w:val="0"/>
                <w:numId w:val="2"/>
                <w:numberingChange w:id="43" w:author="Signe Zakka" w:date="2011-07-25T11:41:00Z" w:original="%1:1:0:."/>
              </w:numPr>
              <w:spacing w:after="0"/>
              <w:rPr>
                <w:rFonts w:ascii="Times New Roman" w:hAnsi="Times New Roman" w:cs="Times New Roman"/>
                <w:smallCaps/>
                <w:sz w:val="28"/>
                <w:szCs w:val="28"/>
              </w:rPr>
            </w:pPr>
            <w:bookmarkStart w:id="44" w:name="_Toc167616367"/>
            <w:bookmarkStart w:id="45" w:name="_Toc170285680"/>
            <w:bookmarkStart w:id="46" w:name="_Toc170287037"/>
            <w:bookmarkStart w:id="47" w:name="_Toc251096929"/>
            <w:bookmarkStart w:id="48" w:name="_Toc251589441"/>
            <w:bookmarkStart w:id="49" w:name="_Toc251590072"/>
            <w:bookmarkStart w:id="50" w:name="_Toc299110562"/>
            <w:r w:rsidRPr="00BC0344">
              <w:rPr>
                <w:rFonts w:ascii="Times New Roman" w:hAnsi="Times New Roman" w:cs="Times New Roman"/>
                <w:smallCaps/>
                <w:sz w:val="28"/>
                <w:szCs w:val="28"/>
              </w:rPr>
              <w:t>Sadaļa – Pamatinformācija par projekta iesniedzēju</w:t>
            </w:r>
            <w:bookmarkEnd w:id="44"/>
            <w:bookmarkEnd w:id="45"/>
            <w:bookmarkEnd w:id="46"/>
            <w:bookmarkEnd w:id="47"/>
            <w:bookmarkEnd w:id="48"/>
            <w:bookmarkEnd w:id="49"/>
            <w:bookmarkEnd w:id="50"/>
          </w:p>
        </w:tc>
      </w:tr>
    </w:tbl>
    <w:p w:rsidR="00BF50DC" w:rsidRPr="00BC0344" w:rsidRDefault="00BF50DC" w:rsidP="00C479D4">
      <w:pPr>
        <w:tabs>
          <w:tab w:val="left" w:pos="709"/>
          <w:tab w:val="left" w:pos="1134"/>
          <w:tab w:val="left" w:pos="3119"/>
          <w:tab w:val="left" w:pos="4537"/>
          <w:tab w:val="left" w:pos="6237"/>
          <w:tab w:val="left" w:pos="6407"/>
          <w:tab w:val="left" w:leader="dot" w:pos="8789"/>
        </w:tabs>
      </w:pPr>
    </w:p>
    <w:p w:rsidR="00BF50DC" w:rsidRPr="00BC0344" w:rsidRDefault="00BF50DC" w:rsidP="00C479D4">
      <w:pPr>
        <w:pStyle w:val="Heading2"/>
        <w:spacing w:before="0" w:after="0"/>
        <w:rPr>
          <w:rFonts w:ascii="Times New Roman" w:hAnsi="Times New Roman" w:cs="Times New Roman"/>
          <w:i w:val="0"/>
          <w:sz w:val="24"/>
          <w:szCs w:val="24"/>
        </w:rPr>
      </w:pPr>
      <w:bookmarkStart w:id="51" w:name="_Toc170287038"/>
      <w:bookmarkStart w:id="52" w:name="_Toc251096930"/>
      <w:bookmarkStart w:id="53" w:name="_Toc251589442"/>
      <w:bookmarkStart w:id="54" w:name="_Toc251590073"/>
      <w:bookmarkStart w:id="55" w:name="_Toc299110563"/>
      <w:r w:rsidRPr="00BC0344">
        <w:rPr>
          <w:rFonts w:ascii="Times New Roman" w:hAnsi="Times New Roman" w:cs="Times New Roman"/>
          <w:i w:val="0"/>
          <w:sz w:val="24"/>
          <w:szCs w:val="24"/>
        </w:rPr>
        <w:t>1.1. Projekta iesniedzējs:</w:t>
      </w:r>
      <w:bookmarkEnd w:id="51"/>
      <w:bookmarkEnd w:id="52"/>
      <w:bookmarkEnd w:id="53"/>
      <w:bookmarkEnd w:id="54"/>
      <w:bookmarkEnd w:id="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684"/>
        <w:gridCol w:w="6527"/>
      </w:tblGrid>
      <w:tr w:rsidR="00BF50DC" w:rsidRPr="005A6419" w:rsidTr="005C3844">
        <w:trPr>
          <w:cantSplit/>
          <w:trHeight w:val="351"/>
        </w:trPr>
        <w:tc>
          <w:tcPr>
            <w:tcW w:w="1457" w:type="pct"/>
          </w:tcPr>
          <w:p w:rsidR="00BF50DC" w:rsidRPr="00BC0344" w:rsidRDefault="00BF50DC" w:rsidP="005C3844">
            <w:pPr>
              <w:tabs>
                <w:tab w:val="left" w:pos="567"/>
                <w:tab w:val="left" w:pos="851"/>
              </w:tabs>
            </w:pPr>
            <w:r w:rsidRPr="003F04D0">
              <w:rPr>
                <w:bCs/>
              </w:rPr>
              <w:t>1.1.1.</w:t>
            </w:r>
            <w:r w:rsidRPr="00BC0344">
              <w:t xml:space="preserve"> Nosaukums: </w:t>
            </w:r>
          </w:p>
        </w:tc>
        <w:tc>
          <w:tcPr>
            <w:tcW w:w="3543" w:type="pct"/>
          </w:tcPr>
          <w:p w:rsidR="00BF50DC" w:rsidRPr="005A6419" w:rsidRDefault="00BF50DC" w:rsidP="005C3844">
            <w:pPr>
              <w:tabs>
                <w:tab w:val="left" w:pos="567"/>
                <w:tab w:val="left" w:pos="851"/>
              </w:tabs>
              <w:jc w:val="both"/>
              <w:rPr>
                <w:i/>
                <w:color w:val="FF0000"/>
              </w:rPr>
            </w:pPr>
            <w:r w:rsidRPr="005A6419">
              <w:rPr>
                <w:i/>
                <w:color w:val="FF0000"/>
              </w:rPr>
              <w:t>Projekta iesniedzēja (iestādes) nosaukums. Jāsakrīt ar titullapā un 8. sadaļā norādīto.</w:t>
            </w:r>
          </w:p>
          <w:p w:rsidR="00BF50DC" w:rsidRPr="005A6419" w:rsidRDefault="00BF50DC" w:rsidP="005C3844">
            <w:pPr>
              <w:tabs>
                <w:tab w:val="left" w:pos="567"/>
                <w:tab w:val="left" w:pos="851"/>
              </w:tabs>
            </w:pPr>
            <w:r w:rsidRPr="005A6419">
              <w:rPr>
                <w:i/>
                <w:color w:val="FF0000"/>
              </w:rPr>
              <w:t>ERAF projekta iesniedzējs un attiecīgi finansējuma saņēmējs var būt tikai iestāde</w:t>
            </w:r>
            <w:r>
              <w:rPr>
                <w:i/>
                <w:color w:val="FF0000"/>
              </w:rPr>
              <w:t>, kura atbilst</w:t>
            </w:r>
            <w:r w:rsidRPr="005A6419">
              <w:rPr>
                <w:i/>
                <w:color w:val="FF0000"/>
              </w:rPr>
              <w:t xml:space="preserve"> MK noteikumu Nr.1465 11. punkta nosacījumiem (MK noteikumu</w:t>
            </w:r>
            <w:r>
              <w:rPr>
                <w:i/>
                <w:color w:val="FF0000"/>
              </w:rPr>
              <w:t xml:space="preserve"> Nr.1465</w:t>
            </w:r>
            <w:r w:rsidRPr="005A6419">
              <w:rPr>
                <w:i/>
                <w:color w:val="FF0000"/>
              </w:rPr>
              <w:t xml:space="preserve"> </w:t>
            </w:r>
            <w:r>
              <w:rPr>
                <w:i/>
                <w:color w:val="FF0000"/>
              </w:rPr>
              <w:t>3</w:t>
            </w:r>
            <w:r w:rsidRPr="005A6419">
              <w:rPr>
                <w:i/>
                <w:color w:val="FF0000"/>
              </w:rPr>
              <w:t>. pielikuma 2</w:t>
            </w:r>
            <w:r>
              <w:rPr>
                <w:i/>
                <w:color w:val="FF0000"/>
              </w:rPr>
              <w:t>2</w:t>
            </w:r>
            <w:r w:rsidRPr="005A6419">
              <w:rPr>
                <w:i/>
                <w:color w:val="FF0000"/>
              </w:rPr>
              <w:t>. kritērijs).</w:t>
            </w:r>
          </w:p>
        </w:tc>
      </w:tr>
      <w:tr w:rsidR="00BF50DC" w:rsidRPr="00BC0344" w:rsidTr="005C3844">
        <w:trPr>
          <w:trHeight w:val="351"/>
        </w:trPr>
        <w:tc>
          <w:tcPr>
            <w:tcW w:w="1457" w:type="pct"/>
          </w:tcPr>
          <w:p w:rsidR="00BF50DC" w:rsidRPr="00BC0344" w:rsidDel="006D6234" w:rsidRDefault="00BF50DC" w:rsidP="005C3844">
            <w:pPr>
              <w:tabs>
                <w:tab w:val="left" w:pos="567"/>
                <w:tab w:val="left" w:pos="851"/>
              </w:tabs>
            </w:pPr>
            <w:r w:rsidRPr="003F04D0">
              <w:rPr>
                <w:bCs/>
              </w:rPr>
              <w:t>1.1.2.</w:t>
            </w:r>
            <w:r w:rsidRPr="00BC0344">
              <w:t xml:space="preserve"> Reģistrācijas numurs:</w:t>
            </w:r>
          </w:p>
        </w:tc>
        <w:tc>
          <w:tcPr>
            <w:tcW w:w="3543" w:type="pct"/>
          </w:tcPr>
          <w:p w:rsidR="00BF50DC" w:rsidRPr="00481996" w:rsidRDefault="00BF50DC" w:rsidP="005C3844">
            <w:pPr>
              <w:tabs>
                <w:tab w:val="left" w:pos="567"/>
                <w:tab w:val="left" w:pos="851"/>
              </w:tabs>
              <w:rPr>
                <w:i/>
                <w:color w:val="FF0000"/>
              </w:rPr>
            </w:pPr>
            <w:r w:rsidRPr="00481996">
              <w:rPr>
                <w:i/>
                <w:color w:val="FF0000"/>
              </w:rPr>
              <w:t xml:space="preserve">Aizpildīt, ja attiecināms. </w:t>
            </w:r>
          </w:p>
        </w:tc>
      </w:tr>
      <w:tr w:rsidR="00BF50DC" w:rsidRPr="00BC0344" w:rsidTr="005C3844">
        <w:trPr>
          <w:trHeight w:val="351"/>
        </w:trPr>
        <w:tc>
          <w:tcPr>
            <w:tcW w:w="1457" w:type="pct"/>
          </w:tcPr>
          <w:p w:rsidR="00BF50DC" w:rsidRPr="00BC0344" w:rsidRDefault="00BF50DC" w:rsidP="005C3844">
            <w:pPr>
              <w:tabs>
                <w:tab w:val="left" w:pos="567"/>
                <w:tab w:val="left" w:pos="851"/>
              </w:tabs>
            </w:pPr>
            <w:r w:rsidRPr="003F04D0">
              <w:rPr>
                <w:bCs/>
              </w:rPr>
              <w:t>1.1.3.</w:t>
            </w:r>
            <w:r w:rsidRPr="00BC0344">
              <w:t xml:space="preserve"> Nodokļu maksātāja reģistrācijas numurs:</w:t>
            </w:r>
          </w:p>
        </w:tc>
        <w:tc>
          <w:tcPr>
            <w:tcW w:w="3543" w:type="pct"/>
          </w:tcPr>
          <w:p w:rsidR="00BF50DC" w:rsidRPr="00A01DC0" w:rsidRDefault="00BF50DC" w:rsidP="005C3844">
            <w:pPr>
              <w:tabs>
                <w:tab w:val="left" w:pos="567"/>
                <w:tab w:val="left" w:pos="851"/>
              </w:tabs>
              <w:jc w:val="both"/>
              <w:rPr>
                <w:i/>
                <w:color w:val="FF0000"/>
              </w:rPr>
            </w:pPr>
            <w:r w:rsidRPr="00A01DC0">
              <w:rPr>
                <w:i/>
                <w:color w:val="FF0000"/>
              </w:rPr>
              <w:t xml:space="preserve">Reģistrācijas numurs </w:t>
            </w:r>
            <w:r w:rsidRPr="00A01DC0">
              <w:rPr>
                <w:b/>
                <w:i/>
                <w:color w:val="FF0000"/>
              </w:rPr>
              <w:t>Valsts ieņēmumu dienestā.</w:t>
            </w:r>
            <w:r w:rsidRPr="00A01DC0">
              <w:rPr>
                <w:i/>
                <w:color w:val="FF0000"/>
              </w:rPr>
              <w:t xml:space="preserve"> </w:t>
            </w:r>
          </w:p>
          <w:p w:rsidR="00BF50DC" w:rsidRPr="00BC0344" w:rsidRDefault="00BF50DC" w:rsidP="005C3844">
            <w:pPr>
              <w:tabs>
                <w:tab w:val="left" w:pos="567"/>
                <w:tab w:val="left" w:pos="851"/>
              </w:tabs>
            </w:pPr>
            <w:r w:rsidRPr="00A01DC0">
              <w:rPr>
                <w:i/>
                <w:color w:val="FF0000"/>
              </w:rPr>
              <w:t>Attiecas uz visiem projekta iesnieguma iesniedzējiem</w:t>
            </w:r>
            <w:r>
              <w:rPr>
                <w:i/>
                <w:color w:val="FF0000"/>
              </w:rPr>
              <w:t>.</w:t>
            </w:r>
          </w:p>
        </w:tc>
      </w:tr>
      <w:tr w:rsidR="00BF50DC" w:rsidRPr="00BC0344" w:rsidTr="005C3844">
        <w:trPr>
          <w:trHeight w:val="87"/>
        </w:trPr>
        <w:tc>
          <w:tcPr>
            <w:tcW w:w="1457" w:type="pct"/>
            <w:vMerge w:val="restart"/>
          </w:tcPr>
          <w:p w:rsidR="00BF50DC" w:rsidRPr="00BC0344" w:rsidRDefault="00BF50DC" w:rsidP="005C3844">
            <w:pPr>
              <w:tabs>
                <w:tab w:val="left" w:pos="567"/>
                <w:tab w:val="left" w:pos="851"/>
              </w:tabs>
            </w:pPr>
            <w:r w:rsidRPr="003F04D0">
              <w:rPr>
                <w:bCs/>
              </w:rPr>
              <w:t>1.1.4.</w:t>
            </w:r>
            <w:r w:rsidRPr="00BC0344">
              <w:t xml:space="preserve"> Juridiskā adrese:</w:t>
            </w:r>
          </w:p>
        </w:tc>
        <w:tc>
          <w:tcPr>
            <w:tcW w:w="3543" w:type="pct"/>
          </w:tcPr>
          <w:p w:rsidR="00BF50DC" w:rsidRPr="00BC0344" w:rsidRDefault="00BF50DC" w:rsidP="005C3844">
            <w:pPr>
              <w:tabs>
                <w:tab w:val="left" w:pos="567"/>
                <w:tab w:val="left" w:pos="851"/>
              </w:tabs>
              <w:rPr>
                <w:i/>
              </w:rPr>
            </w:pPr>
            <w:r w:rsidRPr="00BC0344">
              <w:rPr>
                <w:i/>
              </w:rPr>
              <w:t>Iela, mājas nr.</w:t>
            </w:r>
          </w:p>
        </w:tc>
      </w:tr>
      <w:tr w:rsidR="00BF50DC" w:rsidRPr="00BC0344" w:rsidTr="005C3844">
        <w:trPr>
          <w:trHeight w:val="86"/>
        </w:trPr>
        <w:tc>
          <w:tcPr>
            <w:tcW w:w="1457" w:type="pct"/>
            <w:vMerge/>
          </w:tcPr>
          <w:p w:rsidR="00BF50DC" w:rsidRPr="00BC0344" w:rsidRDefault="00BF50DC" w:rsidP="005C3844">
            <w:pPr>
              <w:tabs>
                <w:tab w:val="left" w:pos="567"/>
                <w:tab w:val="left" w:pos="851"/>
              </w:tabs>
            </w:pPr>
          </w:p>
        </w:tc>
        <w:tc>
          <w:tcPr>
            <w:tcW w:w="3543" w:type="pct"/>
          </w:tcPr>
          <w:p w:rsidR="00BF50DC" w:rsidRPr="00BC0344" w:rsidRDefault="00BF50DC" w:rsidP="005C3844">
            <w:pPr>
              <w:tabs>
                <w:tab w:val="left" w:pos="567"/>
                <w:tab w:val="left" w:pos="851"/>
              </w:tabs>
              <w:rPr>
                <w:i/>
              </w:rPr>
            </w:pPr>
            <w:r w:rsidRPr="00BC0344">
              <w:rPr>
                <w:i/>
              </w:rPr>
              <w:t>Pilsēta, rajons</w:t>
            </w:r>
          </w:p>
        </w:tc>
      </w:tr>
      <w:tr w:rsidR="00BF50DC" w:rsidRPr="00BC0344" w:rsidTr="005C3844">
        <w:trPr>
          <w:trHeight w:val="311"/>
        </w:trPr>
        <w:tc>
          <w:tcPr>
            <w:tcW w:w="1457" w:type="pct"/>
            <w:vMerge/>
          </w:tcPr>
          <w:p w:rsidR="00BF50DC" w:rsidRPr="00BC0344" w:rsidRDefault="00BF50DC" w:rsidP="005C3844">
            <w:pPr>
              <w:tabs>
                <w:tab w:val="left" w:pos="567"/>
                <w:tab w:val="left" w:pos="851"/>
              </w:tabs>
            </w:pPr>
          </w:p>
        </w:tc>
        <w:tc>
          <w:tcPr>
            <w:tcW w:w="3543" w:type="pct"/>
          </w:tcPr>
          <w:p w:rsidR="00BF50DC" w:rsidRPr="00BC0344" w:rsidRDefault="00BF50DC" w:rsidP="005C3844">
            <w:pPr>
              <w:tabs>
                <w:tab w:val="left" w:pos="567"/>
                <w:tab w:val="left" w:pos="851"/>
              </w:tabs>
              <w:rPr>
                <w:i/>
              </w:rPr>
            </w:pPr>
            <w:r w:rsidRPr="00BC0344">
              <w:rPr>
                <w:i/>
              </w:rPr>
              <w:t>Valsts</w:t>
            </w:r>
          </w:p>
        </w:tc>
      </w:tr>
      <w:tr w:rsidR="00BF50DC" w:rsidRPr="00BC0344" w:rsidTr="005C3844">
        <w:trPr>
          <w:trHeight w:val="63"/>
        </w:trPr>
        <w:tc>
          <w:tcPr>
            <w:tcW w:w="1457" w:type="pct"/>
            <w:vMerge/>
          </w:tcPr>
          <w:p w:rsidR="00BF50DC" w:rsidRPr="00BC0344" w:rsidRDefault="00BF50DC" w:rsidP="005C3844">
            <w:pPr>
              <w:tabs>
                <w:tab w:val="left" w:pos="567"/>
                <w:tab w:val="left" w:pos="851"/>
              </w:tabs>
            </w:pPr>
          </w:p>
        </w:tc>
        <w:tc>
          <w:tcPr>
            <w:tcW w:w="3543" w:type="pct"/>
          </w:tcPr>
          <w:p w:rsidR="00BF50DC" w:rsidRPr="00BC0344" w:rsidRDefault="00BF50DC" w:rsidP="005C3844">
            <w:pPr>
              <w:tabs>
                <w:tab w:val="left" w:pos="567"/>
                <w:tab w:val="left" w:pos="851"/>
              </w:tabs>
              <w:rPr>
                <w:i/>
              </w:rPr>
            </w:pPr>
            <w:r w:rsidRPr="00BC0344">
              <w:rPr>
                <w:i/>
              </w:rPr>
              <w:t>Pasta indekss</w:t>
            </w:r>
          </w:p>
        </w:tc>
      </w:tr>
    </w:tbl>
    <w:p w:rsidR="00BF50DC" w:rsidRPr="00BC0344" w:rsidRDefault="00BF50DC" w:rsidP="00C479D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749"/>
        <w:gridCol w:w="1441"/>
        <w:gridCol w:w="1260"/>
        <w:gridCol w:w="1761"/>
      </w:tblGrid>
      <w:tr w:rsidR="00BF50DC" w:rsidRPr="00BC0344" w:rsidTr="005C3844">
        <w:trPr>
          <w:trHeight w:val="529"/>
        </w:trPr>
        <w:tc>
          <w:tcPr>
            <w:tcW w:w="2578" w:type="pct"/>
            <w:vAlign w:val="center"/>
          </w:tcPr>
          <w:p w:rsidR="00BF50DC" w:rsidRPr="00243021" w:rsidRDefault="00BF50DC" w:rsidP="005C3844">
            <w:pPr>
              <w:tabs>
                <w:tab w:val="left" w:pos="567"/>
                <w:tab w:val="left" w:pos="851"/>
              </w:tabs>
              <w:rPr>
                <w:b/>
                <w:bCs/>
              </w:rPr>
            </w:pPr>
            <w:r w:rsidRPr="003F04D0">
              <w:rPr>
                <w:bCs/>
                <w:sz w:val="22"/>
                <w:szCs w:val="22"/>
              </w:rPr>
              <w:t>1.1.5.</w:t>
            </w:r>
            <w:r w:rsidRPr="00243021">
              <w:rPr>
                <w:b/>
                <w:bCs/>
                <w:sz w:val="22"/>
                <w:szCs w:val="22"/>
              </w:rPr>
              <w:t xml:space="preserve"> Kontaktpersonas:</w:t>
            </w:r>
          </w:p>
        </w:tc>
        <w:tc>
          <w:tcPr>
            <w:tcW w:w="782" w:type="pct"/>
            <w:vAlign w:val="center"/>
          </w:tcPr>
          <w:p w:rsidR="00BF50DC" w:rsidRPr="00243021" w:rsidRDefault="00BF50DC" w:rsidP="005C3844">
            <w:pPr>
              <w:tabs>
                <w:tab w:val="left" w:pos="567"/>
                <w:tab w:val="left" w:pos="851"/>
              </w:tabs>
              <w:jc w:val="center"/>
              <w:rPr>
                <w:b/>
                <w:bCs/>
              </w:rPr>
            </w:pPr>
            <w:r w:rsidRPr="00243021">
              <w:rPr>
                <w:b/>
                <w:bCs/>
                <w:sz w:val="22"/>
                <w:szCs w:val="22"/>
              </w:rPr>
              <w:t>Tālrunis:</w:t>
            </w:r>
          </w:p>
        </w:tc>
        <w:tc>
          <w:tcPr>
            <w:tcW w:w="684" w:type="pct"/>
            <w:vAlign w:val="center"/>
          </w:tcPr>
          <w:p w:rsidR="00BF50DC" w:rsidRPr="00243021" w:rsidRDefault="00BF50DC" w:rsidP="005C3844">
            <w:pPr>
              <w:tabs>
                <w:tab w:val="left" w:pos="567"/>
                <w:tab w:val="left" w:pos="851"/>
              </w:tabs>
              <w:jc w:val="center"/>
              <w:rPr>
                <w:b/>
                <w:bCs/>
              </w:rPr>
            </w:pPr>
            <w:r w:rsidRPr="00243021">
              <w:rPr>
                <w:b/>
                <w:bCs/>
                <w:sz w:val="22"/>
                <w:szCs w:val="22"/>
              </w:rPr>
              <w:t>Fakss:</w:t>
            </w:r>
          </w:p>
        </w:tc>
        <w:tc>
          <w:tcPr>
            <w:tcW w:w="956" w:type="pct"/>
            <w:vAlign w:val="center"/>
          </w:tcPr>
          <w:p w:rsidR="00BF50DC" w:rsidRPr="00243021" w:rsidRDefault="00BF50DC" w:rsidP="005C3844">
            <w:pPr>
              <w:tabs>
                <w:tab w:val="left" w:pos="567"/>
                <w:tab w:val="left" w:pos="851"/>
              </w:tabs>
              <w:jc w:val="center"/>
              <w:rPr>
                <w:b/>
                <w:bCs/>
              </w:rPr>
            </w:pPr>
            <w:r w:rsidRPr="00243021">
              <w:rPr>
                <w:b/>
                <w:bCs/>
                <w:sz w:val="22"/>
                <w:szCs w:val="22"/>
              </w:rPr>
              <w:t>E-pasts:</w:t>
            </w:r>
          </w:p>
        </w:tc>
      </w:tr>
      <w:tr w:rsidR="00BF50DC" w:rsidRPr="00BC0344" w:rsidTr="005C3844">
        <w:trPr>
          <w:trHeight w:val="185"/>
        </w:trPr>
        <w:tc>
          <w:tcPr>
            <w:tcW w:w="2578" w:type="pct"/>
          </w:tcPr>
          <w:p w:rsidR="00BF50DC" w:rsidRDefault="00BF50DC" w:rsidP="005C3844">
            <w:pPr>
              <w:tabs>
                <w:tab w:val="left" w:pos="567"/>
                <w:tab w:val="left" w:pos="851"/>
              </w:tabs>
            </w:pPr>
            <w:r w:rsidRPr="00BC0344">
              <w:t xml:space="preserve">Atbildīgā persona </w:t>
            </w:r>
          </w:p>
          <w:p w:rsidR="00BF50DC" w:rsidRPr="00BC0344" w:rsidRDefault="00BF50DC" w:rsidP="005C3844">
            <w:pPr>
              <w:tabs>
                <w:tab w:val="left" w:pos="567"/>
                <w:tab w:val="left" w:pos="851"/>
              </w:tabs>
            </w:pPr>
            <w:r w:rsidRPr="00BC0344">
              <w:t>(projekta iesniedzēja institūcijas vadītājs)</w:t>
            </w:r>
            <w:r w:rsidRPr="005B41C1">
              <w:rPr>
                <w:i/>
                <w:color w:val="FF0000"/>
              </w:rPr>
              <w:t xml:space="preserve"> Norāda </w:t>
            </w:r>
            <w:r>
              <w:rPr>
                <w:i/>
                <w:color w:val="FF0000"/>
              </w:rPr>
              <w:t>p</w:t>
            </w:r>
            <w:r w:rsidRPr="005B41C1">
              <w:rPr>
                <w:i/>
                <w:color w:val="FF0000"/>
              </w:rPr>
              <w:t>rojekta iesniedzēja atbildīgo amatpersonu, kas ir tiesīga parakstīt iesniegumu. Jāsakrīt ar personu, kas tiek norādīta iesnieguma 8.</w:t>
            </w:r>
            <w:r>
              <w:rPr>
                <w:i/>
                <w:color w:val="FF0000"/>
              </w:rPr>
              <w:t xml:space="preserve"> </w:t>
            </w:r>
            <w:r w:rsidRPr="005B41C1">
              <w:rPr>
                <w:i/>
                <w:color w:val="FF0000"/>
              </w:rPr>
              <w:t xml:space="preserve">sadaļā un paraksta projekta iesniegumu. </w:t>
            </w:r>
            <w:r>
              <w:rPr>
                <w:i/>
                <w:color w:val="FF0000"/>
              </w:rPr>
              <w:t>Atbildīga</w:t>
            </w:r>
            <w:r w:rsidRPr="005B41C1">
              <w:rPr>
                <w:i/>
                <w:color w:val="FF0000"/>
              </w:rPr>
              <w:t xml:space="preserve">jai personai </w:t>
            </w:r>
            <w:r>
              <w:rPr>
                <w:i/>
                <w:color w:val="FF0000"/>
              </w:rPr>
              <w:t xml:space="preserve">vēlams </w:t>
            </w:r>
            <w:r w:rsidRPr="005B41C1">
              <w:rPr>
                <w:i/>
                <w:color w:val="FF0000"/>
              </w:rPr>
              <w:t xml:space="preserve">būtu jābūt institūcijas </w:t>
            </w:r>
            <w:r w:rsidRPr="00A323F0">
              <w:rPr>
                <w:i/>
                <w:color w:val="FF0000"/>
              </w:rPr>
              <w:t>vadītājam, ja vien nav apstākļi, kas nosaka pilnvarot citu personu.</w:t>
            </w:r>
            <w:r w:rsidRPr="005B41C1">
              <w:rPr>
                <w:i/>
                <w:color w:val="FF0000"/>
              </w:rPr>
              <w:t xml:space="preserve">  </w:t>
            </w:r>
          </w:p>
        </w:tc>
        <w:tc>
          <w:tcPr>
            <w:tcW w:w="782" w:type="pct"/>
            <w:vMerge w:val="restart"/>
          </w:tcPr>
          <w:p w:rsidR="00BF50DC" w:rsidRPr="00BC0344" w:rsidRDefault="00BF50DC" w:rsidP="005C3844">
            <w:pPr>
              <w:tabs>
                <w:tab w:val="left" w:pos="567"/>
                <w:tab w:val="left" w:pos="851"/>
              </w:tabs>
            </w:pPr>
          </w:p>
        </w:tc>
        <w:tc>
          <w:tcPr>
            <w:tcW w:w="684" w:type="pct"/>
            <w:vMerge w:val="restart"/>
          </w:tcPr>
          <w:p w:rsidR="00BF50DC" w:rsidRPr="00BC0344" w:rsidRDefault="00BF50DC" w:rsidP="005C3844">
            <w:pPr>
              <w:tabs>
                <w:tab w:val="left" w:pos="567"/>
                <w:tab w:val="left" w:pos="851"/>
              </w:tabs>
            </w:pPr>
          </w:p>
        </w:tc>
        <w:tc>
          <w:tcPr>
            <w:tcW w:w="956" w:type="pct"/>
            <w:vMerge w:val="restart"/>
          </w:tcPr>
          <w:p w:rsidR="00BF50DC" w:rsidRPr="00BC0344" w:rsidRDefault="00BF50DC" w:rsidP="005C3844">
            <w:pPr>
              <w:tabs>
                <w:tab w:val="left" w:pos="567"/>
                <w:tab w:val="left" w:pos="851"/>
              </w:tabs>
            </w:pPr>
          </w:p>
        </w:tc>
      </w:tr>
      <w:tr w:rsidR="00BF50DC" w:rsidRPr="00BC0344" w:rsidTr="005C3844">
        <w:trPr>
          <w:trHeight w:val="295"/>
        </w:trPr>
        <w:tc>
          <w:tcPr>
            <w:tcW w:w="2578" w:type="pct"/>
          </w:tcPr>
          <w:p w:rsidR="00BF50DC" w:rsidRPr="00FA2603" w:rsidRDefault="00BF50DC" w:rsidP="005C3844">
            <w:pPr>
              <w:tabs>
                <w:tab w:val="left" w:pos="567"/>
                <w:tab w:val="left" w:pos="851"/>
              </w:tabs>
              <w:rPr>
                <w:i/>
              </w:rPr>
            </w:pPr>
            <w:r w:rsidRPr="00BC0344">
              <w:rPr>
                <w:i/>
              </w:rPr>
              <w:t>Vārds, uzvārds</w:t>
            </w:r>
          </w:p>
        </w:tc>
        <w:tc>
          <w:tcPr>
            <w:tcW w:w="782" w:type="pct"/>
            <w:vMerge/>
          </w:tcPr>
          <w:p w:rsidR="00BF50DC" w:rsidRPr="00BC0344" w:rsidRDefault="00BF50DC" w:rsidP="005C3844">
            <w:pPr>
              <w:tabs>
                <w:tab w:val="left" w:pos="567"/>
                <w:tab w:val="left" w:pos="851"/>
              </w:tabs>
            </w:pPr>
          </w:p>
        </w:tc>
        <w:tc>
          <w:tcPr>
            <w:tcW w:w="684" w:type="pct"/>
            <w:vMerge/>
          </w:tcPr>
          <w:p w:rsidR="00BF50DC" w:rsidRPr="00BC0344" w:rsidRDefault="00BF50DC" w:rsidP="005C3844">
            <w:pPr>
              <w:tabs>
                <w:tab w:val="left" w:pos="567"/>
                <w:tab w:val="left" w:pos="851"/>
              </w:tabs>
            </w:pPr>
          </w:p>
        </w:tc>
        <w:tc>
          <w:tcPr>
            <w:tcW w:w="956" w:type="pct"/>
            <w:vMerge/>
          </w:tcPr>
          <w:p w:rsidR="00BF50DC" w:rsidRPr="00BC0344" w:rsidRDefault="00BF50DC" w:rsidP="005C3844">
            <w:pPr>
              <w:tabs>
                <w:tab w:val="left" w:pos="567"/>
                <w:tab w:val="left" w:pos="851"/>
              </w:tabs>
            </w:pPr>
          </w:p>
        </w:tc>
      </w:tr>
      <w:tr w:rsidR="00BF50DC" w:rsidRPr="00BC0344" w:rsidTr="005C3844">
        <w:trPr>
          <w:trHeight w:val="185"/>
        </w:trPr>
        <w:tc>
          <w:tcPr>
            <w:tcW w:w="2578" w:type="pct"/>
          </w:tcPr>
          <w:p w:rsidR="00BF50DC" w:rsidRPr="00BC0344" w:rsidRDefault="00BF50DC" w:rsidP="005C3844">
            <w:pPr>
              <w:tabs>
                <w:tab w:val="left" w:pos="567"/>
                <w:tab w:val="left" w:pos="851"/>
              </w:tabs>
              <w:rPr>
                <w:i/>
              </w:rPr>
            </w:pPr>
            <w:r w:rsidRPr="00BC0344">
              <w:rPr>
                <w:i/>
              </w:rPr>
              <w:t>Ieņemamais amats</w:t>
            </w:r>
          </w:p>
        </w:tc>
        <w:tc>
          <w:tcPr>
            <w:tcW w:w="782" w:type="pct"/>
            <w:vMerge/>
          </w:tcPr>
          <w:p w:rsidR="00BF50DC" w:rsidRPr="00BC0344" w:rsidRDefault="00BF50DC" w:rsidP="005C3844">
            <w:pPr>
              <w:tabs>
                <w:tab w:val="left" w:pos="567"/>
                <w:tab w:val="left" w:pos="851"/>
              </w:tabs>
            </w:pPr>
          </w:p>
        </w:tc>
        <w:tc>
          <w:tcPr>
            <w:tcW w:w="684" w:type="pct"/>
            <w:vMerge/>
          </w:tcPr>
          <w:p w:rsidR="00BF50DC" w:rsidRPr="00BC0344" w:rsidRDefault="00BF50DC" w:rsidP="005C3844">
            <w:pPr>
              <w:tabs>
                <w:tab w:val="left" w:pos="567"/>
                <w:tab w:val="left" w:pos="851"/>
              </w:tabs>
            </w:pPr>
          </w:p>
        </w:tc>
        <w:tc>
          <w:tcPr>
            <w:tcW w:w="956" w:type="pct"/>
            <w:vMerge/>
          </w:tcPr>
          <w:p w:rsidR="00BF50DC" w:rsidRPr="00BC0344" w:rsidRDefault="00BF50DC" w:rsidP="005C3844">
            <w:pPr>
              <w:tabs>
                <w:tab w:val="left" w:pos="567"/>
                <w:tab w:val="left" w:pos="851"/>
              </w:tabs>
            </w:pPr>
          </w:p>
        </w:tc>
      </w:tr>
      <w:tr w:rsidR="00BF50DC" w:rsidRPr="00BC0344" w:rsidTr="005C3844">
        <w:trPr>
          <w:trHeight w:val="115"/>
        </w:trPr>
        <w:tc>
          <w:tcPr>
            <w:tcW w:w="2578" w:type="pct"/>
          </w:tcPr>
          <w:p w:rsidR="00BF50DC" w:rsidRDefault="00BF50DC" w:rsidP="005C3844">
            <w:pPr>
              <w:tabs>
                <w:tab w:val="left" w:pos="567"/>
                <w:tab w:val="left" w:pos="851"/>
              </w:tabs>
            </w:pPr>
            <w:r w:rsidRPr="00BC0344">
              <w:t>Kontaktpersona:</w:t>
            </w:r>
          </w:p>
          <w:p w:rsidR="00BF50DC" w:rsidRPr="00BC0344" w:rsidRDefault="00BF50DC" w:rsidP="005C3844">
            <w:pPr>
              <w:tabs>
                <w:tab w:val="left" w:pos="567"/>
                <w:tab w:val="left" w:pos="851"/>
              </w:tabs>
            </w:pPr>
            <w:r w:rsidRPr="005B41C1">
              <w:rPr>
                <w:i/>
                <w:color w:val="FF0000"/>
              </w:rPr>
              <w:t>Norāda personu, kas ir tieši atbildīga par projekta iesnieguma aizpildīšanu un p</w:t>
            </w:r>
            <w:r>
              <w:rPr>
                <w:i/>
                <w:color w:val="FF0000"/>
              </w:rPr>
              <w:t>lānot</w:t>
            </w:r>
            <w:r w:rsidRPr="005B41C1">
              <w:rPr>
                <w:i/>
                <w:color w:val="FF0000"/>
              </w:rPr>
              <w:t xml:space="preserve">ā projekta ieviešanu, ar projekta iesniedzēja </w:t>
            </w:r>
            <w:r w:rsidRPr="00227BD3">
              <w:rPr>
                <w:i/>
                <w:color w:val="FF0000"/>
              </w:rPr>
              <w:t>lēmumu n</w:t>
            </w:r>
            <w:r w:rsidRPr="005B41C1">
              <w:rPr>
                <w:i/>
                <w:color w:val="FF0000"/>
              </w:rPr>
              <w:t>ozīmēts projekta koordinators.</w:t>
            </w:r>
          </w:p>
        </w:tc>
        <w:tc>
          <w:tcPr>
            <w:tcW w:w="782" w:type="pct"/>
            <w:vMerge w:val="restart"/>
          </w:tcPr>
          <w:p w:rsidR="00BF50DC" w:rsidRPr="00BC0344" w:rsidRDefault="00BF50DC" w:rsidP="005C3844">
            <w:pPr>
              <w:tabs>
                <w:tab w:val="left" w:pos="567"/>
                <w:tab w:val="left" w:pos="851"/>
              </w:tabs>
            </w:pPr>
          </w:p>
        </w:tc>
        <w:tc>
          <w:tcPr>
            <w:tcW w:w="684" w:type="pct"/>
            <w:vMerge w:val="restart"/>
          </w:tcPr>
          <w:p w:rsidR="00BF50DC" w:rsidRPr="00BC0344" w:rsidRDefault="00BF50DC" w:rsidP="005C3844">
            <w:pPr>
              <w:tabs>
                <w:tab w:val="left" w:pos="567"/>
                <w:tab w:val="left" w:pos="851"/>
              </w:tabs>
            </w:pPr>
          </w:p>
        </w:tc>
        <w:tc>
          <w:tcPr>
            <w:tcW w:w="956" w:type="pct"/>
            <w:vMerge w:val="restart"/>
          </w:tcPr>
          <w:p w:rsidR="00BF50DC" w:rsidRPr="00BC0344" w:rsidRDefault="00BF50DC" w:rsidP="005C3844">
            <w:pPr>
              <w:tabs>
                <w:tab w:val="left" w:pos="567"/>
                <w:tab w:val="left" w:pos="851"/>
              </w:tabs>
            </w:pPr>
          </w:p>
        </w:tc>
      </w:tr>
      <w:tr w:rsidR="00BF50DC" w:rsidRPr="00BC0344" w:rsidTr="005C3844">
        <w:trPr>
          <w:trHeight w:val="115"/>
        </w:trPr>
        <w:tc>
          <w:tcPr>
            <w:tcW w:w="2578" w:type="pct"/>
          </w:tcPr>
          <w:p w:rsidR="00BF50DC" w:rsidRPr="00FA2603" w:rsidRDefault="00BF50DC" w:rsidP="005C3844">
            <w:pPr>
              <w:tabs>
                <w:tab w:val="left" w:pos="567"/>
                <w:tab w:val="left" w:pos="851"/>
              </w:tabs>
              <w:rPr>
                <w:i/>
              </w:rPr>
            </w:pPr>
            <w:r w:rsidRPr="00BC0344">
              <w:rPr>
                <w:i/>
              </w:rPr>
              <w:t>Vārds, uzvārds</w:t>
            </w:r>
          </w:p>
        </w:tc>
        <w:tc>
          <w:tcPr>
            <w:tcW w:w="782" w:type="pct"/>
            <w:vMerge/>
          </w:tcPr>
          <w:p w:rsidR="00BF50DC" w:rsidRPr="00BC0344" w:rsidRDefault="00BF50DC" w:rsidP="005C3844">
            <w:pPr>
              <w:tabs>
                <w:tab w:val="left" w:pos="567"/>
                <w:tab w:val="left" w:pos="851"/>
              </w:tabs>
            </w:pPr>
          </w:p>
        </w:tc>
        <w:tc>
          <w:tcPr>
            <w:tcW w:w="684" w:type="pct"/>
            <w:vMerge/>
          </w:tcPr>
          <w:p w:rsidR="00BF50DC" w:rsidRPr="00BC0344" w:rsidRDefault="00BF50DC" w:rsidP="005C3844">
            <w:pPr>
              <w:tabs>
                <w:tab w:val="left" w:pos="567"/>
                <w:tab w:val="left" w:pos="851"/>
              </w:tabs>
            </w:pPr>
          </w:p>
        </w:tc>
        <w:tc>
          <w:tcPr>
            <w:tcW w:w="956" w:type="pct"/>
            <w:vMerge/>
          </w:tcPr>
          <w:p w:rsidR="00BF50DC" w:rsidRPr="00BC0344" w:rsidRDefault="00BF50DC" w:rsidP="005C3844">
            <w:pPr>
              <w:tabs>
                <w:tab w:val="left" w:pos="567"/>
                <w:tab w:val="left" w:pos="851"/>
              </w:tabs>
            </w:pPr>
          </w:p>
        </w:tc>
      </w:tr>
      <w:tr w:rsidR="00BF50DC" w:rsidRPr="00BC0344" w:rsidTr="005C3844">
        <w:trPr>
          <w:trHeight w:val="115"/>
        </w:trPr>
        <w:tc>
          <w:tcPr>
            <w:tcW w:w="2578" w:type="pct"/>
          </w:tcPr>
          <w:p w:rsidR="00BF50DC" w:rsidRPr="00BC0344" w:rsidRDefault="00BF50DC" w:rsidP="005C3844">
            <w:pPr>
              <w:tabs>
                <w:tab w:val="left" w:pos="567"/>
                <w:tab w:val="left" w:pos="851"/>
              </w:tabs>
              <w:rPr>
                <w:i/>
              </w:rPr>
            </w:pPr>
            <w:r w:rsidRPr="00BC0344">
              <w:rPr>
                <w:i/>
              </w:rPr>
              <w:t>Ieņemamais amats</w:t>
            </w:r>
          </w:p>
        </w:tc>
        <w:tc>
          <w:tcPr>
            <w:tcW w:w="782" w:type="pct"/>
            <w:vMerge/>
          </w:tcPr>
          <w:p w:rsidR="00BF50DC" w:rsidRPr="00BC0344" w:rsidRDefault="00BF50DC" w:rsidP="005C3844">
            <w:pPr>
              <w:tabs>
                <w:tab w:val="left" w:pos="567"/>
                <w:tab w:val="left" w:pos="851"/>
              </w:tabs>
            </w:pPr>
          </w:p>
        </w:tc>
        <w:tc>
          <w:tcPr>
            <w:tcW w:w="684" w:type="pct"/>
            <w:vMerge/>
          </w:tcPr>
          <w:p w:rsidR="00BF50DC" w:rsidRPr="00BC0344" w:rsidRDefault="00BF50DC" w:rsidP="005C3844">
            <w:pPr>
              <w:tabs>
                <w:tab w:val="left" w:pos="567"/>
                <w:tab w:val="left" w:pos="851"/>
              </w:tabs>
            </w:pPr>
          </w:p>
        </w:tc>
        <w:tc>
          <w:tcPr>
            <w:tcW w:w="956" w:type="pct"/>
            <w:vMerge/>
          </w:tcPr>
          <w:p w:rsidR="00BF50DC" w:rsidRPr="00BC0344" w:rsidRDefault="00BF50DC" w:rsidP="005C3844">
            <w:pPr>
              <w:tabs>
                <w:tab w:val="left" w:pos="567"/>
                <w:tab w:val="left" w:pos="851"/>
              </w:tabs>
            </w:pPr>
          </w:p>
        </w:tc>
      </w:tr>
    </w:tbl>
    <w:p w:rsidR="00BF50DC" w:rsidRDefault="00BF50DC" w:rsidP="00C479D4"/>
    <w:p w:rsidR="00BF50DC" w:rsidRDefault="00BF50DC" w:rsidP="00C479D4">
      <w:pPr>
        <w:rPr>
          <w:bCs/>
        </w:rPr>
      </w:pPr>
    </w:p>
    <w:p w:rsidR="00BF50DC" w:rsidRDefault="00BF50DC" w:rsidP="00C479D4">
      <w:pPr>
        <w:rPr>
          <w:bCs/>
        </w:rPr>
      </w:pPr>
    </w:p>
    <w:p w:rsidR="00BF50DC" w:rsidRPr="00BC0344" w:rsidRDefault="00BF50DC" w:rsidP="00C479D4">
      <w:r w:rsidRPr="003F04D0">
        <w:rPr>
          <w:bCs/>
        </w:rPr>
        <w:t>1.1.6.</w:t>
      </w:r>
      <w:r w:rsidRPr="00BC0344">
        <w:t xml:space="preserve"> Projekta iesniedzēja </w:t>
      </w:r>
      <w:r>
        <w:t>tips</w:t>
      </w:r>
      <w:r w:rsidRPr="00BC0344">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87"/>
      </w:tblGrid>
      <w:tr w:rsidR="00BF50DC" w:rsidRPr="00BC0344" w:rsidTr="005C3844">
        <w:trPr>
          <w:cantSplit/>
          <w:trHeight w:val="987"/>
        </w:trPr>
        <w:tc>
          <w:tcPr>
            <w:tcW w:w="5000" w:type="pct"/>
            <w:tcBorders>
              <w:top w:val="nil"/>
              <w:left w:val="nil"/>
              <w:bottom w:val="nil"/>
              <w:right w:val="nil"/>
            </w:tcBorders>
          </w:tcPr>
          <w:p w:rsidR="00BF50DC" w:rsidRPr="002370C0" w:rsidRDefault="00BF50DC" w:rsidP="005C3844">
            <w:pPr>
              <w:rPr>
                <w:b/>
                <w:i/>
                <w:color w:val="FF0000"/>
              </w:rPr>
            </w:pPr>
            <w:r>
              <w:rPr>
                <w:b/>
                <w:i/>
                <w:color w:val="FF0000"/>
              </w:rPr>
              <w:t>Piemēram: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9"/>
              <w:gridCol w:w="346"/>
              <w:gridCol w:w="839"/>
              <w:gridCol w:w="7387"/>
            </w:tblGrid>
            <w:tr w:rsidR="00BF50DC" w:rsidRPr="00146BE7" w:rsidTr="005C3844">
              <w:trPr>
                <w:trHeight w:val="353"/>
              </w:trPr>
              <w:tc>
                <w:tcPr>
                  <w:tcW w:w="270" w:type="pct"/>
                  <w:tcBorders>
                    <w:top w:val="single" w:sz="4" w:space="0" w:color="auto"/>
                    <w:left w:val="single" w:sz="4" w:space="0" w:color="auto"/>
                    <w:bottom w:val="single" w:sz="4" w:space="0" w:color="auto"/>
                    <w:right w:val="single" w:sz="4" w:space="0" w:color="auto"/>
                  </w:tcBorders>
                </w:tcPr>
                <w:p w:rsidR="00BF50DC" w:rsidRPr="00146BE7" w:rsidRDefault="00BF50DC" w:rsidP="005C3844">
                  <w:pPr>
                    <w:jc w:val="center"/>
                    <w:rPr>
                      <w:b/>
                      <w:i/>
                      <w:color w:val="000000"/>
                      <w:sz w:val="20"/>
                    </w:rPr>
                  </w:pPr>
                </w:p>
              </w:tc>
              <w:tc>
                <w:tcPr>
                  <w:tcW w:w="191" w:type="pct"/>
                  <w:tcBorders>
                    <w:top w:val="single" w:sz="4" w:space="0" w:color="auto"/>
                    <w:left w:val="single" w:sz="4" w:space="0" w:color="auto"/>
                    <w:bottom w:val="single" w:sz="4" w:space="0" w:color="auto"/>
                    <w:right w:val="single" w:sz="4" w:space="0" w:color="auto"/>
                  </w:tcBorders>
                </w:tcPr>
                <w:p w:rsidR="00BF50DC" w:rsidRPr="00146BE7" w:rsidRDefault="00BF50DC" w:rsidP="005C3844">
                  <w:pPr>
                    <w:jc w:val="center"/>
                    <w:rPr>
                      <w:b/>
                      <w:i/>
                      <w:color w:val="000000"/>
                      <w:sz w:val="20"/>
                    </w:rPr>
                  </w:pPr>
                </w:p>
              </w:tc>
              <w:tc>
                <w:tcPr>
                  <w:tcW w:w="463" w:type="pct"/>
                  <w:tcBorders>
                    <w:top w:val="single" w:sz="4" w:space="0" w:color="auto"/>
                    <w:left w:val="single" w:sz="4" w:space="0" w:color="auto"/>
                    <w:bottom w:val="single" w:sz="4" w:space="0" w:color="auto"/>
                    <w:right w:val="single" w:sz="4" w:space="0" w:color="auto"/>
                  </w:tcBorders>
                  <w:vAlign w:val="center"/>
                </w:tcPr>
                <w:p w:rsidR="00BF50DC" w:rsidRPr="00146BE7" w:rsidRDefault="00BF50DC" w:rsidP="005C3844">
                  <w:pPr>
                    <w:jc w:val="center"/>
                    <w:rPr>
                      <w:b/>
                      <w:i/>
                      <w:color w:val="000000"/>
                      <w:sz w:val="20"/>
                    </w:rPr>
                  </w:pPr>
                  <w:r w:rsidRPr="00146BE7">
                    <w:rPr>
                      <w:b/>
                      <w:i/>
                      <w:color w:val="000000"/>
                      <w:sz w:val="20"/>
                    </w:rPr>
                    <w:t>Kods</w:t>
                  </w:r>
                </w:p>
              </w:tc>
              <w:tc>
                <w:tcPr>
                  <w:tcW w:w="4076" w:type="pct"/>
                  <w:tcBorders>
                    <w:top w:val="single" w:sz="4" w:space="0" w:color="auto"/>
                    <w:left w:val="single" w:sz="4" w:space="0" w:color="auto"/>
                    <w:bottom w:val="single" w:sz="4" w:space="0" w:color="auto"/>
                    <w:right w:val="single" w:sz="4" w:space="0" w:color="auto"/>
                  </w:tcBorders>
                  <w:noWrap/>
                  <w:vAlign w:val="center"/>
                </w:tcPr>
                <w:p w:rsidR="00BF50DC" w:rsidRPr="00146BE7" w:rsidRDefault="00BF50DC" w:rsidP="005C3844">
                  <w:pPr>
                    <w:jc w:val="center"/>
                    <w:rPr>
                      <w:b/>
                      <w:i/>
                      <w:color w:val="000000"/>
                      <w:sz w:val="20"/>
                    </w:rPr>
                  </w:pPr>
                  <w:r w:rsidRPr="00146BE7">
                    <w:rPr>
                      <w:b/>
                      <w:i/>
                      <w:color w:val="000000"/>
                      <w:sz w:val="20"/>
                    </w:rPr>
                    <w:t>Nosaukums</w:t>
                  </w:r>
                </w:p>
              </w:tc>
            </w:tr>
            <w:tr w:rsidR="00BF50DC" w:rsidRPr="00146BE7" w:rsidTr="005C3844">
              <w:trPr>
                <w:trHeight w:hRule="exact" w:val="331"/>
              </w:trPr>
              <w:tc>
                <w:tcPr>
                  <w:tcW w:w="270" w:type="pct"/>
                  <w:tcBorders>
                    <w:top w:val="single" w:sz="4" w:space="0" w:color="auto"/>
                    <w:left w:val="single" w:sz="4" w:space="0" w:color="auto"/>
                    <w:bottom w:val="single" w:sz="4" w:space="0" w:color="auto"/>
                    <w:right w:val="single" w:sz="4" w:space="0" w:color="auto"/>
                  </w:tcBorders>
                </w:tcPr>
                <w:p w:rsidR="00BF50DC" w:rsidRPr="00146BE7" w:rsidRDefault="00BF50DC" w:rsidP="005C3844">
                  <w:pPr>
                    <w:jc w:val="center"/>
                    <w:rPr>
                      <w:i/>
                      <w:color w:val="000000"/>
                      <w:sz w:val="20"/>
                    </w:rPr>
                  </w:pPr>
                </w:p>
              </w:tc>
              <w:tc>
                <w:tcPr>
                  <w:tcW w:w="191" w:type="pct"/>
                  <w:tcBorders>
                    <w:top w:val="single" w:sz="4" w:space="0" w:color="auto"/>
                    <w:left w:val="single" w:sz="4" w:space="0" w:color="auto"/>
                    <w:bottom w:val="single" w:sz="4" w:space="0" w:color="auto"/>
                    <w:right w:val="single" w:sz="4" w:space="0" w:color="auto"/>
                  </w:tcBorders>
                </w:tcPr>
                <w:p w:rsidR="00BF50DC" w:rsidRPr="00146BE7" w:rsidRDefault="00BF50DC" w:rsidP="005C3844">
                  <w:pPr>
                    <w:jc w:val="center"/>
                    <w:rPr>
                      <w:i/>
                      <w:color w:val="000000"/>
                      <w:sz w:val="20"/>
                    </w:rPr>
                  </w:pPr>
                </w:p>
              </w:tc>
              <w:tc>
                <w:tcPr>
                  <w:tcW w:w="463" w:type="pct"/>
                  <w:tcBorders>
                    <w:top w:val="single" w:sz="4" w:space="0" w:color="auto"/>
                    <w:left w:val="single" w:sz="4" w:space="0" w:color="auto"/>
                    <w:bottom w:val="single" w:sz="4" w:space="0" w:color="auto"/>
                    <w:right w:val="single" w:sz="4" w:space="0" w:color="auto"/>
                  </w:tcBorders>
                </w:tcPr>
                <w:p w:rsidR="00BF50DC" w:rsidRPr="00146BE7" w:rsidRDefault="00BF50DC" w:rsidP="005C3844">
                  <w:pPr>
                    <w:spacing w:before="75" w:after="75"/>
                    <w:jc w:val="center"/>
                    <w:rPr>
                      <w:color w:val="000000"/>
                    </w:rPr>
                  </w:pPr>
                  <w:r w:rsidRPr="00146BE7">
                    <w:rPr>
                      <w:color w:val="000000"/>
                    </w:rPr>
                    <w:t> </w:t>
                  </w:r>
                  <w:r w:rsidRPr="00146BE7">
                    <w:rPr>
                      <w:i/>
                      <w:iCs/>
                      <w:color w:val="000000"/>
                    </w:rPr>
                    <w:t>I-1</w:t>
                  </w:r>
                </w:p>
              </w:tc>
              <w:tc>
                <w:tcPr>
                  <w:tcW w:w="4076" w:type="pct"/>
                  <w:tcBorders>
                    <w:top w:val="single" w:sz="4" w:space="0" w:color="auto"/>
                    <w:left w:val="single" w:sz="4" w:space="0" w:color="auto"/>
                    <w:bottom w:val="single" w:sz="4" w:space="0" w:color="auto"/>
                    <w:right w:val="single" w:sz="4" w:space="0" w:color="auto"/>
                  </w:tcBorders>
                  <w:noWrap/>
                  <w:vAlign w:val="bottom"/>
                </w:tcPr>
                <w:p w:rsidR="00BF50DC" w:rsidRPr="00146BE7" w:rsidRDefault="00BF50DC" w:rsidP="005C3844">
                  <w:pPr>
                    <w:spacing w:before="75" w:after="75"/>
                    <w:rPr>
                      <w:color w:val="000000"/>
                    </w:rPr>
                  </w:pPr>
                  <w:r w:rsidRPr="00146BE7">
                    <w:rPr>
                      <w:color w:val="000000"/>
                    </w:rPr>
                    <w:t> </w:t>
                  </w:r>
                  <w:r w:rsidRPr="00146BE7">
                    <w:rPr>
                      <w:i/>
                      <w:iCs/>
                      <w:color w:val="000000"/>
                    </w:rPr>
                    <w:t>Sabiedrība ar ierobežotu atbildību</w:t>
                  </w:r>
                </w:p>
              </w:tc>
            </w:tr>
            <w:tr w:rsidR="00BF50DC" w:rsidRPr="00146BE7" w:rsidTr="005C3844">
              <w:trPr>
                <w:trHeight w:hRule="exact" w:val="369"/>
              </w:trPr>
              <w:tc>
                <w:tcPr>
                  <w:tcW w:w="270" w:type="pct"/>
                  <w:tcBorders>
                    <w:top w:val="single" w:sz="4" w:space="0" w:color="auto"/>
                    <w:left w:val="single" w:sz="4" w:space="0" w:color="auto"/>
                    <w:bottom w:val="single" w:sz="4" w:space="0" w:color="auto"/>
                    <w:right w:val="single" w:sz="4" w:space="0" w:color="auto"/>
                  </w:tcBorders>
                </w:tcPr>
                <w:p w:rsidR="00BF50DC" w:rsidRPr="00146BE7" w:rsidRDefault="00BF50DC" w:rsidP="005C3844">
                  <w:pPr>
                    <w:jc w:val="center"/>
                    <w:rPr>
                      <w:i/>
                      <w:color w:val="000000"/>
                      <w:sz w:val="20"/>
                    </w:rPr>
                  </w:pPr>
                </w:p>
              </w:tc>
              <w:tc>
                <w:tcPr>
                  <w:tcW w:w="191" w:type="pct"/>
                  <w:tcBorders>
                    <w:top w:val="single" w:sz="4" w:space="0" w:color="auto"/>
                    <w:left w:val="single" w:sz="4" w:space="0" w:color="auto"/>
                    <w:bottom w:val="single" w:sz="4" w:space="0" w:color="auto"/>
                    <w:right w:val="single" w:sz="4" w:space="0" w:color="auto"/>
                  </w:tcBorders>
                </w:tcPr>
                <w:p w:rsidR="00BF50DC" w:rsidRPr="00146BE7" w:rsidRDefault="00BF50DC" w:rsidP="005C3844">
                  <w:pPr>
                    <w:jc w:val="center"/>
                    <w:rPr>
                      <w:i/>
                      <w:color w:val="000000"/>
                      <w:sz w:val="20"/>
                    </w:rPr>
                  </w:pPr>
                </w:p>
              </w:tc>
              <w:tc>
                <w:tcPr>
                  <w:tcW w:w="463" w:type="pct"/>
                  <w:tcBorders>
                    <w:top w:val="single" w:sz="4" w:space="0" w:color="auto"/>
                    <w:left w:val="single" w:sz="4" w:space="0" w:color="auto"/>
                    <w:bottom w:val="single" w:sz="4" w:space="0" w:color="auto"/>
                    <w:right w:val="single" w:sz="4" w:space="0" w:color="auto"/>
                  </w:tcBorders>
                </w:tcPr>
                <w:p w:rsidR="00BF50DC" w:rsidRPr="00146BE7" w:rsidRDefault="00BF50DC" w:rsidP="005C3844">
                  <w:pPr>
                    <w:spacing w:before="75" w:after="75"/>
                    <w:jc w:val="center"/>
                    <w:rPr>
                      <w:color w:val="000000"/>
                    </w:rPr>
                  </w:pPr>
                  <w:r w:rsidRPr="00146BE7">
                    <w:rPr>
                      <w:color w:val="000000"/>
                    </w:rPr>
                    <w:t> </w:t>
                  </w:r>
                  <w:r w:rsidRPr="00146BE7">
                    <w:rPr>
                      <w:i/>
                      <w:iCs/>
                      <w:color w:val="000000"/>
                    </w:rPr>
                    <w:t>I-2</w:t>
                  </w:r>
                </w:p>
              </w:tc>
              <w:tc>
                <w:tcPr>
                  <w:tcW w:w="4076" w:type="pct"/>
                  <w:tcBorders>
                    <w:top w:val="single" w:sz="4" w:space="0" w:color="auto"/>
                    <w:left w:val="single" w:sz="4" w:space="0" w:color="auto"/>
                    <w:bottom w:val="single" w:sz="4" w:space="0" w:color="auto"/>
                    <w:right w:val="single" w:sz="4" w:space="0" w:color="auto"/>
                  </w:tcBorders>
                  <w:noWrap/>
                  <w:vAlign w:val="bottom"/>
                </w:tcPr>
                <w:p w:rsidR="00BF50DC" w:rsidRPr="00146BE7" w:rsidRDefault="00BF50DC" w:rsidP="005C3844">
                  <w:pPr>
                    <w:spacing w:before="75" w:after="75"/>
                    <w:rPr>
                      <w:color w:val="000000"/>
                    </w:rPr>
                  </w:pPr>
                  <w:r w:rsidRPr="00146BE7">
                    <w:rPr>
                      <w:color w:val="000000"/>
                    </w:rPr>
                    <w:t> </w:t>
                  </w:r>
                  <w:r w:rsidRPr="00146BE7">
                    <w:rPr>
                      <w:i/>
                      <w:iCs/>
                      <w:color w:val="000000"/>
                    </w:rPr>
                    <w:t>Akciju sabiedrība</w:t>
                  </w:r>
                </w:p>
              </w:tc>
            </w:tr>
            <w:tr w:rsidR="00BF50DC" w:rsidRPr="00146BE7" w:rsidTr="005C3844">
              <w:trPr>
                <w:trHeight w:hRule="exact" w:val="361"/>
              </w:trPr>
              <w:tc>
                <w:tcPr>
                  <w:tcW w:w="270" w:type="pct"/>
                  <w:tcBorders>
                    <w:top w:val="single" w:sz="4" w:space="0" w:color="auto"/>
                    <w:left w:val="single" w:sz="4" w:space="0" w:color="auto"/>
                    <w:bottom w:val="single" w:sz="4" w:space="0" w:color="auto"/>
                    <w:right w:val="single" w:sz="4" w:space="0" w:color="auto"/>
                  </w:tcBorders>
                </w:tcPr>
                <w:p w:rsidR="00BF50DC" w:rsidRPr="00146BE7" w:rsidRDefault="00BF50DC" w:rsidP="005C3844">
                  <w:pPr>
                    <w:jc w:val="center"/>
                    <w:rPr>
                      <w:i/>
                      <w:color w:val="000000"/>
                      <w:sz w:val="20"/>
                    </w:rPr>
                  </w:pPr>
                </w:p>
              </w:tc>
              <w:tc>
                <w:tcPr>
                  <w:tcW w:w="191" w:type="pct"/>
                  <w:tcBorders>
                    <w:top w:val="single" w:sz="4" w:space="0" w:color="auto"/>
                    <w:left w:val="single" w:sz="4" w:space="0" w:color="auto"/>
                    <w:bottom w:val="single" w:sz="4" w:space="0" w:color="auto"/>
                    <w:right w:val="single" w:sz="4" w:space="0" w:color="auto"/>
                  </w:tcBorders>
                </w:tcPr>
                <w:p w:rsidR="00BF50DC" w:rsidRPr="00146BE7" w:rsidRDefault="00BF50DC" w:rsidP="005C3844">
                  <w:pPr>
                    <w:jc w:val="center"/>
                    <w:rPr>
                      <w:i/>
                      <w:color w:val="000000"/>
                      <w:sz w:val="20"/>
                    </w:rPr>
                  </w:pPr>
                </w:p>
              </w:tc>
              <w:tc>
                <w:tcPr>
                  <w:tcW w:w="463" w:type="pct"/>
                  <w:tcBorders>
                    <w:top w:val="single" w:sz="4" w:space="0" w:color="auto"/>
                    <w:left w:val="single" w:sz="4" w:space="0" w:color="auto"/>
                    <w:bottom w:val="single" w:sz="4" w:space="0" w:color="auto"/>
                    <w:right w:val="single" w:sz="4" w:space="0" w:color="auto"/>
                  </w:tcBorders>
                </w:tcPr>
                <w:p w:rsidR="00BF50DC" w:rsidRPr="00146BE7" w:rsidRDefault="00BF50DC" w:rsidP="005C3844">
                  <w:pPr>
                    <w:spacing w:before="75" w:after="75"/>
                    <w:jc w:val="center"/>
                    <w:rPr>
                      <w:color w:val="000000"/>
                    </w:rPr>
                  </w:pPr>
                  <w:r w:rsidRPr="00146BE7">
                    <w:rPr>
                      <w:color w:val="000000"/>
                    </w:rPr>
                    <w:t> </w:t>
                  </w:r>
                  <w:r w:rsidRPr="00146BE7">
                    <w:rPr>
                      <w:i/>
                      <w:iCs/>
                      <w:color w:val="000000"/>
                    </w:rPr>
                    <w:t>I-8</w:t>
                  </w:r>
                </w:p>
              </w:tc>
              <w:tc>
                <w:tcPr>
                  <w:tcW w:w="4076" w:type="pct"/>
                  <w:tcBorders>
                    <w:top w:val="single" w:sz="4" w:space="0" w:color="auto"/>
                    <w:left w:val="single" w:sz="4" w:space="0" w:color="auto"/>
                    <w:bottom w:val="single" w:sz="4" w:space="0" w:color="auto"/>
                    <w:right w:val="single" w:sz="4" w:space="0" w:color="auto"/>
                  </w:tcBorders>
                  <w:noWrap/>
                  <w:vAlign w:val="bottom"/>
                </w:tcPr>
                <w:p w:rsidR="00BF50DC" w:rsidRPr="00146BE7" w:rsidRDefault="00BF50DC" w:rsidP="005C3844">
                  <w:pPr>
                    <w:spacing w:before="75" w:after="75"/>
                    <w:rPr>
                      <w:color w:val="000000"/>
                    </w:rPr>
                  </w:pPr>
                  <w:r w:rsidRPr="00146BE7">
                    <w:rPr>
                      <w:color w:val="000000"/>
                    </w:rPr>
                    <w:t> </w:t>
                  </w:r>
                  <w:r w:rsidRPr="00146BE7">
                    <w:rPr>
                      <w:i/>
                      <w:iCs/>
                      <w:color w:val="000000"/>
                    </w:rPr>
                    <w:t>Valsts akciju sabiedrība</w:t>
                  </w:r>
                </w:p>
              </w:tc>
            </w:tr>
            <w:tr w:rsidR="00BF50DC" w:rsidRPr="00146BE7" w:rsidTr="005C3844">
              <w:trPr>
                <w:trHeight w:hRule="exact" w:val="356"/>
              </w:trPr>
              <w:tc>
                <w:tcPr>
                  <w:tcW w:w="270" w:type="pct"/>
                  <w:tcBorders>
                    <w:top w:val="single" w:sz="4" w:space="0" w:color="auto"/>
                    <w:left w:val="single" w:sz="4" w:space="0" w:color="auto"/>
                    <w:bottom w:val="single" w:sz="4" w:space="0" w:color="auto"/>
                    <w:right w:val="single" w:sz="4" w:space="0" w:color="auto"/>
                  </w:tcBorders>
                </w:tcPr>
                <w:p w:rsidR="00BF50DC" w:rsidRPr="00146BE7" w:rsidRDefault="00BF50DC" w:rsidP="005C3844">
                  <w:pPr>
                    <w:jc w:val="center"/>
                    <w:rPr>
                      <w:i/>
                      <w:color w:val="000000"/>
                      <w:sz w:val="20"/>
                    </w:rPr>
                  </w:pPr>
                </w:p>
              </w:tc>
              <w:tc>
                <w:tcPr>
                  <w:tcW w:w="191" w:type="pct"/>
                  <w:tcBorders>
                    <w:top w:val="single" w:sz="4" w:space="0" w:color="auto"/>
                    <w:left w:val="single" w:sz="4" w:space="0" w:color="auto"/>
                    <w:bottom w:val="single" w:sz="4" w:space="0" w:color="auto"/>
                    <w:right w:val="single" w:sz="4" w:space="0" w:color="auto"/>
                  </w:tcBorders>
                </w:tcPr>
                <w:p w:rsidR="00BF50DC" w:rsidRPr="00146BE7" w:rsidRDefault="00BF50DC" w:rsidP="005C3844">
                  <w:pPr>
                    <w:jc w:val="center"/>
                    <w:rPr>
                      <w:i/>
                      <w:color w:val="000000"/>
                      <w:sz w:val="20"/>
                    </w:rPr>
                  </w:pPr>
                </w:p>
              </w:tc>
              <w:tc>
                <w:tcPr>
                  <w:tcW w:w="463" w:type="pct"/>
                  <w:tcBorders>
                    <w:top w:val="single" w:sz="4" w:space="0" w:color="auto"/>
                    <w:left w:val="single" w:sz="4" w:space="0" w:color="auto"/>
                    <w:bottom w:val="single" w:sz="4" w:space="0" w:color="auto"/>
                    <w:right w:val="single" w:sz="4" w:space="0" w:color="auto"/>
                  </w:tcBorders>
                </w:tcPr>
                <w:p w:rsidR="00BF50DC" w:rsidRPr="00146BE7" w:rsidRDefault="00BF50DC" w:rsidP="005C3844">
                  <w:pPr>
                    <w:spacing w:before="75" w:after="75"/>
                    <w:jc w:val="center"/>
                    <w:rPr>
                      <w:color w:val="000000"/>
                    </w:rPr>
                  </w:pPr>
                  <w:r w:rsidRPr="00146BE7">
                    <w:rPr>
                      <w:color w:val="000000"/>
                    </w:rPr>
                    <w:t> </w:t>
                  </w:r>
                  <w:r w:rsidRPr="00146BE7">
                    <w:rPr>
                      <w:i/>
                      <w:iCs/>
                      <w:color w:val="000000"/>
                    </w:rPr>
                    <w:t>I-9</w:t>
                  </w:r>
                </w:p>
              </w:tc>
              <w:tc>
                <w:tcPr>
                  <w:tcW w:w="4076" w:type="pct"/>
                  <w:tcBorders>
                    <w:top w:val="single" w:sz="4" w:space="0" w:color="auto"/>
                    <w:left w:val="single" w:sz="4" w:space="0" w:color="auto"/>
                    <w:bottom w:val="single" w:sz="4" w:space="0" w:color="auto"/>
                    <w:right w:val="single" w:sz="4" w:space="0" w:color="auto"/>
                  </w:tcBorders>
                  <w:noWrap/>
                  <w:vAlign w:val="bottom"/>
                </w:tcPr>
                <w:p w:rsidR="00BF50DC" w:rsidRPr="00146BE7" w:rsidRDefault="00BF50DC" w:rsidP="005C3844">
                  <w:pPr>
                    <w:spacing w:before="75" w:after="75"/>
                    <w:rPr>
                      <w:color w:val="000000"/>
                    </w:rPr>
                  </w:pPr>
                  <w:r w:rsidRPr="00146BE7">
                    <w:rPr>
                      <w:color w:val="000000"/>
                    </w:rPr>
                    <w:t> </w:t>
                  </w:r>
                  <w:r w:rsidRPr="00146BE7">
                    <w:rPr>
                      <w:i/>
                      <w:iCs/>
                      <w:color w:val="000000"/>
                    </w:rPr>
                    <w:t>Valsts sabiedrība ar ierobežotu atbildību</w:t>
                  </w:r>
                </w:p>
              </w:tc>
            </w:tr>
            <w:tr w:rsidR="00BF50DC" w:rsidRPr="00146BE7" w:rsidTr="005C3844">
              <w:trPr>
                <w:trHeight w:val="253"/>
              </w:trPr>
              <w:tc>
                <w:tcPr>
                  <w:tcW w:w="270" w:type="pct"/>
                  <w:tcBorders>
                    <w:top w:val="single" w:sz="4" w:space="0" w:color="auto"/>
                    <w:left w:val="single" w:sz="4" w:space="0" w:color="auto"/>
                    <w:bottom w:val="single" w:sz="4" w:space="0" w:color="auto"/>
                    <w:right w:val="single" w:sz="4" w:space="0" w:color="auto"/>
                  </w:tcBorders>
                </w:tcPr>
                <w:p w:rsidR="00BF50DC" w:rsidRPr="00146BE7" w:rsidRDefault="00BF50DC" w:rsidP="005C3844">
                  <w:pPr>
                    <w:jc w:val="center"/>
                    <w:rPr>
                      <w:i/>
                      <w:color w:val="000000"/>
                      <w:sz w:val="20"/>
                    </w:rPr>
                  </w:pPr>
                </w:p>
              </w:tc>
              <w:tc>
                <w:tcPr>
                  <w:tcW w:w="191" w:type="pct"/>
                  <w:tcBorders>
                    <w:top w:val="single" w:sz="4" w:space="0" w:color="auto"/>
                    <w:left w:val="single" w:sz="4" w:space="0" w:color="auto"/>
                    <w:bottom w:val="single" w:sz="4" w:space="0" w:color="auto"/>
                    <w:right w:val="single" w:sz="4" w:space="0" w:color="auto"/>
                  </w:tcBorders>
                </w:tcPr>
                <w:p w:rsidR="00BF50DC" w:rsidRPr="00146BE7" w:rsidRDefault="00BF50DC" w:rsidP="005C3844">
                  <w:pPr>
                    <w:jc w:val="center"/>
                    <w:rPr>
                      <w:i/>
                      <w:color w:val="000000"/>
                      <w:sz w:val="20"/>
                    </w:rPr>
                  </w:pPr>
                </w:p>
              </w:tc>
              <w:tc>
                <w:tcPr>
                  <w:tcW w:w="463" w:type="pct"/>
                  <w:tcBorders>
                    <w:top w:val="single" w:sz="4" w:space="0" w:color="auto"/>
                    <w:left w:val="single" w:sz="4" w:space="0" w:color="auto"/>
                    <w:bottom w:val="single" w:sz="4" w:space="0" w:color="auto"/>
                    <w:right w:val="single" w:sz="4" w:space="0" w:color="auto"/>
                  </w:tcBorders>
                </w:tcPr>
                <w:p w:rsidR="00BF50DC" w:rsidRPr="00146BE7" w:rsidRDefault="00BF50DC" w:rsidP="005C3844">
                  <w:pPr>
                    <w:jc w:val="center"/>
                    <w:rPr>
                      <w:i/>
                      <w:color w:val="000000"/>
                    </w:rPr>
                  </w:pPr>
                  <w:r w:rsidRPr="00146BE7">
                    <w:rPr>
                      <w:i/>
                      <w:color w:val="000000"/>
                    </w:rPr>
                    <w:t>I-10</w:t>
                  </w:r>
                </w:p>
              </w:tc>
              <w:tc>
                <w:tcPr>
                  <w:tcW w:w="4076" w:type="pct"/>
                  <w:tcBorders>
                    <w:top w:val="single" w:sz="4" w:space="0" w:color="auto"/>
                    <w:left w:val="single" w:sz="4" w:space="0" w:color="auto"/>
                    <w:bottom w:val="single" w:sz="4" w:space="0" w:color="auto"/>
                    <w:right w:val="single" w:sz="4" w:space="0" w:color="auto"/>
                  </w:tcBorders>
                  <w:noWrap/>
                  <w:vAlign w:val="bottom"/>
                </w:tcPr>
                <w:p w:rsidR="00BF50DC" w:rsidRPr="00146BE7" w:rsidRDefault="00BF50DC" w:rsidP="005C3844">
                  <w:pPr>
                    <w:rPr>
                      <w:i/>
                      <w:color w:val="000000"/>
                    </w:rPr>
                  </w:pPr>
                  <w:r w:rsidRPr="00146BE7">
                    <w:rPr>
                      <w:i/>
                      <w:color w:val="000000"/>
                    </w:rPr>
                    <w:t>Valsts aģentūra</w:t>
                  </w:r>
                </w:p>
              </w:tc>
            </w:tr>
            <w:tr w:rsidR="00BF50DC" w:rsidRPr="00146BE7" w:rsidTr="005C3844">
              <w:trPr>
                <w:trHeight w:val="253"/>
              </w:trPr>
              <w:tc>
                <w:tcPr>
                  <w:tcW w:w="270" w:type="pct"/>
                  <w:tcBorders>
                    <w:top w:val="single" w:sz="4" w:space="0" w:color="auto"/>
                    <w:left w:val="single" w:sz="4" w:space="0" w:color="auto"/>
                    <w:bottom w:val="single" w:sz="4" w:space="0" w:color="auto"/>
                    <w:right w:val="single" w:sz="4" w:space="0" w:color="auto"/>
                  </w:tcBorders>
                </w:tcPr>
                <w:p w:rsidR="00BF50DC" w:rsidRPr="00146BE7" w:rsidRDefault="00BF50DC" w:rsidP="005C3844">
                  <w:pPr>
                    <w:jc w:val="center"/>
                    <w:rPr>
                      <w:i/>
                      <w:color w:val="000000"/>
                      <w:sz w:val="20"/>
                    </w:rPr>
                  </w:pPr>
                </w:p>
              </w:tc>
              <w:tc>
                <w:tcPr>
                  <w:tcW w:w="191" w:type="pct"/>
                  <w:tcBorders>
                    <w:top w:val="single" w:sz="4" w:space="0" w:color="auto"/>
                    <w:left w:val="single" w:sz="4" w:space="0" w:color="auto"/>
                    <w:bottom w:val="single" w:sz="4" w:space="0" w:color="auto"/>
                    <w:right w:val="single" w:sz="4" w:space="0" w:color="auto"/>
                  </w:tcBorders>
                </w:tcPr>
                <w:p w:rsidR="00BF50DC" w:rsidRPr="00146BE7" w:rsidRDefault="00BF50DC" w:rsidP="005C3844">
                  <w:pPr>
                    <w:jc w:val="center"/>
                    <w:rPr>
                      <w:i/>
                      <w:color w:val="000000"/>
                      <w:sz w:val="20"/>
                    </w:rPr>
                  </w:pPr>
                </w:p>
              </w:tc>
              <w:tc>
                <w:tcPr>
                  <w:tcW w:w="463" w:type="pct"/>
                  <w:tcBorders>
                    <w:top w:val="single" w:sz="4" w:space="0" w:color="auto"/>
                    <w:left w:val="single" w:sz="4" w:space="0" w:color="auto"/>
                    <w:bottom w:val="single" w:sz="4" w:space="0" w:color="auto"/>
                    <w:right w:val="single" w:sz="4" w:space="0" w:color="auto"/>
                  </w:tcBorders>
                </w:tcPr>
                <w:p w:rsidR="00BF50DC" w:rsidRPr="00146BE7" w:rsidRDefault="00BF50DC" w:rsidP="005C3844">
                  <w:pPr>
                    <w:jc w:val="center"/>
                    <w:rPr>
                      <w:i/>
                      <w:color w:val="000000"/>
                    </w:rPr>
                  </w:pPr>
                  <w:r w:rsidRPr="00146BE7">
                    <w:rPr>
                      <w:i/>
                      <w:color w:val="000000"/>
                    </w:rPr>
                    <w:t>I-32</w:t>
                  </w:r>
                </w:p>
              </w:tc>
              <w:tc>
                <w:tcPr>
                  <w:tcW w:w="4076" w:type="pct"/>
                  <w:tcBorders>
                    <w:top w:val="single" w:sz="4" w:space="0" w:color="auto"/>
                    <w:left w:val="single" w:sz="4" w:space="0" w:color="auto"/>
                    <w:bottom w:val="single" w:sz="4" w:space="0" w:color="auto"/>
                    <w:right w:val="single" w:sz="4" w:space="0" w:color="auto"/>
                  </w:tcBorders>
                  <w:noWrap/>
                  <w:vAlign w:val="bottom"/>
                </w:tcPr>
                <w:p w:rsidR="00BF50DC" w:rsidRPr="00146BE7" w:rsidRDefault="00BF50DC" w:rsidP="005C3844">
                  <w:pPr>
                    <w:rPr>
                      <w:i/>
                      <w:color w:val="000000"/>
                    </w:rPr>
                  </w:pPr>
                  <w:r w:rsidRPr="00146BE7">
                    <w:rPr>
                      <w:i/>
                      <w:color w:val="000000"/>
                    </w:rPr>
                    <w:t>Atvasināta publiska persona</w:t>
                  </w:r>
                </w:p>
              </w:tc>
            </w:tr>
            <w:tr w:rsidR="00BF50DC" w:rsidRPr="00146BE7" w:rsidTr="005C3844">
              <w:trPr>
                <w:trHeight w:val="253"/>
              </w:trPr>
              <w:tc>
                <w:tcPr>
                  <w:tcW w:w="270" w:type="pct"/>
                  <w:tcBorders>
                    <w:top w:val="single" w:sz="4" w:space="0" w:color="auto"/>
                    <w:left w:val="single" w:sz="4" w:space="0" w:color="auto"/>
                    <w:bottom w:val="single" w:sz="4" w:space="0" w:color="auto"/>
                    <w:right w:val="single" w:sz="4" w:space="0" w:color="auto"/>
                  </w:tcBorders>
                </w:tcPr>
                <w:p w:rsidR="00BF50DC" w:rsidRPr="00146BE7" w:rsidRDefault="00BF50DC" w:rsidP="005C3844">
                  <w:pPr>
                    <w:jc w:val="center"/>
                    <w:rPr>
                      <w:i/>
                      <w:color w:val="000000"/>
                      <w:sz w:val="20"/>
                    </w:rPr>
                  </w:pPr>
                </w:p>
              </w:tc>
              <w:tc>
                <w:tcPr>
                  <w:tcW w:w="191" w:type="pct"/>
                  <w:tcBorders>
                    <w:top w:val="single" w:sz="4" w:space="0" w:color="auto"/>
                    <w:left w:val="single" w:sz="4" w:space="0" w:color="auto"/>
                    <w:bottom w:val="single" w:sz="4" w:space="0" w:color="auto"/>
                    <w:right w:val="single" w:sz="4" w:space="0" w:color="auto"/>
                  </w:tcBorders>
                </w:tcPr>
                <w:p w:rsidR="00BF50DC" w:rsidRPr="00146BE7" w:rsidRDefault="00BF50DC" w:rsidP="005C3844">
                  <w:pPr>
                    <w:jc w:val="center"/>
                    <w:rPr>
                      <w:i/>
                      <w:color w:val="000000"/>
                      <w:sz w:val="20"/>
                    </w:rPr>
                  </w:pPr>
                </w:p>
              </w:tc>
              <w:tc>
                <w:tcPr>
                  <w:tcW w:w="463" w:type="pct"/>
                  <w:tcBorders>
                    <w:top w:val="single" w:sz="4" w:space="0" w:color="auto"/>
                    <w:left w:val="single" w:sz="4" w:space="0" w:color="auto"/>
                    <w:bottom w:val="single" w:sz="4" w:space="0" w:color="auto"/>
                    <w:right w:val="single" w:sz="4" w:space="0" w:color="auto"/>
                  </w:tcBorders>
                </w:tcPr>
                <w:p w:rsidR="00BF50DC" w:rsidRPr="00146BE7" w:rsidRDefault="00BF50DC" w:rsidP="005C3844">
                  <w:pPr>
                    <w:jc w:val="center"/>
                    <w:rPr>
                      <w:i/>
                      <w:color w:val="000000"/>
                    </w:rPr>
                  </w:pPr>
                  <w:r w:rsidRPr="00146BE7">
                    <w:rPr>
                      <w:i/>
                      <w:color w:val="000000"/>
                    </w:rPr>
                    <w:t>I-33</w:t>
                  </w:r>
                </w:p>
              </w:tc>
              <w:tc>
                <w:tcPr>
                  <w:tcW w:w="4076" w:type="pct"/>
                  <w:tcBorders>
                    <w:top w:val="single" w:sz="4" w:space="0" w:color="auto"/>
                    <w:left w:val="single" w:sz="4" w:space="0" w:color="auto"/>
                    <w:bottom w:val="single" w:sz="4" w:space="0" w:color="auto"/>
                    <w:right w:val="single" w:sz="4" w:space="0" w:color="auto"/>
                  </w:tcBorders>
                  <w:noWrap/>
                  <w:vAlign w:val="bottom"/>
                </w:tcPr>
                <w:p w:rsidR="00BF50DC" w:rsidRPr="00146BE7" w:rsidRDefault="00BF50DC" w:rsidP="005C3844">
                  <w:pPr>
                    <w:rPr>
                      <w:i/>
                      <w:color w:val="000000"/>
                    </w:rPr>
                  </w:pPr>
                  <w:r w:rsidRPr="00146BE7">
                    <w:rPr>
                      <w:i/>
                      <w:color w:val="000000"/>
                    </w:rPr>
                    <w:t>Atvasinātas publiskas personas izveidota aģentūra</w:t>
                  </w:r>
                </w:p>
              </w:tc>
            </w:tr>
          </w:tbl>
          <w:p w:rsidR="00BF50DC" w:rsidRPr="00BC0344" w:rsidRDefault="00BF50DC" w:rsidP="005C3844"/>
        </w:tc>
      </w:tr>
    </w:tbl>
    <w:p w:rsidR="00BF50DC" w:rsidRDefault="00BF50DC" w:rsidP="00C479D4">
      <w:pPr>
        <w:rPr>
          <w:b/>
          <w:bCs/>
        </w:rPr>
      </w:pPr>
    </w:p>
    <w:p w:rsidR="00BF50DC" w:rsidRPr="00E92519" w:rsidRDefault="00BF50DC" w:rsidP="00C479D4">
      <w:r w:rsidRPr="003F04D0">
        <w:rPr>
          <w:bCs/>
        </w:rPr>
        <w:t>1.1.7.</w:t>
      </w:r>
      <w:r w:rsidRPr="00BC0344">
        <w:t xml:space="preserve"> </w:t>
      </w:r>
      <w:r w:rsidRPr="000634A5">
        <w:t>Projekta iesniedzēja NACE 2.red. saimniecisko darbību statistiskās klasifikācijas kods (</w:t>
      </w:r>
      <w:r w:rsidRPr="000634A5">
        <w:rPr>
          <w:i/>
        </w:rPr>
        <w:t>lūdzam ierakstīt atbilstošo</w:t>
      </w:r>
      <w:r w:rsidRPr="000634A5">
        <w:t>):</w:t>
      </w:r>
    </w:p>
    <w:p w:rsidR="00BF50DC" w:rsidRPr="003F7D20" w:rsidRDefault="00BF50DC" w:rsidP="00C479D4">
      <w:pPr>
        <w:spacing w:after="120"/>
        <w:jc w:val="both"/>
        <w:rPr>
          <w:i/>
          <w:color w:val="FF0000"/>
        </w:rPr>
      </w:pPr>
      <w:r w:rsidRPr="003C3F8D">
        <w:rPr>
          <w:i/>
          <w:color w:val="FF0000"/>
        </w:rPr>
        <w:t>Norāda projekta iesniedzēja vispārējās ekonomiskās darbības klasifikācijas NACE kodu.</w:t>
      </w:r>
      <w:r>
        <w:rPr>
          <w:i/>
          <w:color w:val="FF0000"/>
        </w:rPr>
        <w:t xml:space="preserve"> </w:t>
      </w:r>
      <w:r>
        <w:rPr>
          <w:i/>
          <w:color w:val="FF0000"/>
        </w:rPr>
        <w:br/>
      </w:r>
      <w:r w:rsidRPr="004F4A15">
        <w:rPr>
          <w:i/>
          <w:color w:val="FF0000"/>
        </w:rPr>
        <w:t xml:space="preserve">NACE 2.red. klašu kodu atbilstības tabula ir pieejama LR Centrālās statistikas pārvaldes mājas lapā: </w:t>
      </w:r>
      <w:hyperlink r:id="rId20" w:history="1">
        <w:r w:rsidRPr="004F4A15">
          <w:rPr>
            <w:rStyle w:val="Hyperlink"/>
            <w:i/>
            <w:color w:val="FF0000"/>
          </w:rPr>
          <w:t>http://www.csb.gov.lv/csp/content/?cat=260</w:t>
        </w:r>
      </w:hyperlink>
      <w:r w:rsidRPr="004F4A15">
        <w:rPr>
          <w:i/>
          <w:color w:val="FF0000"/>
        </w:rPr>
        <w:t>, kā</w:t>
      </w:r>
      <w:r>
        <w:rPr>
          <w:i/>
          <w:color w:val="FF0000"/>
        </w:rPr>
        <w:t xml:space="preserve"> arī LR Uzņēmumu reģistra mājas lapā: </w:t>
      </w:r>
      <w:hyperlink r:id="rId21" w:history="1">
        <w:r w:rsidRPr="00F56EA4">
          <w:rPr>
            <w:rStyle w:val="Hyperlink"/>
            <w:i/>
          </w:rPr>
          <w:t>http://www.ur.gov.lv/index.php?a=938</w:t>
        </w:r>
      </w:hyperlink>
      <w:r>
        <w:rPr>
          <w:i/>
          <w:color w:val="FF0000"/>
        </w:rPr>
        <w:t xml:space="preserve">. Tiek vērtēta atbilstība MK noteikumu Nr.1465 3.pielikuma 22.kritērijam. </w:t>
      </w:r>
    </w:p>
    <w:p w:rsidR="00BF50DC" w:rsidRPr="002370C0" w:rsidRDefault="00BF50DC" w:rsidP="00C479D4">
      <w:pPr>
        <w:spacing w:after="120"/>
        <w:jc w:val="both"/>
        <w:rPr>
          <w:i/>
          <w:color w:val="FF0000"/>
        </w:rPr>
      </w:pPr>
      <w:r w:rsidRPr="00034C8D">
        <w:rPr>
          <w:i/>
          <w:color w:val="FF0000"/>
        </w:rPr>
        <w:t xml:space="preserve">Jānorāda visi kodi, kas raksturo projekta iesniedzēja </w:t>
      </w:r>
      <w:r>
        <w:rPr>
          <w:i/>
          <w:color w:val="FF0000"/>
        </w:rPr>
        <w:t>darbības</w:t>
      </w:r>
      <w:r w:rsidRPr="00034C8D">
        <w:rPr>
          <w:i/>
          <w:color w:val="FF0000"/>
        </w:rPr>
        <w:t xml:space="preserve"> jomu.  </w:t>
      </w:r>
    </w:p>
    <w:p w:rsidR="00BF50DC" w:rsidRPr="002A4EB2" w:rsidRDefault="00BF50DC" w:rsidP="00C479D4">
      <w:pPr>
        <w:rPr>
          <w:i/>
          <w:color w:val="FF0000"/>
        </w:rPr>
      </w:pPr>
      <w:r w:rsidRPr="002A4EB2">
        <w:rPr>
          <w:i/>
          <w:color w:val="FF0000"/>
        </w:rPr>
        <w:t>Piemēr</w:t>
      </w:r>
      <w:r>
        <w:rPr>
          <w:i/>
          <w:color w:val="FF0000"/>
        </w:rPr>
        <w:t>s</w:t>
      </w:r>
      <w:r w:rsidRPr="002A4EB2">
        <w:rPr>
          <w:i/>
          <w:color w:val="FF0000"/>
        </w:rPr>
        <w:t>:</w:t>
      </w:r>
    </w:p>
    <w:p w:rsidR="00BF50DC" w:rsidRPr="00BC0344" w:rsidRDefault="00BF50DC" w:rsidP="00C479D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58"/>
        <w:gridCol w:w="498"/>
        <w:gridCol w:w="7131"/>
      </w:tblGrid>
      <w:tr w:rsidR="00BF50DC" w:rsidRPr="00BC0344" w:rsidTr="005C3844">
        <w:trPr>
          <w:cantSplit/>
        </w:trPr>
        <w:tc>
          <w:tcPr>
            <w:tcW w:w="893" w:type="pct"/>
            <w:tcBorders>
              <w:top w:val="single" w:sz="4" w:space="0" w:color="000000"/>
              <w:left w:val="single" w:sz="4" w:space="0" w:color="000000"/>
              <w:bottom w:val="single" w:sz="4" w:space="0" w:color="000000"/>
              <w:right w:val="single" w:sz="4" w:space="0" w:color="000000"/>
            </w:tcBorders>
          </w:tcPr>
          <w:p w:rsidR="00BF50DC" w:rsidRPr="00BC0344" w:rsidRDefault="00BF50DC" w:rsidP="005C3844">
            <w:pPr>
              <w:pStyle w:val="Heading8"/>
              <w:spacing w:before="0" w:after="0"/>
              <w:jc w:val="center"/>
              <w:rPr>
                <w:rFonts w:ascii="Times New Roman" w:hAnsi="Times New Roman"/>
                <w:b/>
                <w:bCs/>
                <w:i w:val="0"/>
                <w:iCs w:val="0"/>
                <w:sz w:val="20"/>
              </w:rPr>
            </w:pPr>
            <w:r w:rsidRPr="004F4A15">
              <w:rPr>
                <w:rFonts w:ascii="Times New Roman" w:hAnsi="Times New Roman"/>
                <w:color w:val="FF0000"/>
              </w:rPr>
              <w:t>84.11</w:t>
            </w:r>
          </w:p>
        </w:tc>
        <w:tc>
          <w:tcPr>
            <w:tcW w:w="268" w:type="pct"/>
            <w:tcBorders>
              <w:top w:val="nil"/>
              <w:left w:val="single" w:sz="4" w:space="0" w:color="000000"/>
              <w:bottom w:val="nil"/>
              <w:right w:val="single" w:sz="4" w:space="0" w:color="000000"/>
            </w:tcBorders>
          </w:tcPr>
          <w:p w:rsidR="00BF50DC" w:rsidRPr="00BC0344" w:rsidRDefault="00BF50DC" w:rsidP="005C3844">
            <w:pPr>
              <w:pStyle w:val="Heading8"/>
              <w:spacing w:before="0" w:after="0"/>
              <w:rPr>
                <w:rFonts w:ascii="Times New Roman" w:hAnsi="Times New Roman"/>
              </w:rPr>
            </w:pPr>
          </w:p>
        </w:tc>
        <w:tc>
          <w:tcPr>
            <w:tcW w:w="3839" w:type="pct"/>
            <w:tcBorders>
              <w:top w:val="single" w:sz="4" w:space="0" w:color="000000"/>
              <w:left w:val="single" w:sz="4" w:space="0" w:color="000000"/>
              <w:bottom w:val="single" w:sz="4" w:space="0" w:color="000000"/>
              <w:right w:val="single" w:sz="4" w:space="0" w:color="000000"/>
            </w:tcBorders>
          </w:tcPr>
          <w:p w:rsidR="00BF50DC" w:rsidRPr="00BC0344" w:rsidRDefault="00BF50DC" w:rsidP="005C3844">
            <w:pPr>
              <w:pStyle w:val="Heading8"/>
              <w:spacing w:before="0" w:after="0"/>
              <w:jc w:val="center"/>
              <w:rPr>
                <w:rFonts w:ascii="Times New Roman" w:hAnsi="Times New Roman"/>
                <w:b/>
                <w:bCs/>
                <w:i w:val="0"/>
                <w:iCs w:val="0"/>
                <w:sz w:val="20"/>
              </w:rPr>
            </w:pPr>
            <w:r w:rsidRPr="004F4A15">
              <w:rPr>
                <w:rFonts w:ascii="Times New Roman" w:hAnsi="Times New Roman"/>
                <w:color w:val="FF0000"/>
              </w:rPr>
              <w:t>Vispārējo valsts dienestu darbība</w:t>
            </w:r>
          </w:p>
        </w:tc>
      </w:tr>
      <w:tr w:rsidR="00BF50DC" w:rsidRPr="00BC0344" w:rsidTr="005C3844">
        <w:trPr>
          <w:cantSplit/>
        </w:trPr>
        <w:tc>
          <w:tcPr>
            <w:tcW w:w="893" w:type="pct"/>
            <w:tcBorders>
              <w:top w:val="single" w:sz="4" w:space="0" w:color="000000"/>
              <w:left w:val="single" w:sz="4" w:space="0" w:color="000000"/>
              <w:bottom w:val="single" w:sz="4" w:space="0" w:color="000000"/>
              <w:right w:val="single" w:sz="4" w:space="0" w:color="000000"/>
            </w:tcBorders>
          </w:tcPr>
          <w:p w:rsidR="00BF50DC" w:rsidRPr="00BC0344" w:rsidRDefault="00BF50DC" w:rsidP="005C3844">
            <w:pPr>
              <w:pStyle w:val="Heading8"/>
              <w:spacing w:before="0" w:after="0"/>
              <w:jc w:val="center"/>
              <w:rPr>
                <w:rFonts w:ascii="Times New Roman" w:hAnsi="Times New Roman"/>
                <w:bCs/>
                <w:iCs w:val="0"/>
                <w:sz w:val="20"/>
              </w:rPr>
            </w:pPr>
            <w:bookmarkStart w:id="56" w:name="_Toc167616368"/>
            <w:r w:rsidRPr="00BC0344">
              <w:rPr>
                <w:rFonts w:ascii="Times New Roman" w:hAnsi="Times New Roman"/>
                <w:bCs/>
                <w:iCs w:val="0"/>
              </w:rPr>
              <w:t>kods</w:t>
            </w:r>
            <w:bookmarkEnd w:id="56"/>
          </w:p>
        </w:tc>
        <w:tc>
          <w:tcPr>
            <w:tcW w:w="268" w:type="pct"/>
            <w:tcBorders>
              <w:top w:val="nil"/>
              <w:left w:val="single" w:sz="4" w:space="0" w:color="000000"/>
              <w:bottom w:val="nil"/>
              <w:right w:val="single" w:sz="4" w:space="0" w:color="000000"/>
            </w:tcBorders>
          </w:tcPr>
          <w:p w:rsidR="00BF50DC" w:rsidRPr="00BC0344" w:rsidRDefault="00BF50DC" w:rsidP="005C3844">
            <w:pPr>
              <w:pStyle w:val="Heading8"/>
              <w:spacing w:before="0" w:after="0"/>
              <w:rPr>
                <w:rFonts w:ascii="Times New Roman" w:hAnsi="Times New Roman"/>
              </w:rPr>
            </w:pPr>
          </w:p>
        </w:tc>
        <w:tc>
          <w:tcPr>
            <w:tcW w:w="3839" w:type="pct"/>
            <w:tcBorders>
              <w:top w:val="single" w:sz="4" w:space="0" w:color="000000"/>
              <w:left w:val="single" w:sz="4" w:space="0" w:color="000000"/>
              <w:bottom w:val="single" w:sz="4" w:space="0" w:color="000000"/>
              <w:right w:val="single" w:sz="4" w:space="0" w:color="000000"/>
            </w:tcBorders>
          </w:tcPr>
          <w:p w:rsidR="00BF50DC" w:rsidRPr="00BC0344" w:rsidRDefault="00BF50DC" w:rsidP="005C3844">
            <w:pPr>
              <w:pStyle w:val="Heading8"/>
              <w:spacing w:before="0" w:after="0"/>
              <w:jc w:val="center"/>
              <w:rPr>
                <w:rFonts w:ascii="Times New Roman" w:hAnsi="Times New Roman"/>
                <w:bCs/>
                <w:iCs w:val="0"/>
                <w:sz w:val="20"/>
              </w:rPr>
            </w:pPr>
            <w:bookmarkStart w:id="57" w:name="_Toc167616369"/>
            <w:r w:rsidRPr="00BC0344">
              <w:rPr>
                <w:rFonts w:ascii="Times New Roman" w:hAnsi="Times New Roman"/>
                <w:bCs/>
                <w:iCs w:val="0"/>
              </w:rPr>
              <w:t>nosaukums</w:t>
            </w:r>
            <w:bookmarkEnd w:id="57"/>
          </w:p>
        </w:tc>
      </w:tr>
    </w:tbl>
    <w:p w:rsidR="00BF50DC" w:rsidRDefault="00BF50DC" w:rsidP="00C479D4">
      <w:pPr>
        <w:jc w:val="both"/>
      </w:pPr>
    </w:p>
    <w:p w:rsidR="00BF50DC" w:rsidRDefault="00BF50DC" w:rsidP="00C479D4">
      <w:pPr>
        <w:jc w:val="both"/>
      </w:pPr>
    </w:p>
    <w:p w:rsidR="00BF50DC" w:rsidRPr="00BC0344" w:rsidRDefault="00BF50DC" w:rsidP="00C479D4">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87"/>
      </w:tblGrid>
      <w:tr w:rsidR="00BF50DC" w:rsidRPr="00BC0344" w:rsidTr="005C3844">
        <w:trPr>
          <w:trHeight w:val="360"/>
        </w:trPr>
        <w:tc>
          <w:tcPr>
            <w:tcW w:w="5000" w:type="pct"/>
            <w:shd w:val="pct25" w:color="auto" w:fill="auto"/>
            <w:vAlign w:val="center"/>
          </w:tcPr>
          <w:p w:rsidR="00BF50DC" w:rsidRPr="00BC0344" w:rsidRDefault="00BF50DC" w:rsidP="005C3844">
            <w:pPr>
              <w:pStyle w:val="Heading1"/>
              <w:numPr>
                <w:ilvl w:val="0"/>
                <w:numId w:val="0"/>
              </w:numPr>
              <w:spacing w:after="0"/>
              <w:rPr>
                <w:rFonts w:ascii="Times New Roman" w:hAnsi="Times New Roman" w:cs="Times New Roman"/>
                <w:smallCaps/>
                <w:sz w:val="28"/>
                <w:szCs w:val="28"/>
              </w:rPr>
            </w:pPr>
            <w:bookmarkStart w:id="58" w:name="_Toc167616370"/>
            <w:bookmarkStart w:id="59" w:name="_Toc170285681"/>
            <w:bookmarkStart w:id="60" w:name="_Toc170287040"/>
            <w:bookmarkStart w:id="61" w:name="_Toc251096931"/>
            <w:bookmarkStart w:id="62" w:name="_Toc251589443"/>
            <w:bookmarkStart w:id="63" w:name="_Toc251590074"/>
            <w:bookmarkStart w:id="64" w:name="_Toc299110564"/>
            <w:r w:rsidRPr="00BC0344">
              <w:rPr>
                <w:rFonts w:ascii="Times New Roman" w:hAnsi="Times New Roman" w:cs="Times New Roman"/>
                <w:smallCaps/>
                <w:sz w:val="28"/>
                <w:szCs w:val="28"/>
              </w:rPr>
              <w:t>2. Sadaļa – Projekta apraksts</w:t>
            </w:r>
            <w:bookmarkEnd w:id="58"/>
            <w:bookmarkEnd w:id="59"/>
            <w:bookmarkEnd w:id="60"/>
            <w:bookmarkEnd w:id="61"/>
            <w:bookmarkEnd w:id="62"/>
            <w:bookmarkEnd w:id="63"/>
            <w:bookmarkEnd w:id="64"/>
          </w:p>
        </w:tc>
      </w:tr>
    </w:tbl>
    <w:p w:rsidR="00BF50DC" w:rsidRPr="00BC0344" w:rsidRDefault="00BF50DC" w:rsidP="00C479D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87"/>
      </w:tblGrid>
      <w:tr w:rsidR="00BF50DC" w:rsidRPr="00BC0344" w:rsidTr="005C3844">
        <w:tc>
          <w:tcPr>
            <w:tcW w:w="5000" w:type="pct"/>
            <w:tcBorders>
              <w:top w:val="nil"/>
              <w:left w:val="nil"/>
              <w:bottom w:val="single" w:sz="4" w:space="0" w:color="000000"/>
              <w:right w:val="nil"/>
            </w:tcBorders>
          </w:tcPr>
          <w:p w:rsidR="00BF50DC" w:rsidRPr="00BC0344" w:rsidRDefault="00BF50DC" w:rsidP="005C3844">
            <w:pPr>
              <w:pStyle w:val="Footer"/>
              <w:tabs>
                <w:tab w:val="clear" w:pos="4153"/>
                <w:tab w:val="clear" w:pos="8306"/>
              </w:tabs>
              <w:jc w:val="both"/>
            </w:pPr>
            <w:bookmarkStart w:id="65" w:name="_Toc170287041"/>
            <w:bookmarkStart w:id="66" w:name="_Toc251096932"/>
            <w:bookmarkStart w:id="67" w:name="_Toc251589444"/>
            <w:bookmarkStart w:id="68" w:name="_Toc251590075"/>
            <w:bookmarkStart w:id="69" w:name="_Toc299110565"/>
            <w:r w:rsidRPr="00BC0344">
              <w:rPr>
                <w:rStyle w:val="Heading2Char"/>
                <w:rFonts w:ascii="Times New Roman" w:hAnsi="Times New Roman" w:cs="Times New Roman"/>
                <w:bCs w:val="0"/>
                <w:i w:val="0"/>
                <w:szCs w:val="24"/>
                <w:lang w:val="lv-LV"/>
              </w:rPr>
              <w:t>2.1. Kopsavilkums par projekta ietvaros veicamajām darbībām</w:t>
            </w:r>
            <w:bookmarkEnd w:id="65"/>
            <w:bookmarkEnd w:id="66"/>
            <w:bookmarkEnd w:id="67"/>
            <w:bookmarkEnd w:id="68"/>
            <w:bookmarkEnd w:id="69"/>
            <w:r w:rsidRPr="00BC0344">
              <w:rPr>
                <w:rStyle w:val="Heading2Char"/>
                <w:rFonts w:ascii="Times New Roman" w:hAnsi="Times New Roman" w:cs="Times New Roman"/>
                <w:b w:val="0"/>
                <w:bCs w:val="0"/>
                <w:szCs w:val="24"/>
                <w:lang w:val="lv-LV"/>
              </w:rPr>
              <w:t xml:space="preserve"> </w:t>
            </w:r>
            <w:r w:rsidRPr="00BC0344">
              <w:t>(minētā informācija Informācijas atklātības likumā noteiktajā kārtībā un apjomā būs pieejama pēc tam, kad būs stājies spēkā lēmums par projekta iesniegumu):</w:t>
            </w:r>
          </w:p>
          <w:p w:rsidR="00BF50DC" w:rsidRPr="00BC0344" w:rsidRDefault="00BF50DC" w:rsidP="005C3844">
            <w:pPr>
              <w:pStyle w:val="Footer"/>
              <w:tabs>
                <w:tab w:val="clear" w:pos="4153"/>
                <w:tab w:val="clear" w:pos="8306"/>
              </w:tabs>
              <w:jc w:val="both"/>
              <w:rPr>
                <w:b/>
                <w:bCs/>
              </w:rPr>
            </w:pPr>
            <w:r w:rsidRPr="00BC0344">
              <w:rPr>
                <w:i/>
              </w:rPr>
              <w:t>(&lt;</w:t>
            </w:r>
            <w:r>
              <w:rPr>
                <w:i/>
              </w:rPr>
              <w:t>n</w:t>
            </w:r>
            <w:r w:rsidRPr="00BC0344">
              <w:rPr>
                <w:i/>
              </w:rPr>
              <w:t xml:space="preserve">e vairāk kā </w:t>
            </w:r>
            <w:r>
              <w:rPr>
                <w:i/>
              </w:rPr>
              <w:t>2000 rakstu</w:t>
            </w:r>
            <w:r w:rsidRPr="00BC0344">
              <w:rPr>
                <w:i/>
              </w:rPr>
              <w:t xml:space="preserve"> zīmes&gt;):</w:t>
            </w:r>
          </w:p>
        </w:tc>
      </w:tr>
      <w:tr w:rsidR="00BF50DC" w:rsidRPr="00BC0344" w:rsidTr="005C3844">
        <w:tblPrEx>
          <w:tblBorders>
            <w:top w:val="single" w:sz="4" w:space="0" w:color="0000FF"/>
            <w:left w:val="single" w:sz="4" w:space="0" w:color="0000FF"/>
            <w:bottom w:val="single" w:sz="4" w:space="0" w:color="0000FF"/>
            <w:right w:val="single" w:sz="4" w:space="0" w:color="0000FF"/>
            <w:insideH w:val="none" w:sz="0" w:space="0" w:color="auto"/>
            <w:insideV w:val="none" w:sz="0" w:space="0" w:color="auto"/>
          </w:tblBorders>
        </w:tblPrEx>
        <w:trPr>
          <w:trHeight w:val="724"/>
        </w:trPr>
        <w:tc>
          <w:tcPr>
            <w:tcW w:w="5000" w:type="pct"/>
            <w:tcBorders>
              <w:top w:val="single" w:sz="4" w:space="0" w:color="000000"/>
              <w:left w:val="single" w:sz="4" w:space="0" w:color="000000"/>
              <w:bottom w:val="single" w:sz="4" w:space="0" w:color="000000"/>
              <w:right w:val="single" w:sz="4" w:space="0" w:color="000000"/>
            </w:tcBorders>
          </w:tcPr>
          <w:p w:rsidR="00BF50DC" w:rsidRDefault="00BF50DC" w:rsidP="005C3844">
            <w:pPr>
              <w:rPr>
                <w:i/>
                <w:color w:val="FF0000"/>
              </w:rPr>
            </w:pPr>
            <w:r w:rsidRPr="004E6DAD">
              <w:rPr>
                <w:b/>
                <w:i/>
                <w:color w:val="FF0000"/>
              </w:rPr>
              <w:t>NB: Vienā iesniegumā var iekļaut vairāku</w:t>
            </w:r>
            <w:r>
              <w:rPr>
                <w:b/>
                <w:i/>
                <w:color w:val="FF0000"/>
              </w:rPr>
              <w:t>s</w:t>
            </w:r>
            <w:r w:rsidRPr="004E6DAD">
              <w:rPr>
                <w:b/>
                <w:i/>
                <w:color w:val="FF0000"/>
              </w:rPr>
              <w:t xml:space="preserve"> projekta </w:t>
            </w:r>
            <w:r>
              <w:rPr>
                <w:b/>
                <w:i/>
                <w:color w:val="FF0000"/>
              </w:rPr>
              <w:t>pasākumus</w:t>
            </w:r>
            <w:r>
              <w:rPr>
                <w:i/>
                <w:color w:val="FF0000"/>
              </w:rPr>
              <w:t xml:space="preserve"> </w:t>
            </w:r>
          </w:p>
          <w:p w:rsidR="00BF50DC" w:rsidRPr="006A04AF" w:rsidRDefault="00BF50DC" w:rsidP="005C3844">
            <w:pPr>
              <w:rPr>
                <w:b/>
                <w:i/>
                <w:color w:val="FF0000"/>
              </w:rPr>
            </w:pPr>
            <w:r w:rsidRPr="006A04AF">
              <w:rPr>
                <w:b/>
                <w:i/>
                <w:color w:val="FF0000"/>
              </w:rPr>
              <w:t>Par katr</w:t>
            </w:r>
            <w:r>
              <w:rPr>
                <w:b/>
                <w:i/>
                <w:color w:val="FF0000"/>
              </w:rPr>
              <w:t>u</w:t>
            </w:r>
            <w:r w:rsidRPr="006A04AF">
              <w:rPr>
                <w:b/>
                <w:i/>
                <w:color w:val="FF0000"/>
              </w:rPr>
              <w:t xml:space="preserve"> </w:t>
            </w:r>
            <w:r>
              <w:rPr>
                <w:b/>
                <w:i/>
                <w:color w:val="FF0000"/>
              </w:rPr>
              <w:t>pasākumu</w:t>
            </w:r>
            <w:r w:rsidRPr="006A04AF">
              <w:rPr>
                <w:b/>
                <w:i/>
                <w:color w:val="FF0000"/>
              </w:rPr>
              <w:t xml:space="preserve"> sniegt aprakstu. </w:t>
            </w:r>
          </w:p>
          <w:p w:rsidR="00BF50DC" w:rsidRDefault="00BF50DC" w:rsidP="005C3844">
            <w:pPr>
              <w:rPr>
                <w:b/>
                <w:i/>
                <w:color w:val="FF0000"/>
              </w:rPr>
            </w:pPr>
            <w:r w:rsidRPr="00077EFE">
              <w:rPr>
                <w:b/>
                <w:i/>
                <w:color w:val="FF0000"/>
              </w:rPr>
              <w:t>Norādīt atbilstību MK noteikumu Nr</w:t>
            </w:r>
            <w:r>
              <w:rPr>
                <w:b/>
                <w:i/>
                <w:color w:val="FF0000"/>
              </w:rPr>
              <w:t>.1465 3</w:t>
            </w:r>
            <w:r w:rsidRPr="00077EFE">
              <w:rPr>
                <w:b/>
                <w:i/>
                <w:color w:val="FF0000"/>
              </w:rPr>
              <w:t xml:space="preserve">.pielikuma </w:t>
            </w:r>
            <w:r>
              <w:rPr>
                <w:b/>
                <w:i/>
                <w:color w:val="FF0000"/>
              </w:rPr>
              <w:t>10., 11.kritērijam</w:t>
            </w:r>
            <w:r w:rsidRPr="00077EFE">
              <w:rPr>
                <w:b/>
                <w:i/>
                <w:color w:val="FF0000"/>
              </w:rPr>
              <w:t>!</w:t>
            </w:r>
          </w:p>
          <w:p w:rsidR="00BF50DC" w:rsidRDefault="00BF50DC" w:rsidP="005C3844">
            <w:pPr>
              <w:rPr>
                <w:b/>
                <w:i/>
                <w:color w:val="FF0000"/>
              </w:rPr>
            </w:pPr>
            <w:r>
              <w:rPr>
                <w:b/>
                <w:i/>
                <w:color w:val="FF0000"/>
              </w:rPr>
              <w:t>Aprakstā jāietver rādītāji ( iesnieguma formas 2.8.punkts, MK noteikumu Nr.1465 3.pielikuma 7., 8. un 9., kā arī 13.2., 16. kritērijs).</w:t>
            </w:r>
          </w:p>
          <w:p w:rsidR="00BF50DC" w:rsidRDefault="00BF50DC" w:rsidP="005C3844">
            <w:pPr>
              <w:rPr>
                <w:b/>
                <w:i/>
                <w:color w:val="FF0000"/>
              </w:rPr>
            </w:pPr>
          </w:p>
          <w:p w:rsidR="00BF50DC" w:rsidRPr="001062E2" w:rsidRDefault="00BF50DC" w:rsidP="005C3844">
            <w:pPr>
              <w:ind w:firstLine="720"/>
              <w:jc w:val="both"/>
              <w:rPr>
                <w:i/>
                <w:color w:val="FF0000"/>
              </w:rPr>
            </w:pPr>
            <w:r w:rsidRPr="001062E2">
              <w:rPr>
                <w:i/>
                <w:color w:val="FF0000"/>
              </w:rPr>
              <w:t>Aktivitātes ietvaros tiek atbalstītas darbības nacionālas nozīmes sugu kolekciju apstākļu uzlabošanai:</w:t>
            </w:r>
          </w:p>
          <w:p w:rsidR="00BF50DC" w:rsidRPr="001062E2" w:rsidRDefault="00BF50DC" w:rsidP="005C3844">
            <w:pPr>
              <w:numPr>
                <w:ilvl w:val="0"/>
                <w:numId w:val="12"/>
                <w:numberingChange w:id="70" w:author="Signe Zakka" w:date="2011-07-25T11:41:00Z" w:original="%1:1:0:."/>
              </w:numPr>
              <w:jc w:val="both"/>
              <w:rPr>
                <w:i/>
                <w:color w:val="FF0000"/>
              </w:rPr>
            </w:pPr>
            <w:r w:rsidRPr="001062E2">
              <w:rPr>
                <w:i/>
                <w:color w:val="FF0000"/>
              </w:rPr>
              <w:t>infrastruktūras izveide kolekciju audzēšanas un uzturēšanas apstākļu uzlabošanai;</w:t>
            </w:r>
          </w:p>
          <w:p w:rsidR="00BF50DC" w:rsidRPr="001062E2" w:rsidRDefault="00BF50DC" w:rsidP="005C3844">
            <w:pPr>
              <w:numPr>
                <w:ilvl w:val="0"/>
                <w:numId w:val="12"/>
                <w:numberingChange w:id="71" w:author="Signe Zakka" w:date="2011-07-25T11:41:00Z" w:original="%1:2:0:."/>
              </w:numPr>
              <w:jc w:val="both"/>
              <w:rPr>
                <w:i/>
                <w:color w:val="FF0000"/>
              </w:rPr>
            </w:pPr>
            <w:r w:rsidRPr="001062E2">
              <w:rPr>
                <w:i/>
                <w:color w:val="FF0000"/>
              </w:rPr>
              <w:t>moderno tehnoloģiju izmantojums ekspozīcijās;</w:t>
            </w:r>
          </w:p>
          <w:p w:rsidR="00BF50DC" w:rsidRPr="001062E2" w:rsidRDefault="00BF50DC" w:rsidP="005C3844">
            <w:pPr>
              <w:numPr>
                <w:ilvl w:val="0"/>
                <w:numId w:val="12"/>
                <w:numberingChange w:id="72" w:author="Signe Zakka" w:date="2011-07-25T11:41:00Z" w:original="%1:3:0:."/>
              </w:numPr>
              <w:jc w:val="both"/>
              <w:rPr>
                <w:i/>
                <w:color w:val="FF0000"/>
              </w:rPr>
            </w:pPr>
            <w:r w:rsidRPr="001062E2">
              <w:rPr>
                <w:i/>
                <w:color w:val="FF0000"/>
              </w:rPr>
              <w:t>telpu aprīkojuma izveide apmeklētājiem ar īpašām vajadzībām;</w:t>
            </w:r>
          </w:p>
          <w:p w:rsidR="00BF50DC" w:rsidRPr="001062E2" w:rsidRDefault="00BF50DC" w:rsidP="005C3844">
            <w:pPr>
              <w:numPr>
                <w:ilvl w:val="0"/>
                <w:numId w:val="12"/>
                <w:numberingChange w:id="73" w:author="Signe Zakka" w:date="2011-07-25T11:41:00Z" w:original="%1:4:0:."/>
              </w:numPr>
              <w:jc w:val="both"/>
              <w:rPr>
                <w:i/>
                <w:color w:val="FF0000"/>
              </w:rPr>
            </w:pPr>
            <w:r w:rsidRPr="001062E2">
              <w:rPr>
                <w:i/>
                <w:color w:val="FF0000"/>
              </w:rPr>
              <w:t>kolekciju un krājumu pieejamības uzlabošana un apmeklētājiem paredzētās informācijas sistēmas uzlabošana.</w:t>
            </w:r>
          </w:p>
          <w:p w:rsidR="00BF50DC" w:rsidRDefault="00BF50DC" w:rsidP="005C3844">
            <w:pPr>
              <w:ind w:right="-109"/>
              <w:jc w:val="both"/>
              <w:rPr>
                <w:b/>
                <w:i/>
                <w:color w:val="FF0000"/>
                <w:highlight w:val="green"/>
              </w:rPr>
            </w:pPr>
          </w:p>
          <w:p w:rsidR="00BF50DC" w:rsidRPr="00D2343B" w:rsidRDefault="00BF50DC" w:rsidP="005C3844">
            <w:pPr>
              <w:ind w:right="-109"/>
              <w:jc w:val="both"/>
              <w:rPr>
                <w:b/>
                <w:i/>
                <w:color w:val="FF0000"/>
                <w:highlight w:val="green"/>
              </w:rPr>
            </w:pPr>
          </w:p>
        </w:tc>
      </w:tr>
    </w:tbl>
    <w:p w:rsidR="00BF50DC" w:rsidRPr="00BC0344" w:rsidRDefault="00BF50DC" w:rsidP="00C479D4"/>
    <w:p w:rsidR="00BF50DC" w:rsidRDefault="00BF50DC" w:rsidP="00C479D4">
      <w:pPr>
        <w:pStyle w:val="Heading2"/>
        <w:spacing w:before="0" w:after="0"/>
        <w:rPr>
          <w:rFonts w:ascii="Times New Roman" w:hAnsi="Times New Roman" w:cs="Times New Roman"/>
          <w:i w:val="0"/>
          <w:sz w:val="24"/>
          <w:szCs w:val="24"/>
        </w:rPr>
      </w:pPr>
      <w:bookmarkStart w:id="74" w:name="_Toc170287042"/>
      <w:bookmarkStart w:id="75" w:name="_Toc251096933"/>
      <w:bookmarkStart w:id="76" w:name="_Toc251589445"/>
      <w:bookmarkStart w:id="77" w:name="_Toc251590076"/>
      <w:bookmarkStart w:id="78" w:name="_Toc299110566"/>
      <w:r w:rsidRPr="006564C1">
        <w:rPr>
          <w:rFonts w:ascii="Times New Roman" w:hAnsi="Times New Roman" w:cs="Times New Roman"/>
          <w:i w:val="0"/>
          <w:sz w:val="24"/>
          <w:szCs w:val="24"/>
        </w:rPr>
        <w:t>2.2. Projekta īstenošanas vieta</w:t>
      </w:r>
      <w:bookmarkEnd w:id="74"/>
      <w:bookmarkEnd w:id="75"/>
      <w:bookmarkEnd w:id="76"/>
      <w:bookmarkEnd w:id="77"/>
      <w:bookmarkEnd w:id="78"/>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3298"/>
        <w:gridCol w:w="3029"/>
        <w:gridCol w:w="2774"/>
      </w:tblGrid>
      <w:tr w:rsidR="00BF50DC" w:rsidTr="005C3844">
        <w:trPr>
          <w:tblCellSpacing w:w="0" w:type="dxa"/>
        </w:trPr>
        <w:tc>
          <w:tcPr>
            <w:tcW w:w="1812" w:type="pct"/>
            <w:tcBorders>
              <w:top w:val="outset" w:sz="6" w:space="0" w:color="auto"/>
              <w:bottom w:val="outset" w:sz="6" w:space="0" w:color="auto"/>
              <w:right w:val="outset" w:sz="6" w:space="0" w:color="auto"/>
            </w:tcBorders>
          </w:tcPr>
          <w:p w:rsidR="00BF50DC" w:rsidRDefault="00BF50DC" w:rsidP="005C3844">
            <w:pPr>
              <w:pStyle w:val="naiskr"/>
            </w:pPr>
            <w:r>
              <w:t> Projekta īstenošanas vietas adrese (ja iespējams norādīt):</w:t>
            </w:r>
          </w:p>
        </w:tc>
        <w:tc>
          <w:tcPr>
            <w:tcW w:w="3188" w:type="pct"/>
            <w:gridSpan w:val="2"/>
            <w:tcBorders>
              <w:top w:val="outset" w:sz="6" w:space="0" w:color="auto"/>
              <w:left w:val="outset" w:sz="6" w:space="0" w:color="auto"/>
              <w:bottom w:val="outset" w:sz="6" w:space="0" w:color="auto"/>
            </w:tcBorders>
          </w:tcPr>
          <w:p w:rsidR="00BF50DC" w:rsidRPr="00BC0344" w:rsidRDefault="00BF50DC" w:rsidP="005C3844">
            <w:pPr>
              <w:jc w:val="both"/>
              <w:rPr>
                <w:color w:val="339966"/>
              </w:rPr>
            </w:pPr>
            <w:r w:rsidRPr="00955777">
              <w:rPr>
                <w:i/>
                <w:color w:val="FF0000"/>
              </w:rPr>
              <w:t xml:space="preserve">Norādīt </w:t>
            </w:r>
            <w:r>
              <w:rPr>
                <w:i/>
                <w:color w:val="FF0000"/>
              </w:rPr>
              <w:t>adresi</w:t>
            </w:r>
            <w:r w:rsidRPr="00955777">
              <w:rPr>
                <w:i/>
                <w:color w:val="FF0000"/>
              </w:rPr>
              <w:t xml:space="preserve"> </w:t>
            </w:r>
          </w:p>
        </w:tc>
      </w:tr>
      <w:tr w:rsidR="00BF50DC" w:rsidTr="005C3844">
        <w:trPr>
          <w:tblCellSpacing w:w="0" w:type="dxa"/>
        </w:trPr>
        <w:tc>
          <w:tcPr>
            <w:tcW w:w="1812" w:type="pct"/>
            <w:tcBorders>
              <w:top w:val="outset" w:sz="6" w:space="0" w:color="auto"/>
              <w:bottom w:val="outset" w:sz="6" w:space="0" w:color="auto"/>
              <w:right w:val="outset" w:sz="6" w:space="0" w:color="auto"/>
            </w:tcBorders>
          </w:tcPr>
          <w:p w:rsidR="00BF50DC" w:rsidRDefault="00BF50DC" w:rsidP="005C3844">
            <w:pPr>
              <w:pStyle w:val="naiskr"/>
            </w:pPr>
            <w:r>
              <w:t> Pašvaldība:</w:t>
            </w:r>
          </w:p>
        </w:tc>
        <w:tc>
          <w:tcPr>
            <w:tcW w:w="3188" w:type="pct"/>
            <w:gridSpan w:val="2"/>
            <w:tcBorders>
              <w:top w:val="outset" w:sz="6" w:space="0" w:color="auto"/>
              <w:left w:val="outset" w:sz="6" w:space="0" w:color="auto"/>
              <w:bottom w:val="outset" w:sz="6" w:space="0" w:color="auto"/>
            </w:tcBorders>
          </w:tcPr>
          <w:p w:rsidR="00BF50DC" w:rsidRPr="001E7AD5" w:rsidRDefault="00BF50DC" w:rsidP="005C3844">
            <w:pPr>
              <w:pStyle w:val="naiskr"/>
              <w:rPr>
                <w:i/>
                <w:color w:val="FF0000"/>
              </w:rPr>
            </w:pPr>
            <w:r w:rsidRPr="00FD5977">
              <w:rPr>
                <w:i/>
              </w:rPr>
              <w:t> </w:t>
            </w:r>
            <w:r w:rsidRPr="001E7AD5">
              <w:rPr>
                <w:i/>
                <w:color w:val="FF0000"/>
              </w:rPr>
              <w:t>Norādīt attiecīgo administratīvo teritoriju</w:t>
            </w:r>
          </w:p>
        </w:tc>
      </w:tr>
      <w:tr w:rsidR="00BF50DC" w:rsidTr="005C3844">
        <w:trPr>
          <w:trHeight w:val="255"/>
          <w:tblCellSpacing w:w="0" w:type="dxa"/>
        </w:trPr>
        <w:tc>
          <w:tcPr>
            <w:tcW w:w="1812" w:type="pct"/>
            <w:vMerge w:val="restart"/>
            <w:tcBorders>
              <w:top w:val="outset" w:sz="6" w:space="0" w:color="auto"/>
              <w:bottom w:val="outset" w:sz="6" w:space="0" w:color="auto"/>
              <w:right w:val="outset" w:sz="6" w:space="0" w:color="auto"/>
            </w:tcBorders>
          </w:tcPr>
          <w:p w:rsidR="00BF50DC" w:rsidRDefault="00BF50DC" w:rsidP="005C3844">
            <w:pPr>
              <w:pStyle w:val="naiskr"/>
            </w:pPr>
            <w:r>
              <w:t> Plānošanas reģions (atzīmēt):</w:t>
            </w:r>
          </w:p>
          <w:p w:rsidR="00BF50DC" w:rsidRDefault="00BF50DC" w:rsidP="005C3844">
            <w:pPr>
              <w:pStyle w:val="naiskr"/>
            </w:pPr>
            <w:r>
              <w:t> </w:t>
            </w:r>
          </w:p>
        </w:tc>
        <w:tc>
          <w:tcPr>
            <w:tcW w:w="1664" w:type="pct"/>
            <w:tcBorders>
              <w:top w:val="outset" w:sz="6" w:space="0" w:color="auto"/>
              <w:left w:val="outset" w:sz="6" w:space="0" w:color="auto"/>
              <w:bottom w:val="outset" w:sz="6" w:space="0" w:color="auto"/>
              <w:right w:val="outset" w:sz="6" w:space="0" w:color="auto"/>
            </w:tcBorders>
          </w:tcPr>
          <w:p w:rsidR="00BF50DC" w:rsidRPr="00BC0344" w:rsidRDefault="00BF50DC" w:rsidP="005C3844">
            <w:pPr>
              <w:jc w:val="both"/>
            </w:pPr>
            <w:r w:rsidRPr="00BC0344">
              <w:t>Kurzeme</w:t>
            </w:r>
            <w:r>
              <w:t>s plānošanas reģions</w:t>
            </w:r>
          </w:p>
        </w:tc>
        <w:tc>
          <w:tcPr>
            <w:tcW w:w="1524" w:type="pct"/>
            <w:tcBorders>
              <w:top w:val="outset" w:sz="6" w:space="0" w:color="auto"/>
              <w:left w:val="outset" w:sz="6" w:space="0" w:color="auto"/>
              <w:bottom w:val="outset" w:sz="6" w:space="0" w:color="auto"/>
            </w:tcBorders>
          </w:tcPr>
          <w:p w:rsidR="00BF50DC" w:rsidRDefault="00BF50DC" w:rsidP="005C3844">
            <w:pPr>
              <w:pStyle w:val="naiskr"/>
            </w:pPr>
            <w:r>
              <w:t> </w:t>
            </w:r>
          </w:p>
        </w:tc>
      </w:tr>
      <w:tr w:rsidR="00BF50DC" w:rsidTr="005C3844">
        <w:trPr>
          <w:trHeight w:val="250"/>
          <w:tblCellSpacing w:w="0" w:type="dxa"/>
        </w:trPr>
        <w:tc>
          <w:tcPr>
            <w:tcW w:w="1812" w:type="pct"/>
            <w:vMerge/>
            <w:tcBorders>
              <w:top w:val="outset" w:sz="6" w:space="0" w:color="auto"/>
              <w:bottom w:val="outset" w:sz="6" w:space="0" w:color="auto"/>
              <w:right w:val="outset" w:sz="6" w:space="0" w:color="auto"/>
            </w:tcBorders>
            <w:vAlign w:val="center"/>
          </w:tcPr>
          <w:p w:rsidR="00BF50DC" w:rsidRDefault="00BF50DC" w:rsidP="005C3844"/>
        </w:tc>
        <w:tc>
          <w:tcPr>
            <w:tcW w:w="1664" w:type="pct"/>
            <w:tcBorders>
              <w:top w:val="outset" w:sz="6" w:space="0" w:color="auto"/>
              <w:left w:val="outset" w:sz="6" w:space="0" w:color="auto"/>
              <w:bottom w:val="outset" w:sz="6" w:space="0" w:color="auto"/>
              <w:right w:val="outset" w:sz="6" w:space="0" w:color="auto"/>
            </w:tcBorders>
          </w:tcPr>
          <w:p w:rsidR="00BF50DC" w:rsidRPr="00BC0344" w:rsidRDefault="00BF50DC" w:rsidP="005C3844">
            <w:pPr>
              <w:jc w:val="both"/>
            </w:pPr>
            <w:r w:rsidRPr="00BC0344">
              <w:t>Latgale</w:t>
            </w:r>
            <w:r>
              <w:t>s</w:t>
            </w:r>
            <w:r w:rsidRPr="00BC0344">
              <w:t xml:space="preserve"> </w:t>
            </w:r>
            <w:r>
              <w:t>plānošanas reģions</w:t>
            </w:r>
          </w:p>
        </w:tc>
        <w:tc>
          <w:tcPr>
            <w:tcW w:w="1524" w:type="pct"/>
            <w:tcBorders>
              <w:top w:val="outset" w:sz="6" w:space="0" w:color="auto"/>
              <w:left w:val="outset" w:sz="6" w:space="0" w:color="auto"/>
              <w:bottom w:val="outset" w:sz="6" w:space="0" w:color="auto"/>
            </w:tcBorders>
          </w:tcPr>
          <w:p w:rsidR="00BF50DC" w:rsidRDefault="00BF50DC" w:rsidP="005C3844">
            <w:pPr>
              <w:pStyle w:val="naiskr"/>
            </w:pPr>
            <w:r>
              <w:t> </w:t>
            </w:r>
          </w:p>
        </w:tc>
      </w:tr>
      <w:tr w:rsidR="00BF50DC" w:rsidTr="005C3844">
        <w:trPr>
          <w:trHeight w:val="250"/>
          <w:tblCellSpacing w:w="0" w:type="dxa"/>
        </w:trPr>
        <w:tc>
          <w:tcPr>
            <w:tcW w:w="1812" w:type="pct"/>
            <w:vMerge/>
            <w:tcBorders>
              <w:top w:val="outset" w:sz="6" w:space="0" w:color="auto"/>
              <w:bottom w:val="outset" w:sz="6" w:space="0" w:color="auto"/>
              <w:right w:val="outset" w:sz="6" w:space="0" w:color="auto"/>
            </w:tcBorders>
            <w:vAlign w:val="center"/>
          </w:tcPr>
          <w:p w:rsidR="00BF50DC" w:rsidRDefault="00BF50DC" w:rsidP="005C3844"/>
        </w:tc>
        <w:tc>
          <w:tcPr>
            <w:tcW w:w="1664" w:type="pct"/>
            <w:tcBorders>
              <w:top w:val="outset" w:sz="6" w:space="0" w:color="auto"/>
              <w:left w:val="outset" w:sz="6" w:space="0" w:color="auto"/>
              <w:bottom w:val="outset" w:sz="6" w:space="0" w:color="auto"/>
              <w:right w:val="outset" w:sz="6" w:space="0" w:color="auto"/>
            </w:tcBorders>
          </w:tcPr>
          <w:p w:rsidR="00BF50DC" w:rsidRPr="00BC0344" w:rsidRDefault="00BF50DC" w:rsidP="005C3844">
            <w:pPr>
              <w:jc w:val="both"/>
            </w:pPr>
            <w:r w:rsidRPr="00BC0344">
              <w:t>Zemgale</w:t>
            </w:r>
            <w:r>
              <w:t>s</w:t>
            </w:r>
            <w:r w:rsidRPr="00BC0344">
              <w:t xml:space="preserve"> </w:t>
            </w:r>
            <w:r>
              <w:t>plānošanas reģions</w:t>
            </w:r>
          </w:p>
        </w:tc>
        <w:tc>
          <w:tcPr>
            <w:tcW w:w="1524" w:type="pct"/>
            <w:tcBorders>
              <w:top w:val="outset" w:sz="6" w:space="0" w:color="auto"/>
              <w:left w:val="outset" w:sz="6" w:space="0" w:color="auto"/>
              <w:bottom w:val="outset" w:sz="6" w:space="0" w:color="auto"/>
            </w:tcBorders>
          </w:tcPr>
          <w:p w:rsidR="00BF50DC" w:rsidRDefault="00BF50DC" w:rsidP="005C3844">
            <w:pPr>
              <w:pStyle w:val="naiskr"/>
            </w:pPr>
          </w:p>
        </w:tc>
      </w:tr>
      <w:tr w:rsidR="00BF50DC" w:rsidTr="005C3844">
        <w:trPr>
          <w:trHeight w:val="250"/>
          <w:tblCellSpacing w:w="0" w:type="dxa"/>
        </w:trPr>
        <w:tc>
          <w:tcPr>
            <w:tcW w:w="1812" w:type="pct"/>
            <w:vMerge/>
            <w:tcBorders>
              <w:top w:val="outset" w:sz="6" w:space="0" w:color="auto"/>
              <w:bottom w:val="outset" w:sz="6" w:space="0" w:color="auto"/>
              <w:right w:val="outset" w:sz="6" w:space="0" w:color="auto"/>
            </w:tcBorders>
            <w:vAlign w:val="center"/>
          </w:tcPr>
          <w:p w:rsidR="00BF50DC" w:rsidRDefault="00BF50DC" w:rsidP="005C3844"/>
        </w:tc>
        <w:tc>
          <w:tcPr>
            <w:tcW w:w="1664" w:type="pct"/>
            <w:tcBorders>
              <w:top w:val="outset" w:sz="6" w:space="0" w:color="auto"/>
              <w:left w:val="outset" w:sz="6" w:space="0" w:color="auto"/>
              <w:bottom w:val="outset" w:sz="6" w:space="0" w:color="auto"/>
              <w:right w:val="outset" w:sz="6" w:space="0" w:color="auto"/>
            </w:tcBorders>
          </w:tcPr>
          <w:p w:rsidR="00BF50DC" w:rsidRPr="00BC0344" w:rsidRDefault="00BF50DC" w:rsidP="005C3844">
            <w:pPr>
              <w:jc w:val="both"/>
            </w:pPr>
            <w:r w:rsidRPr="00BC0344">
              <w:t>Vidzeme</w:t>
            </w:r>
            <w:r>
              <w:t>s plānošanas reģions</w:t>
            </w:r>
          </w:p>
        </w:tc>
        <w:tc>
          <w:tcPr>
            <w:tcW w:w="1524" w:type="pct"/>
            <w:tcBorders>
              <w:top w:val="outset" w:sz="6" w:space="0" w:color="auto"/>
              <w:left w:val="outset" w:sz="6" w:space="0" w:color="auto"/>
              <w:bottom w:val="outset" w:sz="6" w:space="0" w:color="auto"/>
            </w:tcBorders>
          </w:tcPr>
          <w:p w:rsidR="00BF50DC" w:rsidRDefault="00BF50DC" w:rsidP="005C3844">
            <w:pPr>
              <w:pStyle w:val="naiskr"/>
            </w:pPr>
            <w:r>
              <w:t>  </w:t>
            </w:r>
          </w:p>
        </w:tc>
      </w:tr>
      <w:tr w:rsidR="00BF50DC" w:rsidTr="005C3844">
        <w:trPr>
          <w:trHeight w:val="250"/>
          <w:tblCellSpacing w:w="0" w:type="dxa"/>
        </w:trPr>
        <w:tc>
          <w:tcPr>
            <w:tcW w:w="1812" w:type="pct"/>
            <w:vMerge/>
            <w:tcBorders>
              <w:top w:val="outset" w:sz="6" w:space="0" w:color="auto"/>
              <w:bottom w:val="outset" w:sz="6" w:space="0" w:color="auto"/>
              <w:right w:val="outset" w:sz="6" w:space="0" w:color="auto"/>
            </w:tcBorders>
            <w:vAlign w:val="center"/>
          </w:tcPr>
          <w:p w:rsidR="00BF50DC" w:rsidRDefault="00BF50DC" w:rsidP="005C3844"/>
        </w:tc>
        <w:tc>
          <w:tcPr>
            <w:tcW w:w="1664" w:type="pct"/>
            <w:tcBorders>
              <w:top w:val="outset" w:sz="6" w:space="0" w:color="auto"/>
              <w:left w:val="outset" w:sz="6" w:space="0" w:color="auto"/>
              <w:bottom w:val="outset" w:sz="6" w:space="0" w:color="auto"/>
              <w:right w:val="outset" w:sz="6" w:space="0" w:color="auto"/>
            </w:tcBorders>
          </w:tcPr>
          <w:p w:rsidR="00BF50DC" w:rsidRPr="00BC0344" w:rsidRDefault="00BF50DC" w:rsidP="005C3844">
            <w:pPr>
              <w:jc w:val="both"/>
            </w:pPr>
            <w:r w:rsidRPr="00BC0344">
              <w:t xml:space="preserve">Rīgas </w:t>
            </w:r>
            <w:r>
              <w:t>plānošanas reģions</w:t>
            </w:r>
            <w:r w:rsidRPr="00BC0344">
              <w:t xml:space="preserve"> </w:t>
            </w:r>
          </w:p>
        </w:tc>
        <w:tc>
          <w:tcPr>
            <w:tcW w:w="1524" w:type="pct"/>
            <w:tcBorders>
              <w:top w:val="outset" w:sz="6" w:space="0" w:color="auto"/>
              <w:left w:val="outset" w:sz="6" w:space="0" w:color="auto"/>
              <w:bottom w:val="outset" w:sz="6" w:space="0" w:color="auto"/>
            </w:tcBorders>
          </w:tcPr>
          <w:p w:rsidR="00BF50DC" w:rsidRDefault="00BF50DC" w:rsidP="005C3844">
            <w:pPr>
              <w:pStyle w:val="naiskr"/>
            </w:pPr>
            <w:r>
              <w:t> </w:t>
            </w:r>
          </w:p>
        </w:tc>
      </w:tr>
      <w:tr w:rsidR="00BF50DC" w:rsidTr="005C3844">
        <w:trPr>
          <w:trHeight w:val="250"/>
          <w:tblCellSpacing w:w="0" w:type="dxa"/>
        </w:trPr>
        <w:tc>
          <w:tcPr>
            <w:tcW w:w="1812" w:type="pct"/>
            <w:vMerge w:val="restart"/>
            <w:tcBorders>
              <w:top w:val="outset" w:sz="6" w:space="0" w:color="auto"/>
              <w:right w:val="outset" w:sz="6" w:space="0" w:color="auto"/>
            </w:tcBorders>
            <w:vAlign w:val="center"/>
          </w:tcPr>
          <w:p w:rsidR="00BF50DC" w:rsidRDefault="00BF50DC" w:rsidP="005C3844">
            <w:r>
              <w:t>Administratīvā vienība (atzīmēt):</w:t>
            </w:r>
          </w:p>
        </w:tc>
        <w:tc>
          <w:tcPr>
            <w:tcW w:w="1664" w:type="pct"/>
            <w:tcBorders>
              <w:top w:val="outset" w:sz="6" w:space="0" w:color="auto"/>
              <w:left w:val="outset" w:sz="6" w:space="0" w:color="auto"/>
              <w:bottom w:val="outset" w:sz="6" w:space="0" w:color="auto"/>
              <w:right w:val="outset" w:sz="6" w:space="0" w:color="auto"/>
            </w:tcBorders>
          </w:tcPr>
          <w:p w:rsidR="00BF50DC" w:rsidRPr="00BC0344" w:rsidRDefault="00BF50DC" w:rsidP="005C3844">
            <w:pPr>
              <w:jc w:val="both"/>
            </w:pPr>
            <w:r>
              <w:t>Rīgas pilsēta</w:t>
            </w:r>
          </w:p>
        </w:tc>
        <w:tc>
          <w:tcPr>
            <w:tcW w:w="1524" w:type="pct"/>
            <w:tcBorders>
              <w:top w:val="outset" w:sz="6" w:space="0" w:color="auto"/>
              <w:left w:val="outset" w:sz="6" w:space="0" w:color="auto"/>
              <w:bottom w:val="outset" w:sz="6" w:space="0" w:color="auto"/>
            </w:tcBorders>
          </w:tcPr>
          <w:p w:rsidR="00BF50DC" w:rsidRDefault="00BF50DC" w:rsidP="005C3844">
            <w:pPr>
              <w:pStyle w:val="naiskr"/>
            </w:pPr>
          </w:p>
        </w:tc>
      </w:tr>
      <w:tr w:rsidR="00BF50DC" w:rsidTr="005C3844">
        <w:trPr>
          <w:trHeight w:val="250"/>
          <w:tblCellSpacing w:w="0" w:type="dxa"/>
        </w:trPr>
        <w:tc>
          <w:tcPr>
            <w:tcW w:w="1812" w:type="pct"/>
            <w:vMerge/>
            <w:tcBorders>
              <w:bottom w:val="outset" w:sz="6" w:space="0" w:color="auto"/>
              <w:right w:val="outset" w:sz="6" w:space="0" w:color="auto"/>
            </w:tcBorders>
            <w:vAlign w:val="center"/>
          </w:tcPr>
          <w:p w:rsidR="00BF50DC" w:rsidRDefault="00BF50DC" w:rsidP="005C3844"/>
        </w:tc>
        <w:tc>
          <w:tcPr>
            <w:tcW w:w="1664" w:type="pct"/>
            <w:tcBorders>
              <w:top w:val="outset" w:sz="6" w:space="0" w:color="auto"/>
              <w:left w:val="outset" w:sz="6" w:space="0" w:color="auto"/>
              <w:bottom w:val="outset" w:sz="6" w:space="0" w:color="auto"/>
              <w:right w:val="outset" w:sz="6" w:space="0" w:color="auto"/>
            </w:tcBorders>
          </w:tcPr>
          <w:p w:rsidR="00BF50DC" w:rsidRPr="00BC0344" w:rsidRDefault="00BF50DC" w:rsidP="005C3844">
            <w:pPr>
              <w:jc w:val="both"/>
            </w:pPr>
            <w:r>
              <w:t>Visa Latvija</w:t>
            </w:r>
          </w:p>
        </w:tc>
        <w:tc>
          <w:tcPr>
            <w:tcW w:w="1524" w:type="pct"/>
            <w:tcBorders>
              <w:top w:val="outset" w:sz="6" w:space="0" w:color="auto"/>
              <w:left w:val="outset" w:sz="6" w:space="0" w:color="auto"/>
              <w:bottom w:val="outset" w:sz="6" w:space="0" w:color="auto"/>
            </w:tcBorders>
          </w:tcPr>
          <w:p w:rsidR="00BF50DC" w:rsidRDefault="00BF50DC" w:rsidP="005C3844">
            <w:pPr>
              <w:pStyle w:val="naiskr"/>
            </w:pPr>
          </w:p>
        </w:tc>
      </w:tr>
    </w:tbl>
    <w:p w:rsidR="00BF50DC" w:rsidRDefault="00BF50DC" w:rsidP="00C479D4"/>
    <w:p w:rsidR="00BF50DC" w:rsidRDefault="00BF50DC" w:rsidP="00C479D4">
      <w:pPr>
        <w:pStyle w:val="naiskr"/>
      </w:pPr>
      <w:bookmarkStart w:id="79" w:name="_Toc170287043"/>
      <w:r w:rsidRPr="00B84020">
        <w:rPr>
          <w:b/>
        </w:rPr>
        <w:t>2.3.</w:t>
      </w:r>
      <w:r w:rsidRPr="006564C1">
        <w:rPr>
          <w:i/>
        </w:rPr>
        <w:t xml:space="preserve"> </w:t>
      </w:r>
      <w:bookmarkEnd w:id="79"/>
      <w:r w:rsidRPr="000634A5">
        <w:rPr>
          <w:b/>
        </w:rPr>
        <w:t>Projekta klasifikācija</w:t>
      </w:r>
      <w:r w:rsidRPr="000634A5">
        <w:t xml:space="preserve"> </w:t>
      </w:r>
      <w:r w:rsidRPr="004E42A4">
        <w:t>(</w:t>
      </w:r>
      <w:r w:rsidRPr="004E42A4">
        <w:rPr>
          <w:i/>
        </w:rPr>
        <w:t>lūdzam norādīt projekta saturam atbilstošo NACE 2.red. saimniecisko darbību statistiskās klasifikācijas kodu</w:t>
      </w:r>
      <w:r w:rsidRPr="004E42A4">
        <w:t>):</w:t>
      </w:r>
    </w:p>
    <w:p w:rsidR="00BF50DC" w:rsidRPr="00947BD7" w:rsidRDefault="00BF50DC" w:rsidP="00C479D4">
      <w:pPr>
        <w:spacing w:after="120"/>
        <w:jc w:val="both"/>
        <w:rPr>
          <w:i/>
          <w:color w:val="FF0000"/>
        </w:rPr>
      </w:pPr>
      <w:r w:rsidRPr="00947BD7">
        <w:rPr>
          <w:i/>
          <w:color w:val="FF0000"/>
        </w:rPr>
        <w:t xml:space="preserve">Norāda </w:t>
      </w:r>
      <w:r w:rsidRPr="00947BD7">
        <w:rPr>
          <w:b/>
          <w:i/>
          <w:color w:val="FF0000"/>
        </w:rPr>
        <w:t xml:space="preserve">projekta saturam </w:t>
      </w:r>
      <w:r>
        <w:rPr>
          <w:b/>
          <w:i/>
          <w:color w:val="FF0000"/>
        </w:rPr>
        <w:t xml:space="preserve">pēc būtības </w:t>
      </w:r>
      <w:r w:rsidRPr="00947BD7">
        <w:rPr>
          <w:b/>
          <w:i/>
          <w:color w:val="FF0000"/>
        </w:rPr>
        <w:t>atbilstošo</w:t>
      </w:r>
      <w:r w:rsidRPr="00947BD7">
        <w:rPr>
          <w:i/>
          <w:color w:val="FF0000"/>
        </w:rPr>
        <w:t xml:space="preserve"> vispārējās ekonomiskās darbības klasifikācijas NACE kodu.</w:t>
      </w:r>
      <w:r>
        <w:rPr>
          <w:i/>
          <w:color w:val="FF0000"/>
        </w:rPr>
        <w:t xml:space="preserve"> </w:t>
      </w:r>
      <w:r w:rsidRPr="003C3F8D">
        <w:rPr>
          <w:i/>
          <w:color w:val="FF0000"/>
        </w:rPr>
        <w:t xml:space="preserve">NACE 2.red. klašu kodu atbilstības tabula ir </w:t>
      </w:r>
      <w:r w:rsidRPr="00325DFC">
        <w:rPr>
          <w:i/>
          <w:color w:val="FF0000"/>
        </w:rPr>
        <w:t>pieejama LR Centrālās statistikas pārvaldes mājas lapā: http://www.csb.gov.lv/csp/content/?cat=260</w:t>
      </w:r>
    </w:p>
    <w:p w:rsidR="00BF50DC" w:rsidRDefault="00BF50DC" w:rsidP="00C479D4">
      <w:pPr>
        <w:spacing w:after="120"/>
        <w:jc w:val="both"/>
        <w:rPr>
          <w:i/>
          <w:color w:val="FF0000"/>
        </w:rPr>
      </w:pPr>
      <w:r w:rsidRPr="00034C8D">
        <w:rPr>
          <w:i/>
          <w:color w:val="FF0000"/>
        </w:rPr>
        <w:t>Jānorāda visi kodi, kas raksturo projektā ietverto aktivi</w:t>
      </w:r>
      <w:r>
        <w:rPr>
          <w:i/>
          <w:color w:val="FF0000"/>
        </w:rPr>
        <w:t>tāšu darbības jomu.</w:t>
      </w:r>
      <w:r w:rsidRPr="00034C8D">
        <w:rPr>
          <w:i/>
          <w:color w:val="FF0000"/>
        </w:rPr>
        <w:t xml:space="preserve"> </w:t>
      </w:r>
    </w:p>
    <w:p w:rsidR="00BF50DC" w:rsidRPr="00947BD7" w:rsidRDefault="00BF50DC" w:rsidP="00C479D4">
      <w:pPr>
        <w:spacing w:after="120"/>
        <w:jc w:val="both"/>
        <w:rPr>
          <w:i/>
          <w:color w:val="FF0000"/>
        </w:rPr>
      </w:pPr>
      <w:r>
        <w:rPr>
          <w:i/>
          <w:color w:val="FF0000"/>
        </w:rPr>
        <w:t xml:space="preserve">Piemēram: </w:t>
      </w:r>
    </w:p>
    <w:p w:rsidR="00BF50DC" w:rsidRPr="006564C1" w:rsidRDefault="00BF50DC" w:rsidP="00C479D4">
      <w:pPr>
        <w:pStyle w:val="Heading2"/>
        <w:spacing w:before="0" w:after="0"/>
        <w:jc w:val="both"/>
        <w:rPr>
          <w:rFonts w:ascii="Times New Roman" w:hAnsi="Times New Roman" w:cs="Times New Roman"/>
          <w:bCs w:val="0"/>
          <w:i w:val="0"/>
          <w:sz w:val="24"/>
          <w:szCs w:val="24"/>
        </w:rPr>
      </w:pPr>
    </w:p>
    <w:tbl>
      <w:tblPr>
        <w:tblW w:w="4885"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62"/>
        <w:gridCol w:w="443"/>
        <w:gridCol w:w="6968"/>
      </w:tblGrid>
      <w:tr w:rsidR="00BF50DC" w:rsidRPr="00BC0344" w:rsidTr="005C3844">
        <w:trPr>
          <w:cantSplit/>
          <w:trHeight w:val="311"/>
        </w:trPr>
        <w:tc>
          <w:tcPr>
            <w:tcW w:w="916" w:type="pct"/>
            <w:tcBorders>
              <w:top w:val="single" w:sz="4" w:space="0" w:color="000000"/>
              <w:left w:val="single" w:sz="4" w:space="0" w:color="000000"/>
              <w:bottom w:val="single" w:sz="4" w:space="0" w:color="000000"/>
              <w:right w:val="single" w:sz="4" w:space="0" w:color="000000"/>
            </w:tcBorders>
          </w:tcPr>
          <w:p w:rsidR="00BF50DC" w:rsidRPr="00BC0344" w:rsidRDefault="00BF50DC" w:rsidP="005C3844">
            <w:r w:rsidRPr="000C125E">
              <w:rPr>
                <w:i/>
                <w:color w:val="FF0000"/>
              </w:rPr>
              <w:t>91.04</w:t>
            </w:r>
          </w:p>
        </w:tc>
        <w:tc>
          <w:tcPr>
            <w:tcW w:w="244" w:type="pct"/>
            <w:tcBorders>
              <w:top w:val="nil"/>
              <w:left w:val="single" w:sz="4" w:space="0" w:color="000000"/>
              <w:bottom w:val="nil"/>
              <w:right w:val="single" w:sz="4" w:space="0" w:color="000000"/>
            </w:tcBorders>
          </w:tcPr>
          <w:p w:rsidR="00BF50DC" w:rsidRPr="00BC0344" w:rsidRDefault="00BF50DC" w:rsidP="005C3844">
            <w:pPr>
              <w:pStyle w:val="Heading8"/>
              <w:spacing w:before="0" w:after="0"/>
              <w:rPr>
                <w:rFonts w:ascii="Times New Roman" w:hAnsi="Times New Roman"/>
              </w:rPr>
            </w:pPr>
          </w:p>
        </w:tc>
        <w:tc>
          <w:tcPr>
            <w:tcW w:w="3840" w:type="pct"/>
            <w:tcBorders>
              <w:top w:val="single" w:sz="4" w:space="0" w:color="000000"/>
              <w:left w:val="single" w:sz="4" w:space="0" w:color="000000"/>
              <w:bottom w:val="single" w:sz="4" w:space="0" w:color="000000"/>
              <w:right w:val="single" w:sz="4" w:space="0" w:color="000000"/>
            </w:tcBorders>
          </w:tcPr>
          <w:p w:rsidR="00BF50DC" w:rsidRPr="000C125E" w:rsidRDefault="00BF50DC" w:rsidP="005C3844">
            <w:pPr>
              <w:rPr>
                <w:b/>
                <w:bCs/>
                <w:i/>
                <w:iCs/>
                <w:color w:val="FF0000"/>
              </w:rPr>
            </w:pPr>
            <w:r w:rsidRPr="000C125E">
              <w:rPr>
                <w:i/>
                <w:color w:val="FF0000"/>
              </w:rPr>
              <w:t>Bot</w:t>
            </w:r>
            <w:r w:rsidRPr="000C125E">
              <w:rPr>
                <w:rFonts w:ascii="EUAlbertina+01" w:hAnsi="EUAlbertina+01" w:cs="EUAlbertina+01"/>
                <w:i/>
                <w:color w:val="FF0000"/>
              </w:rPr>
              <w:t>ā</w:t>
            </w:r>
            <w:r w:rsidRPr="000C125E">
              <w:rPr>
                <w:i/>
                <w:color w:val="FF0000"/>
              </w:rPr>
              <w:t>nisko d</w:t>
            </w:r>
            <w:r w:rsidRPr="000C125E">
              <w:rPr>
                <w:rFonts w:ascii="EUAlbertina+01" w:hAnsi="EUAlbertina+01" w:cs="EUAlbertina+01"/>
                <w:i/>
                <w:color w:val="FF0000"/>
              </w:rPr>
              <w:t>ā</w:t>
            </w:r>
            <w:r w:rsidRPr="000C125E">
              <w:rPr>
                <w:i/>
                <w:color w:val="FF0000"/>
              </w:rPr>
              <w:t>rzu, zoolo</w:t>
            </w:r>
            <w:r w:rsidRPr="000C125E">
              <w:rPr>
                <w:rFonts w:ascii="EUAlbertina+01" w:hAnsi="EUAlbertina+01" w:cs="EUAlbertina+01"/>
                <w:i/>
                <w:color w:val="FF0000"/>
              </w:rPr>
              <w:t>ģ</w:t>
            </w:r>
            <w:r w:rsidRPr="000C125E">
              <w:rPr>
                <w:i/>
                <w:color w:val="FF0000"/>
              </w:rPr>
              <w:t>isko d</w:t>
            </w:r>
            <w:r w:rsidRPr="000C125E">
              <w:rPr>
                <w:rFonts w:ascii="EUAlbertina+01" w:hAnsi="EUAlbertina+01" w:cs="EUAlbertina+01"/>
                <w:i/>
                <w:color w:val="FF0000"/>
              </w:rPr>
              <w:t>ā</w:t>
            </w:r>
            <w:r w:rsidRPr="000C125E">
              <w:rPr>
                <w:i/>
                <w:color w:val="FF0000"/>
              </w:rPr>
              <w:t>rzu un dabas rezerv</w:t>
            </w:r>
            <w:r w:rsidRPr="000C125E">
              <w:rPr>
                <w:rFonts w:ascii="EUAlbertina+01" w:hAnsi="EUAlbertina+01" w:cs="EUAlbertina+01"/>
                <w:i/>
                <w:color w:val="FF0000"/>
              </w:rPr>
              <w:t>ā</w:t>
            </w:r>
            <w:r w:rsidRPr="000C125E">
              <w:rPr>
                <w:i/>
                <w:color w:val="FF0000"/>
              </w:rPr>
              <w:t>tu darb</w:t>
            </w:r>
            <w:r w:rsidRPr="000C125E">
              <w:rPr>
                <w:rFonts w:ascii="EUAlbertina+01" w:hAnsi="EUAlbertina+01" w:cs="EUAlbertina+01"/>
                <w:i/>
                <w:color w:val="FF0000"/>
              </w:rPr>
              <w:t>ī</w:t>
            </w:r>
            <w:r w:rsidRPr="000C125E">
              <w:rPr>
                <w:i/>
                <w:color w:val="FF0000"/>
              </w:rPr>
              <w:t>ba</w:t>
            </w:r>
          </w:p>
        </w:tc>
      </w:tr>
      <w:tr w:rsidR="00BF50DC" w:rsidRPr="00BC0344" w:rsidTr="005C3844">
        <w:trPr>
          <w:cantSplit/>
        </w:trPr>
        <w:tc>
          <w:tcPr>
            <w:tcW w:w="916" w:type="pct"/>
            <w:tcBorders>
              <w:top w:val="single" w:sz="4" w:space="0" w:color="000000"/>
              <w:left w:val="single" w:sz="4" w:space="0" w:color="000000"/>
              <w:bottom w:val="single" w:sz="4" w:space="0" w:color="000000"/>
              <w:right w:val="single" w:sz="4" w:space="0" w:color="000000"/>
            </w:tcBorders>
          </w:tcPr>
          <w:p w:rsidR="00BF50DC" w:rsidRPr="00BC0344" w:rsidRDefault="00BF50DC" w:rsidP="005C3844">
            <w:pPr>
              <w:pStyle w:val="Heading8"/>
              <w:spacing w:before="0" w:after="0"/>
              <w:jc w:val="center"/>
              <w:rPr>
                <w:rFonts w:ascii="Times New Roman" w:hAnsi="Times New Roman"/>
                <w:bCs/>
                <w:iCs w:val="0"/>
                <w:sz w:val="20"/>
              </w:rPr>
            </w:pPr>
            <w:bookmarkStart w:id="80" w:name="_Toc167616371"/>
            <w:r w:rsidRPr="00BC0344">
              <w:rPr>
                <w:rFonts w:ascii="Times New Roman" w:hAnsi="Times New Roman"/>
                <w:bCs/>
                <w:iCs w:val="0"/>
              </w:rPr>
              <w:t>kods</w:t>
            </w:r>
            <w:bookmarkEnd w:id="80"/>
          </w:p>
        </w:tc>
        <w:tc>
          <w:tcPr>
            <w:tcW w:w="244" w:type="pct"/>
            <w:tcBorders>
              <w:top w:val="nil"/>
              <w:left w:val="single" w:sz="4" w:space="0" w:color="000000"/>
              <w:bottom w:val="nil"/>
              <w:right w:val="single" w:sz="4" w:space="0" w:color="000000"/>
            </w:tcBorders>
          </w:tcPr>
          <w:p w:rsidR="00BF50DC" w:rsidRPr="00BC0344" w:rsidRDefault="00BF50DC" w:rsidP="005C3844">
            <w:pPr>
              <w:pStyle w:val="Heading8"/>
              <w:spacing w:before="0" w:after="0"/>
              <w:rPr>
                <w:rFonts w:ascii="Times New Roman" w:hAnsi="Times New Roman"/>
              </w:rPr>
            </w:pPr>
          </w:p>
        </w:tc>
        <w:tc>
          <w:tcPr>
            <w:tcW w:w="3840" w:type="pct"/>
            <w:tcBorders>
              <w:top w:val="single" w:sz="4" w:space="0" w:color="000000"/>
              <w:left w:val="single" w:sz="4" w:space="0" w:color="000000"/>
              <w:bottom w:val="single" w:sz="4" w:space="0" w:color="000000"/>
              <w:right w:val="single" w:sz="4" w:space="0" w:color="000000"/>
            </w:tcBorders>
          </w:tcPr>
          <w:p w:rsidR="00BF50DC" w:rsidRPr="00BC0344" w:rsidRDefault="00BF50DC" w:rsidP="005C3844">
            <w:pPr>
              <w:pStyle w:val="Heading8"/>
              <w:spacing w:before="0" w:after="0"/>
              <w:jc w:val="center"/>
              <w:rPr>
                <w:rFonts w:ascii="Times New Roman" w:hAnsi="Times New Roman"/>
                <w:bCs/>
                <w:iCs w:val="0"/>
                <w:sz w:val="20"/>
              </w:rPr>
            </w:pPr>
            <w:bookmarkStart w:id="81" w:name="_Toc167616372"/>
            <w:r w:rsidRPr="00BC0344">
              <w:rPr>
                <w:rFonts w:ascii="Times New Roman" w:hAnsi="Times New Roman"/>
                <w:bCs/>
                <w:iCs w:val="0"/>
              </w:rPr>
              <w:t>nosaukums</w:t>
            </w:r>
            <w:bookmarkEnd w:id="81"/>
          </w:p>
        </w:tc>
      </w:tr>
    </w:tbl>
    <w:p w:rsidR="00BF50DC" w:rsidRPr="00BC0344" w:rsidRDefault="00BF50DC" w:rsidP="00C479D4">
      <w:pPr>
        <w:jc w:val="both"/>
        <w:rPr>
          <w:bCs/>
          <w:sz w:val="20"/>
          <w:szCs w:val="20"/>
        </w:rPr>
      </w:pPr>
    </w:p>
    <w:p w:rsidR="00BF50DC" w:rsidRPr="00BC0344" w:rsidRDefault="00BF50DC" w:rsidP="00C479D4">
      <w:pPr>
        <w:jc w:val="both"/>
        <w:rPr>
          <w:i/>
        </w:rPr>
      </w:pPr>
      <w:bookmarkStart w:id="82" w:name="_Toc170287044"/>
      <w:bookmarkStart w:id="83" w:name="_Toc251096934"/>
      <w:bookmarkStart w:id="84" w:name="_Toc251589446"/>
      <w:bookmarkStart w:id="85" w:name="_Toc251590077"/>
      <w:bookmarkStart w:id="86" w:name="_Toc299110567"/>
      <w:r w:rsidRPr="00BC0344">
        <w:rPr>
          <w:rStyle w:val="Heading2Char"/>
          <w:rFonts w:ascii="Times New Roman" w:hAnsi="Times New Roman" w:cs="Times New Roman"/>
          <w:bCs w:val="0"/>
          <w:i w:val="0"/>
          <w:szCs w:val="24"/>
          <w:lang w:val="lv-LV"/>
        </w:rPr>
        <w:t>2.4. Norādīt projekta nepieciešamības pamatojumu jeb sniegt konstatētās problēmas aprakstu</w:t>
      </w:r>
      <w:bookmarkEnd w:id="82"/>
      <w:bookmarkEnd w:id="83"/>
      <w:bookmarkEnd w:id="84"/>
      <w:bookmarkEnd w:id="85"/>
      <w:bookmarkEnd w:id="86"/>
      <w:r w:rsidRPr="00BC0344">
        <w:rPr>
          <w:i/>
        </w:rPr>
        <w:t xml:space="preserve"> (&lt;</w:t>
      </w:r>
      <w:r>
        <w:rPr>
          <w:i/>
        </w:rPr>
        <w:t>n</w:t>
      </w:r>
      <w:r w:rsidRPr="00BC0344">
        <w:rPr>
          <w:i/>
        </w:rPr>
        <w:t xml:space="preserve">e vairāk kā </w:t>
      </w:r>
      <w:r>
        <w:rPr>
          <w:i/>
        </w:rPr>
        <w:t>2000</w:t>
      </w:r>
      <w:r w:rsidRPr="00BC0344">
        <w:rPr>
          <w:i/>
        </w:rPr>
        <w:t xml:space="preserve"> rakstu zīmes&gt;):</w:t>
      </w:r>
    </w:p>
    <w:tbl>
      <w:tblPr>
        <w:tblW w:w="4942" w:type="pct"/>
        <w:tblInd w:w="108" w:type="dxa"/>
        <w:tblLook w:val="01E0"/>
      </w:tblPr>
      <w:tblGrid>
        <w:gridCol w:w="4534"/>
        <w:gridCol w:w="4645"/>
      </w:tblGrid>
      <w:tr w:rsidR="00BF50DC" w:rsidRPr="00BC0344" w:rsidTr="005C3844">
        <w:tc>
          <w:tcPr>
            <w:tcW w:w="2470" w:type="pct"/>
            <w:tcBorders>
              <w:top w:val="single" w:sz="4" w:space="0" w:color="auto"/>
              <w:left w:val="single" w:sz="4" w:space="0" w:color="auto"/>
              <w:bottom w:val="single" w:sz="4" w:space="0" w:color="auto"/>
              <w:right w:val="single" w:sz="4" w:space="0" w:color="auto"/>
            </w:tcBorders>
          </w:tcPr>
          <w:p w:rsidR="00BF50DC" w:rsidRPr="00240181" w:rsidRDefault="00BF50DC" w:rsidP="005C3844">
            <w:pPr>
              <w:jc w:val="center"/>
              <w:rPr>
                <w:b/>
                <w:bCs/>
                <w:iCs/>
              </w:rPr>
            </w:pPr>
            <w:r w:rsidRPr="00240181">
              <w:rPr>
                <w:b/>
                <w:bCs/>
                <w:iCs/>
                <w:sz w:val="22"/>
                <w:szCs w:val="22"/>
              </w:rPr>
              <w:t>Problēma</w:t>
            </w:r>
          </w:p>
        </w:tc>
        <w:tc>
          <w:tcPr>
            <w:tcW w:w="2530" w:type="pct"/>
            <w:tcBorders>
              <w:top w:val="single" w:sz="4" w:space="0" w:color="auto"/>
              <w:left w:val="single" w:sz="4" w:space="0" w:color="auto"/>
              <w:bottom w:val="single" w:sz="4" w:space="0" w:color="auto"/>
              <w:right w:val="single" w:sz="4" w:space="0" w:color="auto"/>
            </w:tcBorders>
          </w:tcPr>
          <w:p w:rsidR="00BF50DC" w:rsidRPr="00240181" w:rsidRDefault="00BF50DC" w:rsidP="005C3844">
            <w:pPr>
              <w:jc w:val="center"/>
              <w:rPr>
                <w:b/>
                <w:bCs/>
                <w:iCs/>
              </w:rPr>
            </w:pPr>
            <w:r w:rsidRPr="00240181">
              <w:rPr>
                <w:b/>
                <w:bCs/>
                <w:iCs/>
                <w:sz w:val="22"/>
                <w:szCs w:val="22"/>
              </w:rPr>
              <w:t>Apraksts</w:t>
            </w:r>
          </w:p>
        </w:tc>
      </w:tr>
      <w:tr w:rsidR="00BF50DC" w:rsidRPr="00BC0344" w:rsidTr="005C3844">
        <w:trPr>
          <w:trHeight w:val="526"/>
        </w:trPr>
        <w:tc>
          <w:tcPr>
            <w:tcW w:w="2470" w:type="pct"/>
            <w:tcBorders>
              <w:top w:val="single" w:sz="4" w:space="0" w:color="auto"/>
              <w:left w:val="single" w:sz="4" w:space="0" w:color="auto"/>
              <w:bottom w:val="single" w:sz="4" w:space="0" w:color="auto"/>
              <w:right w:val="single" w:sz="4" w:space="0" w:color="auto"/>
            </w:tcBorders>
          </w:tcPr>
          <w:p w:rsidR="00BF50DC" w:rsidRPr="001062E2" w:rsidRDefault="00BF50DC" w:rsidP="005C3844">
            <w:pPr>
              <w:ind w:left="252" w:hanging="252"/>
              <w:jc w:val="both"/>
              <w:rPr>
                <w:i/>
                <w:color w:val="FF0000"/>
              </w:rPr>
            </w:pPr>
            <w:r w:rsidRPr="001062E2">
              <w:rPr>
                <w:i/>
                <w:color w:val="FF0000"/>
              </w:rPr>
              <w:t>1.</w:t>
            </w:r>
            <w:r>
              <w:rPr>
                <w:i/>
                <w:color w:val="FF0000"/>
              </w:rPr>
              <w:t xml:space="preserve"> trūkst</w:t>
            </w:r>
            <w:r w:rsidRPr="001062E2">
              <w:rPr>
                <w:i/>
                <w:color w:val="FF0000"/>
              </w:rPr>
              <w:t xml:space="preserve"> infrastruktūras</w:t>
            </w:r>
            <w:r>
              <w:rPr>
                <w:i/>
                <w:color w:val="FF0000"/>
              </w:rPr>
              <w:t xml:space="preserve"> </w:t>
            </w:r>
            <w:r w:rsidRPr="001062E2">
              <w:rPr>
                <w:i/>
                <w:color w:val="FF0000"/>
              </w:rPr>
              <w:t>kolekciju audzēšanas un uzturēšanas apstākļu uzlabošanai;</w:t>
            </w:r>
          </w:p>
          <w:p w:rsidR="00BF50DC" w:rsidRPr="001062E2" w:rsidRDefault="00BF50DC" w:rsidP="005C3844">
            <w:pPr>
              <w:ind w:left="252" w:hanging="252"/>
              <w:jc w:val="both"/>
              <w:rPr>
                <w:i/>
                <w:color w:val="FF0000"/>
              </w:rPr>
            </w:pPr>
            <w:r w:rsidRPr="001062E2">
              <w:rPr>
                <w:i/>
                <w:color w:val="FF0000"/>
              </w:rPr>
              <w:t xml:space="preserve">2. </w:t>
            </w:r>
            <w:r>
              <w:rPr>
                <w:i/>
                <w:color w:val="FF0000"/>
              </w:rPr>
              <w:t>e</w:t>
            </w:r>
            <w:r w:rsidRPr="001062E2">
              <w:rPr>
                <w:i/>
                <w:color w:val="FF0000"/>
              </w:rPr>
              <w:t>kspozīcijās</w:t>
            </w:r>
            <w:r>
              <w:rPr>
                <w:i/>
                <w:color w:val="FF0000"/>
              </w:rPr>
              <w:t xml:space="preserve"> netiek izmantotas modernās tehnoloģijas</w:t>
            </w:r>
            <w:r w:rsidRPr="001062E2">
              <w:rPr>
                <w:i/>
                <w:color w:val="FF0000"/>
              </w:rPr>
              <w:t>;</w:t>
            </w:r>
          </w:p>
          <w:p w:rsidR="00BF50DC" w:rsidRDefault="00BF50DC" w:rsidP="005C3844">
            <w:pPr>
              <w:ind w:left="252" w:hanging="252"/>
              <w:jc w:val="both"/>
              <w:rPr>
                <w:i/>
                <w:color w:val="FF0000"/>
              </w:rPr>
            </w:pPr>
            <w:r w:rsidRPr="001062E2">
              <w:rPr>
                <w:i/>
                <w:color w:val="FF0000"/>
              </w:rPr>
              <w:t>3. telp</w:t>
            </w:r>
            <w:r>
              <w:rPr>
                <w:i/>
                <w:color w:val="FF0000"/>
              </w:rPr>
              <w:t>as nav</w:t>
            </w:r>
            <w:r w:rsidRPr="001062E2">
              <w:rPr>
                <w:i/>
                <w:color w:val="FF0000"/>
              </w:rPr>
              <w:t xml:space="preserve"> aprīko</w:t>
            </w:r>
            <w:r>
              <w:rPr>
                <w:i/>
                <w:color w:val="FF0000"/>
              </w:rPr>
              <w:t>tas</w:t>
            </w:r>
            <w:r w:rsidRPr="001062E2">
              <w:rPr>
                <w:i/>
                <w:color w:val="FF0000"/>
              </w:rPr>
              <w:t xml:space="preserve"> apmeklētājiem ar īpašām vajadzībām;</w:t>
            </w:r>
          </w:p>
          <w:p w:rsidR="00BF50DC" w:rsidRPr="0029080A" w:rsidRDefault="00BF50DC" w:rsidP="005C3844">
            <w:pPr>
              <w:ind w:left="252" w:hanging="252"/>
              <w:jc w:val="both"/>
              <w:rPr>
                <w:i/>
                <w:color w:val="FF0000"/>
              </w:rPr>
            </w:pPr>
            <w:r w:rsidRPr="001062E2">
              <w:rPr>
                <w:i/>
                <w:color w:val="FF0000"/>
              </w:rPr>
              <w:t>4. kolekciju un krājumu pieejamība</w:t>
            </w:r>
            <w:r>
              <w:rPr>
                <w:i/>
                <w:color w:val="FF0000"/>
              </w:rPr>
              <w:t xml:space="preserve"> ierobežota</w:t>
            </w:r>
            <w:r w:rsidRPr="001062E2">
              <w:rPr>
                <w:i/>
                <w:color w:val="FF0000"/>
              </w:rPr>
              <w:t xml:space="preserve"> un apmeklētājiem paredzētā informācijas sistēma</w:t>
            </w:r>
            <w:r>
              <w:rPr>
                <w:i/>
                <w:color w:val="FF0000"/>
              </w:rPr>
              <w:t xml:space="preserve"> nav pilnīga</w:t>
            </w:r>
          </w:p>
        </w:tc>
        <w:tc>
          <w:tcPr>
            <w:tcW w:w="2530" w:type="pct"/>
            <w:tcBorders>
              <w:top w:val="single" w:sz="4" w:space="0" w:color="auto"/>
              <w:left w:val="single" w:sz="4" w:space="0" w:color="auto"/>
              <w:bottom w:val="single" w:sz="4" w:space="0" w:color="auto"/>
              <w:right w:val="single" w:sz="4" w:space="0" w:color="auto"/>
            </w:tcBorders>
          </w:tcPr>
          <w:p w:rsidR="00BF50DC" w:rsidRDefault="00BF50DC" w:rsidP="005C3844">
            <w:pPr>
              <w:jc w:val="center"/>
              <w:rPr>
                <w:i/>
                <w:color w:val="FF0000"/>
              </w:rPr>
            </w:pPr>
            <w:r w:rsidRPr="00492AFD">
              <w:rPr>
                <w:i/>
                <w:color w:val="FF0000"/>
              </w:rPr>
              <w:t>Aprakstīt</w:t>
            </w:r>
            <w:r>
              <w:rPr>
                <w:i/>
                <w:color w:val="FF0000"/>
              </w:rPr>
              <w:t xml:space="preserve"> esošās </w:t>
            </w:r>
            <w:r w:rsidRPr="00492AFD">
              <w:rPr>
                <w:i/>
                <w:color w:val="FF0000"/>
              </w:rPr>
              <w:t>problēmas būtību</w:t>
            </w:r>
            <w:r>
              <w:rPr>
                <w:i/>
                <w:color w:val="FF0000"/>
              </w:rPr>
              <w:t>;</w:t>
            </w:r>
          </w:p>
          <w:p w:rsidR="00BF50DC" w:rsidRDefault="00BF50DC" w:rsidP="005C3844">
            <w:pPr>
              <w:numPr>
                <w:ilvl w:val="3"/>
                <w:numId w:val="5"/>
                <w:numberingChange w:id="87" w:author="Signe Zakka" w:date="2011-07-25T11:41:00Z" w:original="%4:1:0:."/>
              </w:numPr>
              <w:tabs>
                <w:tab w:val="clear" w:pos="2880"/>
                <w:tab w:val="num" w:pos="578"/>
              </w:tabs>
              <w:ind w:left="578" w:hanging="540"/>
              <w:rPr>
                <w:i/>
                <w:color w:val="FF0000"/>
              </w:rPr>
            </w:pPr>
            <w:r>
              <w:rPr>
                <w:i/>
                <w:color w:val="FF0000"/>
              </w:rPr>
              <w:t xml:space="preserve"> </w:t>
            </w:r>
            <w:r w:rsidRPr="008B0378">
              <w:rPr>
                <w:i/>
                <w:color w:val="FF0000"/>
              </w:rPr>
              <w:t xml:space="preserve">- </w:t>
            </w:r>
            <w:r w:rsidRPr="00DC06E5">
              <w:rPr>
                <w:i/>
                <w:color w:val="FF0000"/>
              </w:rPr>
              <w:t>telpas ir būvētas neatbilstoši Latvijas klimatiskajiem apstākļiem</w:t>
            </w:r>
            <w:r>
              <w:rPr>
                <w:i/>
                <w:color w:val="FF0000"/>
              </w:rPr>
              <w:t>,  kas neļauj nodrošināt nepieciešamo temperatūru, gaisa mitrumu kolekciju audzēšanai un uzturēšanai</w:t>
            </w:r>
          </w:p>
          <w:p w:rsidR="00BF50DC" w:rsidRPr="008B0378" w:rsidRDefault="00BF50DC" w:rsidP="005C3844">
            <w:pPr>
              <w:numPr>
                <w:ilvl w:val="3"/>
                <w:numId w:val="5"/>
                <w:numberingChange w:id="88" w:author="Signe Zakka" w:date="2011-07-25T11:41:00Z" w:original="%4:2:0:."/>
              </w:numPr>
              <w:tabs>
                <w:tab w:val="clear" w:pos="2880"/>
                <w:tab w:val="num" w:pos="578"/>
              </w:tabs>
              <w:ind w:left="578" w:hanging="540"/>
              <w:rPr>
                <w:i/>
                <w:color w:val="FF0000"/>
              </w:rPr>
            </w:pPr>
            <w:r w:rsidRPr="008B0378">
              <w:rPr>
                <w:i/>
                <w:color w:val="FF0000"/>
              </w:rPr>
              <w:t xml:space="preserve">– </w:t>
            </w:r>
            <w:r w:rsidRPr="00221AC8">
              <w:rPr>
                <w:i/>
                <w:color w:val="FF0000"/>
              </w:rPr>
              <w:t>esošās</w:t>
            </w:r>
            <w:r w:rsidRPr="00044E45">
              <w:rPr>
                <w:i/>
                <w:color w:val="FF0000"/>
              </w:rPr>
              <w:t xml:space="preserve"> </w:t>
            </w:r>
            <w:r w:rsidRPr="005B78E2">
              <w:rPr>
                <w:i/>
                <w:color w:val="FF0000"/>
              </w:rPr>
              <w:t xml:space="preserve">telpas </w:t>
            </w:r>
            <w:r w:rsidRPr="00881EDE">
              <w:rPr>
                <w:i/>
                <w:color w:val="FF0000"/>
              </w:rPr>
              <w:t>nav piemērotas moderno tehnoloģiju (piem.</w:t>
            </w:r>
            <w:r>
              <w:rPr>
                <w:i/>
                <w:color w:val="FF0000"/>
              </w:rPr>
              <w:t>,</w:t>
            </w:r>
            <w:r w:rsidRPr="00881EDE">
              <w:rPr>
                <w:i/>
                <w:color w:val="FF0000"/>
              </w:rPr>
              <w:t xml:space="preserve"> informatīvo monitoru) izmantošanai</w:t>
            </w:r>
            <w:r>
              <w:rPr>
                <w:i/>
                <w:color w:val="FF0000"/>
              </w:rPr>
              <w:t xml:space="preserve">, </w:t>
            </w:r>
            <w:r w:rsidRPr="00881EDE">
              <w:rPr>
                <w:i/>
                <w:color w:val="FF0000"/>
              </w:rPr>
              <w:t>tādejādi š</w:t>
            </w:r>
            <w:r w:rsidRPr="008B0378">
              <w:rPr>
                <w:i/>
                <w:color w:val="FF0000"/>
              </w:rPr>
              <w:t xml:space="preserve">āda veida iespējas apmeklētājiem šobrīd nav pieejamas </w:t>
            </w:r>
          </w:p>
          <w:p w:rsidR="00BF50DC" w:rsidRPr="00362E10" w:rsidRDefault="00BF50DC" w:rsidP="005C3844">
            <w:pPr>
              <w:numPr>
                <w:ilvl w:val="3"/>
                <w:numId w:val="5"/>
                <w:numberingChange w:id="89" w:author="Signe Zakka" w:date="2011-07-25T11:41:00Z" w:original="%4:3:0:."/>
              </w:numPr>
              <w:tabs>
                <w:tab w:val="clear" w:pos="2880"/>
                <w:tab w:val="num" w:pos="578"/>
              </w:tabs>
              <w:ind w:left="578" w:hanging="540"/>
              <w:rPr>
                <w:i/>
                <w:color w:val="FF0000"/>
              </w:rPr>
            </w:pPr>
            <w:r>
              <w:rPr>
                <w:i/>
                <w:color w:val="FF0000"/>
              </w:rPr>
              <w:t xml:space="preserve">– </w:t>
            </w:r>
            <w:r w:rsidRPr="006F1D6A">
              <w:rPr>
                <w:i/>
                <w:color w:val="FF0000"/>
              </w:rPr>
              <w:t>telpas nav aprīkotas ap</w:t>
            </w:r>
            <w:r>
              <w:rPr>
                <w:i/>
                <w:color w:val="FF0000"/>
              </w:rPr>
              <w:t>m</w:t>
            </w:r>
            <w:r w:rsidRPr="006F1D6A">
              <w:rPr>
                <w:i/>
                <w:color w:val="FF0000"/>
              </w:rPr>
              <w:t>e</w:t>
            </w:r>
            <w:r>
              <w:rPr>
                <w:i/>
                <w:color w:val="FF0000"/>
              </w:rPr>
              <w:t>k</w:t>
            </w:r>
            <w:r w:rsidRPr="006F1D6A">
              <w:rPr>
                <w:i/>
                <w:color w:val="FF0000"/>
              </w:rPr>
              <w:t>lē</w:t>
            </w:r>
            <w:r w:rsidRPr="003332DA">
              <w:rPr>
                <w:i/>
                <w:color w:val="FF0000"/>
              </w:rPr>
              <w:t xml:space="preserve">tājiem ar </w:t>
            </w:r>
            <w:r w:rsidRPr="00E86E01">
              <w:rPr>
                <w:i/>
                <w:color w:val="FF0000"/>
              </w:rPr>
              <w:t>īpaš</w:t>
            </w:r>
            <w:r w:rsidRPr="00472310">
              <w:rPr>
                <w:i/>
                <w:color w:val="FF0000"/>
              </w:rPr>
              <w:t>ām vajadz</w:t>
            </w:r>
            <w:r w:rsidRPr="008414BC">
              <w:rPr>
                <w:i/>
                <w:color w:val="FF0000"/>
              </w:rPr>
              <w:t>īb</w:t>
            </w:r>
            <w:r w:rsidRPr="0023266A">
              <w:rPr>
                <w:i/>
                <w:color w:val="FF0000"/>
              </w:rPr>
              <w:t>ām, nav nobrauktuves, speciāl</w:t>
            </w:r>
            <w:r>
              <w:rPr>
                <w:i/>
                <w:color w:val="FF0000"/>
              </w:rPr>
              <w:t>o</w:t>
            </w:r>
            <w:r w:rsidRPr="0023266A">
              <w:rPr>
                <w:i/>
                <w:color w:val="FF0000"/>
              </w:rPr>
              <w:t xml:space="preserve"> sanitār</w:t>
            </w:r>
            <w:r>
              <w:rPr>
                <w:i/>
                <w:color w:val="FF0000"/>
              </w:rPr>
              <w:t>o</w:t>
            </w:r>
            <w:r w:rsidRPr="0023266A">
              <w:rPr>
                <w:i/>
                <w:color w:val="FF0000"/>
              </w:rPr>
              <w:t xml:space="preserve"> mezg</w:t>
            </w:r>
            <w:r>
              <w:rPr>
                <w:i/>
                <w:color w:val="FF0000"/>
              </w:rPr>
              <w:t>lu</w:t>
            </w:r>
            <w:r w:rsidRPr="0023266A">
              <w:rPr>
                <w:i/>
                <w:color w:val="FF0000"/>
              </w:rPr>
              <w:t>, ierobežota pieeja informatīvajiem materiāliem</w:t>
            </w:r>
          </w:p>
          <w:p w:rsidR="00BF50DC" w:rsidRDefault="00BF50DC" w:rsidP="005C3844">
            <w:pPr>
              <w:rPr>
                <w:i/>
                <w:color w:val="FF0000"/>
              </w:rPr>
            </w:pPr>
          </w:p>
          <w:p w:rsidR="00BF50DC" w:rsidRPr="00492AFD" w:rsidRDefault="00BF50DC" w:rsidP="005C3844">
            <w:pPr>
              <w:numPr>
                <w:ilvl w:val="3"/>
                <w:numId w:val="5"/>
                <w:numberingChange w:id="90" w:author="Signe Zakka" w:date="2011-07-25T11:41:00Z" w:original="%4:4:0:."/>
              </w:numPr>
              <w:tabs>
                <w:tab w:val="clear" w:pos="2880"/>
                <w:tab w:val="num" w:pos="578"/>
              </w:tabs>
              <w:ind w:left="578" w:hanging="540"/>
              <w:rPr>
                <w:i/>
                <w:color w:val="FF0000"/>
              </w:rPr>
            </w:pPr>
            <w:r>
              <w:rPr>
                <w:i/>
                <w:color w:val="FF0000"/>
              </w:rPr>
              <w:t xml:space="preserve">– </w:t>
            </w:r>
            <w:r w:rsidRPr="006F1D6A">
              <w:rPr>
                <w:i/>
                <w:color w:val="FF0000"/>
              </w:rPr>
              <w:t>pašreizējais telpu st</w:t>
            </w:r>
            <w:r w:rsidRPr="003332DA">
              <w:rPr>
                <w:i/>
                <w:color w:val="FF0000"/>
              </w:rPr>
              <w:t xml:space="preserve">āvoklis (telpu </w:t>
            </w:r>
            <w:r w:rsidRPr="00E86E01">
              <w:rPr>
                <w:i/>
                <w:color w:val="FF0000"/>
              </w:rPr>
              <w:t xml:space="preserve">šaurība) </w:t>
            </w:r>
            <w:r w:rsidRPr="00472310">
              <w:rPr>
                <w:i/>
                <w:color w:val="FF0000"/>
              </w:rPr>
              <w:t>ierobe</w:t>
            </w:r>
            <w:r w:rsidRPr="008414BC">
              <w:rPr>
                <w:i/>
                <w:color w:val="FF0000"/>
              </w:rPr>
              <w:t>žo pieejam</w:t>
            </w:r>
            <w:r w:rsidRPr="0023266A">
              <w:rPr>
                <w:i/>
                <w:color w:val="FF0000"/>
              </w:rPr>
              <w:t>ību kolekciju un krājumu apskatei, moderno tehnoloģiju trūkums mazina iespēju sniegt vispusēju un plašu i</w:t>
            </w:r>
            <w:r w:rsidRPr="00362E10">
              <w:rPr>
                <w:i/>
                <w:color w:val="FF0000"/>
              </w:rPr>
              <w:t>nformāciju visām apmeklētāju grupām</w:t>
            </w:r>
          </w:p>
        </w:tc>
      </w:tr>
    </w:tbl>
    <w:p w:rsidR="00BF50DC" w:rsidRDefault="00BF50DC" w:rsidP="00C479D4">
      <w:bookmarkStart w:id="91" w:name="_Toc170287045"/>
      <w:r>
        <w:rPr>
          <w:i/>
          <w:color w:val="FF0000"/>
        </w:rPr>
        <w:t>.</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34"/>
        <w:gridCol w:w="4645"/>
      </w:tblGrid>
      <w:tr w:rsidR="00BF50DC" w:rsidRPr="00670636" w:rsidTr="005C3844">
        <w:trPr>
          <w:trHeight w:val="272"/>
        </w:trPr>
        <w:tc>
          <w:tcPr>
            <w:tcW w:w="5000" w:type="pct"/>
            <w:gridSpan w:val="2"/>
            <w:tcBorders>
              <w:top w:val="nil"/>
              <w:left w:val="nil"/>
              <w:bottom w:val="nil"/>
              <w:right w:val="nil"/>
            </w:tcBorders>
          </w:tcPr>
          <w:p w:rsidR="00BF50DC" w:rsidRDefault="00BF50DC" w:rsidP="005C3844">
            <w:pPr>
              <w:rPr>
                <w:bCs/>
              </w:rPr>
            </w:pPr>
            <w:bookmarkStart w:id="92" w:name="_Toc251096935"/>
            <w:bookmarkStart w:id="93" w:name="_Toc251589447"/>
            <w:bookmarkStart w:id="94" w:name="_Toc251590078"/>
            <w:bookmarkStart w:id="95" w:name="_Toc299110568"/>
            <w:r w:rsidRPr="00305CCE">
              <w:rPr>
                <w:rStyle w:val="Heading2Char"/>
                <w:rFonts w:ascii="Times New Roman" w:hAnsi="Times New Roman"/>
                <w:i w:val="0"/>
                <w:iCs w:val="0"/>
                <w:lang w:val="lv-LV"/>
              </w:rPr>
              <w:t>2.5. Sniegt izvēlētās problēmas risinājuma aprakstu</w:t>
            </w:r>
            <w:bookmarkEnd w:id="91"/>
            <w:bookmarkEnd w:id="92"/>
            <w:bookmarkEnd w:id="93"/>
            <w:bookmarkEnd w:id="94"/>
            <w:bookmarkEnd w:id="95"/>
            <w:r w:rsidRPr="00670636">
              <w:rPr>
                <w:bCs/>
              </w:rPr>
              <w:t xml:space="preserve"> </w:t>
            </w:r>
            <w:r>
              <w:rPr>
                <w:bCs/>
                <w:i/>
              </w:rPr>
              <w:t>(&lt;ne vairāk kā 1000</w:t>
            </w:r>
            <w:r w:rsidRPr="00670636">
              <w:rPr>
                <w:bCs/>
                <w:i/>
              </w:rPr>
              <w:t xml:space="preserve"> rakstu zīmes&gt;)</w:t>
            </w:r>
            <w:r w:rsidRPr="00670636">
              <w:rPr>
                <w:bCs/>
              </w:rPr>
              <w:t>:</w:t>
            </w:r>
          </w:p>
          <w:p w:rsidR="00BF50DC" w:rsidRPr="00FF7CB6" w:rsidRDefault="00BF50DC" w:rsidP="005C3844">
            <w:pPr>
              <w:rPr>
                <w:bCs/>
                <w:color w:val="FF0000"/>
              </w:rPr>
            </w:pPr>
            <w:r w:rsidRPr="00FF7CB6">
              <w:rPr>
                <w:bCs/>
                <w:i/>
                <w:color w:val="FF0000"/>
              </w:rPr>
              <w:t>Atbilstoši iepriekšējā sadaļā definētajām problēmām (izmantojot tos pašus problēmu formulējumus), šeit jānorāda konkrētajai problēmai izvēlētais risinājums</w:t>
            </w:r>
            <w:r>
              <w:rPr>
                <w:bCs/>
                <w:i/>
                <w:color w:val="FF0000"/>
              </w:rPr>
              <w:t xml:space="preserve">  </w:t>
            </w:r>
          </w:p>
        </w:tc>
      </w:tr>
      <w:tr w:rsidR="00BF50DC" w:rsidRPr="00670636" w:rsidTr="005C38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trHeight w:val="343"/>
        </w:trPr>
        <w:tc>
          <w:tcPr>
            <w:tcW w:w="2470" w:type="pct"/>
            <w:tcBorders>
              <w:top w:val="single" w:sz="4" w:space="0" w:color="auto"/>
              <w:left w:val="single" w:sz="4" w:space="0" w:color="auto"/>
              <w:bottom w:val="single" w:sz="4" w:space="0" w:color="auto"/>
              <w:right w:val="single" w:sz="4" w:space="0" w:color="auto"/>
            </w:tcBorders>
            <w:vAlign w:val="center"/>
          </w:tcPr>
          <w:p w:rsidR="00BF50DC" w:rsidRPr="00670636" w:rsidRDefault="00BF50DC" w:rsidP="005C3844">
            <w:pPr>
              <w:jc w:val="center"/>
              <w:rPr>
                <w:b/>
                <w:bCs/>
                <w:iCs/>
              </w:rPr>
            </w:pPr>
            <w:r w:rsidRPr="00670636">
              <w:rPr>
                <w:b/>
                <w:bCs/>
                <w:iCs/>
                <w:sz w:val="22"/>
                <w:szCs w:val="22"/>
              </w:rPr>
              <w:t>Problēma</w:t>
            </w:r>
          </w:p>
        </w:tc>
        <w:tc>
          <w:tcPr>
            <w:tcW w:w="2530" w:type="pct"/>
            <w:tcBorders>
              <w:top w:val="single" w:sz="4" w:space="0" w:color="auto"/>
              <w:left w:val="single" w:sz="4" w:space="0" w:color="auto"/>
              <w:bottom w:val="single" w:sz="4" w:space="0" w:color="auto"/>
              <w:right w:val="single" w:sz="4" w:space="0" w:color="auto"/>
            </w:tcBorders>
            <w:vAlign w:val="center"/>
          </w:tcPr>
          <w:p w:rsidR="00BF50DC" w:rsidRPr="00670636" w:rsidRDefault="00BF50DC" w:rsidP="005C3844">
            <w:pPr>
              <w:jc w:val="center"/>
              <w:rPr>
                <w:b/>
                <w:bCs/>
                <w:iCs/>
              </w:rPr>
            </w:pPr>
            <w:r w:rsidRPr="00670636">
              <w:rPr>
                <w:b/>
                <w:bCs/>
                <w:iCs/>
                <w:sz w:val="22"/>
                <w:szCs w:val="22"/>
              </w:rPr>
              <w:t>Risinājums</w:t>
            </w:r>
          </w:p>
        </w:tc>
      </w:tr>
      <w:tr w:rsidR="00BF50DC" w:rsidRPr="00670636" w:rsidTr="005C38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trHeight w:val="418"/>
        </w:trPr>
        <w:tc>
          <w:tcPr>
            <w:tcW w:w="2470" w:type="pct"/>
            <w:tcBorders>
              <w:top w:val="single" w:sz="4" w:space="0" w:color="auto"/>
              <w:left w:val="single" w:sz="4" w:space="0" w:color="auto"/>
              <w:bottom w:val="single" w:sz="4" w:space="0" w:color="auto"/>
              <w:right w:val="single" w:sz="4" w:space="0" w:color="auto"/>
            </w:tcBorders>
          </w:tcPr>
          <w:p w:rsidR="00BF50DC" w:rsidRDefault="00BF50DC" w:rsidP="005C3844">
            <w:pPr>
              <w:rPr>
                <w:i/>
                <w:iCs/>
              </w:rPr>
            </w:pPr>
            <w:r w:rsidRPr="000F77F0">
              <w:rPr>
                <w:i/>
                <w:iCs/>
              </w:rPr>
              <w:t>Problēmas būtības apraksts</w:t>
            </w:r>
            <w:r>
              <w:rPr>
                <w:i/>
                <w:iCs/>
              </w:rPr>
              <w:t>, piemēram:</w:t>
            </w:r>
          </w:p>
          <w:p w:rsidR="00BF50DC" w:rsidRDefault="00BF50DC" w:rsidP="005C3844">
            <w:pPr>
              <w:rPr>
                <w:i/>
                <w:iCs/>
              </w:rPr>
            </w:pPr>
          </w:p>
          <w:p w:rsidR="00BF50DC" w:rsidRDefault="00BF50DC" w:rsidP="005C3844">
            <w:pPr>
              <w:numPr>
                <w:ilvl w:val="0"/>
                <w:numId w:val="14"/>
                <w:numberingChange w:id="96" w:author="Signe Zakka" w:date="2011-07-25T11:41:00Z" w:original="%1:1:0:)"/>
              </w:numPr>
              <w:ind w:left="397" w:hanging="357"/>
              <w:rPr>
                <w:i/>
                <w:color w:val="FF0000"/>
              </w:rPr>
            </w:pPr>
            <w:r>
              <w:rPr>
                <w:i/>
                <w:color w:val="FF0000"/>
              </w:rPr>
              <w:t>ir nepietiekama infrastruktūra vai tās trūkst;</w:t>
            </w:r>
          </w:p>
          <w:p w:rsidR="00BF50DC" w:rsidRDefault="00BF50DC" w:rsidP="005C3844">
            <w:pPr>
              <w:ind w:left="38"/>
              <w:rPr>
                <w:i/>
                <w:color w:val="FF0000"/>
              </w:rPr>
            </w:pPr>
          </w:p>
          <w:p w:rsidR="00BF50DC" w:rsidRDefault="00BF50DC" w:rsidP="005C3844">
            <w:pPr>
              <w:numPr>
                <w:ilvl w:val="0"/>
                <w:numId w:val="14"/>
                <w:numberingChange w:id="97" w:author="Signe Zakka" w:date="2011-07-25T11:41:00Z" w:original="%1:2:0:)"/>
              </w:numPr>
              <w:rPr>
                <w:i/>
                <w:color w:val="FF0000"/>
              </w:rPr>
            </w:pPr>
            <w:r>
              <w:rPr>
                <w:i/>
                <w:color w:val="FF0000"/>
              </w:rPr>
              <w:t>nav tehnoloģiju vai iespējas tās izmantot;</w:t>
            </w:r>
          </w:p>
          <w:p w:rsidR="00BF50DC" w:rsidRDefault="00BF50DC" w:rsidP="005C3844">
            <w:pPr>
              <w:rPr>
                <w:i/>
                <w:color w:val="FF0000"/>
              </w:rPr>
            </w:pPr>
          </w:p>
          <w:p w:rsidR="00BF50DC" w:rsidRDefault="00BF50DC" w:rsidP="005C3844">
            <w:pPr>
              <w:numPr>
                <w:ilvl w:val="0"/>
                <w:numId w:val="14"/>
                <w:numberingChange w:id="98" w:author="Signe Zakka" w:date="2011-07-25T11:41:00Z" w:original="%1:3:0:)"/>
              </w:numPr>
              <w:spacing w:after="480"/>
              <w:ind w:left="397" w:hanging="357"/>
              <w:rPr>
                <w:i/>
                <w:color w:val="FF0000"/>
              </w:rPr>
            </w:pPr>
            <w:r>
              <w:rPr>
                <w:i/>
                <w:color w:val="FF0000"/>
              </w:rPr>
              <w:t>nav aprīkotas telpas;</w:t>
            </w:r>
          </w:p>
          <w:p w:rsidR="00BF50DC" w:rsidRDefault="00BF50DC" w:rsidP="005C3844">
            <w:pPr>
              <w:numPr>
                <w:ilvl w:val="0"/>
                <w:numId w:val="14"/>
                <w:numberingChange w:id="99" w:author="Signe Zakka" w:date="2011-07-25T11:41:00Z" w:original="%1:4:0:)"/>
              </w:numPr>
              <w:rPr>
                <w:i/>
                <w:iCs/>
              </w:rPr>
            </w:pPr>
            <w:r>
              <w:rPr>
                <w:i/>
                <w:color w:val="FF0000"/>
              </w:rPr>
              <w:t xml:space="preserve"> kolekciju pieejamības ierobežojumi, sistēmas nepilnības</w:t>
            </w:r>
          </w:p>
          <w:p w:rsidR="00BF50DC" w:rsidRPr="000F77F0" w:rsidRDefault="00BF50DC" w:rsidP="005C3844">
            <w:pPr>
              <w:rPr>
                <w:i/>
                <w:iCs/>
              </w:rPr>
            </w:pPr>
            <w:r w:rsidRPr="000F77F0">
              <w:rPr>
                <w:i/>
                <w:iCs/>
              </w:rPr>
              <w:t xml:space="preserve"> </w:t>
            </w:r>
          </w:p>
        </w:tc>
        <w:tc>
          <w:tcPr>
            <w:tcW w:w="2530" w:type="pct"/>
            <w:tcBorders>
              <w:top w:val="single" w:sz="4" w:space="0" w:color="auto"/>
              <w:left w:val="single" w:sz="4" w:space="0" w:color="auto"/>
              <w:bottom w:val="single" w:sz="4" w:space="0" w:color="auto"/>
              <w:right w:val="single" w:sz="4" w:space="0" w:color="auto"/>
            </w:tcBorders>
          </w:tcPr>
          <w:p w:rsidR="00BF50DC" w:rsidRDefault="00BF50DC" w:rsidP="005C3844">
            <w:pPr>
              <w:jc w:val="both"/>
              <w:rPr>
                <w:i/>
                <w:iCs/>
              </w:rPr>
            </w:pPr>
            <w:r w:rsidRPr="000F77F0">
              <w:rPr>
                <w:i/>
                <w:iCs/>
              </w:rPr>
              <w:t>Problēmas risinājums, ko sniedz projekta realizācija</w:t>
            </w:r>
            <w:r>
              <w:rPr>
                <w:i/>
                <w:iCs/>
              </w:rPr>
              <w:t>:</w:t>
            </w:r>
          </w:p>
          <w:p w:rsidR="00BF50DC" w:rsidRDefault="00BF50DC" w:rsidP="005C3844">
            <w:pPr>
              <w:numPr>
                <w:ilvl w:val="0"/>
                <w:numId w:val="15"/>
                <w:numberingChange w:id="100" w:author="Signe Zakka" w:date="2011-07-25T11:41:00Z" w:original="%1:1:0:)"/>
              </w:numPr>
              <w:jc w:val="both"/>
              <w:rPr>
                <w:i/>
                <w:iCs/>
              </w:rPr>
            </w:pPr>
            <w:r>
              <w:rPr>
                <w:i/>
                <w:iCs/>
              </w:rPr>
              <w:t>projekta rezultātā tiks radīta infrastruktūra kolekciju audzēšanas un uzturēšanas apstākļu uzlabošanai;</w:t>
            </w:r>
          </w:p>
          <w:p w:rsidR="00BF50DC" w:rsidRDefault="00BF50DC" w:rsidP="005C3844">
            <w:pPr>
              <w:numPr>
                <w:ilvl w:val="0"/>
                <w:numId w:val="15"/>
                <w:numberingChange w:id="101" w:author="Signe Zakka" w:date="2011-07-25T11:41:00Z" w:original="%1:2:0:)"/>
              </w:numPr>
              <w:jc w:val="both"/>
              <w:rPr>
                <w:i/>
                <w:iCs/>
              </w:rPr>
            </w:pPr>
            <w:r>
              <w:rPr>
                <w:i/>
                <w:iCs/>
              </w:rPr>
              <w:t>projekta rezultātā būs iespēja izmantot modernu tehnoloģiju izmantošanai ekspozīcijās;</w:t>
            </w:r>
          </w:p>
          <w:p w:rsidR="00BF50DC" w:rsidRDefault="00BF50DC" w:rsidP="005C3844">
            <w:pPr>
              <w:numPr>
                <w:ilvl w:val="0"/>
                <w:numId w:val="15"/>
                <w:numberingChange w:id="102" w:author="Signe Zakka" w:date="2011-07-25T11:41:00Z" w:original="%1:3:0:)"/>
              </w:numPr>
              <w:jc w:val="both"/>
              <w:rPr>
                <w:i/>
                <w:iCs/>
              </w:rPr>
            </w:pPr>
            <w:r>
              <w:rPr>
                <w:i/>
                <w:iCs/>
              </w:rPr>
              <w:t>projekta rezultātā telpas tiks aprīkotas apmeklētājiem ar īpašajām vajadzībām;</w:t>
            </w:r>
          </w:p>
          <w:p w:rsidR="00BF50DC" w:rsidRDefault="00BF50DC" w:rsidP="005C3844">
            <w:pPr>
              <w:numPr>
                <w:ilvl w:val="0"/>
                <w:numId w:val="15"/>
                <w:numberingChange w:id="103" w:author="Signe Zakka" w:date="2011-07-25T11:41:00Z" w:original="%1:4:0:)"/>
              </w:numPr>
              <w:jc w:val="both"/>
              <w:rPr>
                <w:i/>
                <w:iCs/>
              </w:rPr>
            </w:pPr>
            <w:r>
              <w:rPr>
                <w:i/>
                <w:iCs/>
              </w:rPr>
              <w:t>projekta rezultātā tiek novērsti ierobežojumi kolekciju pieejamībai un sistēmas nepilnības</w:t>
            </w:r>
          </w:p>
          <w:p w:rsidR="00BF50DC" w:rsidRPr="000F77F0" w:rsidRDefault="00BF50DC" w:rsidP="005C3844">
            <w:pPr>
              <w:jc w:val="both"/>
              <w:rPr>
                <w:i/>
                <w:iCs/>
              </w:rPr>
            </w:pPr>
          </w:p>
        </w:tc>
      </w:tr>
    </w:tbl>
    <w:p w:rsidR="00BF50DC" w:rsidRPr="00EB6626" w:rsidRDefault="00BF50DC" w:rsidP="00C479D4">
      <w:pPr>
        <w:rPr>
          <w:rStyle w:val="CharChar3"/>
          <w:rFonts w:cs="Arial"/>
          <w:i w:val="0"/>
          <w:szCs w:val="28"/>
        </w:rPr>
      </w:pPr>
    </w:p>
    <w:p w:rsidR="00BF50DC" w:rsidRDefault="00BF50DC" w:rsidP="00C479D4">
      <w:pPr>
        <w:pStyle w:val="Heading2"/>
        <w:spacing w:before="0" w:after="0"/>
        <w:rPr>
          <w:rFonts w:ascii="Times New Roman" w:hAnsi="Times New Roman" w:cs="Times New Roman"/>
          <w:b w:val="0"/>
          <w:bCs w:val="0"/>
          <w:sz w:val="24"/>
          <w:szCs w:val="24"/>
        </w:rPr>
      </w:pPr>
      <w:bookmarkStart w:id="104" w:name="_Toc167616373"/>
      <w:bookmarkStart w:id="105" w:name="_Toc170285682"/>
      <w:bookmarkStart w:id="106" w:name="_Toc170287046"/>
      <w:bookmarkStart w:id="107" w:name="_Toc251096936"/>
      <w:bookmarkStart w:id="108" w:name="_Toc251589448"/>
      <w:bookmarkStart w:id="109" w:name="_Toc251590079"/>
      <w:bookmarkStart w:id="110" w:name="_Toc299110569"/>
      <w:r w:rsidRPr="00670636">
        <w:rPr>
          <w:rFonts w:ascii="Times New Roman" w:hAnsi="Times New Roman" w:cs="Times New Roman"/>
          <w:bCs w:val="0"/>
          <w:i w:val="0"/>
          <w:sz w:val="24"/>
          <w:szCs w:val="24"/>
        </w:rPr>
        <w:t xml:space="preserve">2.6. Norādīt projekta mērķi </w:t>
      </w:r>
      <w:r w:rsidRPr="00670636">
        <w:rPr>
          <w:rFonts w:ascii="Times New Roman" w:hAnsi="Times New Roman" w:cs="Times New Roman"/>
          <w:b w:val="0"/>
          <w:bCs w:val="0"/>
          <w:sz w:val="24"/>
          <w:szCs w:val="24"/>
        </w:rPr>
        <w:t>(&lt;ne vairāk kā 1000 rakstu zīmes&gt;):</w:t>
      </w:r>
      <w:bookmarkEnd w:id="104"/>
      <w:bookmarkEnd w:id="105"/>
      <w:bookmarkEnd w:id="106"/>
      <w:bookmarkEnd w:id="107"/>
      <w:bookmarkEnd w:id="108"/>
      <w:bookmarkEnd w:id="109"/>
      <w:bookmarkEnd w:id="110"/>
    </w:p>
    <w:p w:rsidR="00BF50DC" w:rsidRDefault="00BF50DC" w:rsidP="00C479D4">
      <w:pPr>
        <w:rPr>
          <w:b/>
          <w:i/>
          <w:color w:val="FF0000"/>
        </w:rPr>
      </w:pPr>
    </w:p>
    <w:p w:rsidR="00BF50DC" w:rsidRDefault="00BF50DC" w:rsidP="00C479D4">
      <w:pPr>
        <w:rPr>
          <w:i/>
          <w:color w:val="FF0000"/>
        </w:rPr>
      </w:pPr>
      <w:r w:rsidRPr="00AD0A4D">
        <w:rPr>
          <w:b/>
          <w:i/>
          <w:color w:val="FF0000"/>
        </w:rPr>
        <w:t xml:space="preserve">Norādīt projekta </w:t>
      </w:r>
      <w:r>
        <w:rPr>
          <w:b/>
          <w:i/>
          <w:color w:val="FF0000"/>
        </w:rPr>
        <w:t xml:space="preserve">aktivitātes </w:t>
      </w:r>
      <w:r w:rsidRPr="00AD0A4D">
        <w:rPr>
          <w:b/>
          <w:i/>
          <w:color w:val="FF0000"/>
        </w:rPr>
        <w:t xml:space="preserve"> atbilstoši </w:t>
      </w:r>
      <w:r>
        <w:rPr>
          <w:b/>
          <w:i/>
          <w:color w:val="FF0000"/>
        </w:rPr>
        <w:t xml:space="preserve">definētajiem </w:t>
      </w:r>
      <w:r w:rsidRPr="00AD0A4D">
        <w:rPr>
          <w:b/>
          <w:i/>
          <w:color w:val="FF0000"/>
        </w:rPr>
        <w:t xml:space="preserve">projekta </w:t>
      </w:r>
      <w:r>
        <w:rPr>
          <w:b/>
          <w:i/>
          <w:color w:val="FF0000"/>
        </w:rPr>
        <w:t>mērķiem (</w:t>
      </w:r>
      <w:r>
        <w:rPr>
          <w:i/>
          <w:color w:val="FF0000"/>
        </w:rPr>
        <w:t xml:space="preserve">atbilstība MK noteikumu Nr.1465 3.pielikuma 7., 10.un 11. kritērijam), </w:t>
      </w:r>
    </w:p>
    <w:p w:rsidR="00BF50DC" w:rsidRDefault="00BF50DC" w:rsidP="00C479D4">
      <w:pPr>
        <w:rPr>
          <w:i/>
          <w:color w:val="FF0000"/>
        </w:rPr>
      </w:pPr>
      <w:r w:rsidRPr="004E6A4A">
        <w:rPr>
          <w:i/>
          <w:color w:val="FF0000"/>
        </w:rPr>
        <w:t>Atbilstoši iepriekšējā sadaļā definētajām problēmām un to risinājumiem, šeit jānorāda projekta mērķ</w:t>
      </w:r>
      <w:r>
        <w:rPr>
          <w:i/>
          <w:color w:val="FF0000"/>
        </w:rPr>
        <w:t>us</w:t>
      </w:r>
      <w:r w:rsidRPr="004E6A4A">
        <w:rPr>
          <w:i/>
          <w:color w:val="FF0000"/>
        </w:rPr>
        <w:t xml:space="preserve">, kādi tiks sasniegti, īstenojot šo projektu. </w:t>
      </w:r>
      <w:r>
        <w:rPr>
          <w:i/>
          <w:color w:val="FF0000"/>
        </w:rPr>
        <w:t xml:space="preserve">piemēram, </w:t>
      </w:r>
    </w:p>
    <w:p w:rsidR="00BF50DC" w:rsidRPr="00344175" w:rsidRDefault="00BF50DC" w:rsidP="00C479D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35"/>
        <w:gridCol w:w="4644"/>
      </w:tblGrid>
      <w:tr w:rsidR="00BF50DC" w:rsidTr="005C3844">
        <w:tc>
          <w:tcPr>
            <w:tcW w:w="4535" w:type="dxa"/>
            <w:vAlign w:val="center"/>
          </w:tcPr>
          <w:p w:rsidR="00BF50DC" w:rsidRDefault="00BF50DC" w:rsidP="005C3844">
            <w:pPr>
              <w:jc w:val="center"/>
            </w:pPr>
            <w:r w:rsidRPr="000D2B81">
              <w:rPr>
                <w:b/>
                <w:iCs/>
                <w:sz w:val="22"/>
                <w:szCs w:val="22"/>
              </w:rPr>
              <w:t>Mērķis</w:t>
            </w:r>
          </w:p>
        </w:tc>
        <w:tc>
          <w:tcPr>
            <w:tcW w:w="4644" w:type="dxa"/>
            <w:vAlign w:val="center"/>
          </w:tcPr>
          <w:p w:rsidR="00BF50DC" w:rsidRDefault="00BF50DC" w:rsidP="005C3844">
            <w:pPr>
              <w:jc w:val="center"/>
            </w:pPr>
            <w:r w:rsidRPr="000D2B81">
              <w:rPr>
                <w:b/>
                <w:iCs/>
                <w:sz w:val="22"/>
                <w:szCs w:val="22"/>
              </w:rPr>
              <w:t>Projekta ietvaros sasniedzamais līmenis/ panāktais uzlabojums</w:t>
            </w:r>
          </w:p>
        </w:tc>
      </w:tr>
      <w:tr w:rsidR="00BF50DC" w:rsidTr="005C3844">
        <w:trPr>
          <w:trHeight w:val="718"/>
        </w:trPr>
        <w:tc>
          <w:tcPr>
            <w:tcW w:w="4535" w:type="dxa"/>
          </w:tcPr>
          <w:p w:rsidR="00BF50DC" w:rsidRDefault="00BF50DC" w:rsidP="005C3844">
            <w:pPr>
              <w:ind w:left="1800"/>
              <w:jc w:val="both"/>
              <w:rPr>
                <w:i/>
              </w:rPr>
            </w:pPr>
          </w:p>
          <w:p w:rsidR="00BF50DC" w:rsidRPr="00996069" w:rsidRDefault="00BF50DC" w:rsidP="005C3844">
            <w:pPr>
              <w:rPr>
                <w:i/>
                <w:color w:val="FF0000"/>
              </w:rPr>
            </w:pPr>
            <w:r w:rsidRPr="00996069">
              <w:rPr>
                <w:i/>
                <w:color w:val="FF0000"/>
              </w:rPr>
              <w:t>Bioloģiskās daudzveidības saglabāšana, kas nodrošina izzūdošu sugu  saglabāšanu, kā arī pavairošanas iespēju sugu saglabāšanai dabā</w:t>
            </w:r>
          </w:p>
        </w:tc>
        <w:tc>
          <w:tcPr>
            <w:tcW w:w="4644" w:type="dxa"/>
          </w:tcPr>
          <w:p w:rsidR="00BF50DC" w:rsidRPr="00996069" w:rsidRDefault="00BF50DC" w:rsidP="005C3844">
            <w:pPr>
              <w:rPr>
                <w:i/>
                <w:color w:val="FF0000"/>
              </w:rPr>
            </w:pPr>
            <w:r w:rsidRPr="00996069">
              <w:rPr>
                <w:i/>
                <w:color w:val="FF0000"/>
              </w:rPr>
              <w:t>Sniegt informāciju vai projekta rezultāts palīdzēs sasniegt projekta mērķi: projekta rezultātā radītā infrastruktūra nodrošinās atbilstošus apstākļus visu kolekciju uzturēšanai un pavairošanai, moderno tehnoloģiju ieviešana paplašinās iespējas informatīvi-izglītojošajam darbam ar apmeklētājiem…</w:t>
            </w:r>
          </w:p>
        </w:tc>
      </w:tr>
    </w:tbl>
    <w:p w:rsidR="00BF50DC" w:rsidRPr="00BC0344" w:rsidRDefault="00BF50DC" w:rsidP="00C479D4">
      <w:pPr>
        <w:spacing w:after="60"/>
        <w:jc w:val="both"/>
      </w:pPr>
    </w:p>
    <w:p w:rsidR="00BF50DC" w:rsidRDefault="00BF50DC" w:rsidP="00C479D4">
      <w:pPr>
        <w:rPr>
          <w:bCs/>
        </w:rPr>
      </w:pPr>
      <w:bookmarkStart w:id="111" w:name="_Toc170287047"/>
      <w:bookmarkStart w:id="112" w:name="_Toc251096937"/>
      <w:bookmarkStart w:id="113" w:name="_Toc251589449"/>
      <w:bookmarkStart w:id="114" w:name="_Toc251590080"/>
      <w:bookmarkStart w:id="115" w:name="_Toc299110570"/>
      <w:r w:rsidRPr="00BC0344">
        <w:rPr>
          <w:rStyle w:val="Heading2Char"/>
          <w:rFonts w:ascii="Times New Roman" w:hAnsi="Times New Roman" w:cs="Times New Roman"/>
          <w:bCs w:val="0"/>
          <w:i w:val="0"/>
          <w:szCs w:val="24"/>
          <w:lang w:val="lv-LV"/>
        </w:rPr>
        <w:t>2.7. Aprakstīt plānotās projekta aktivitātes</w:t>
      </w:r>
      <w:bookmarkEnd w:id="111"/>
      <w:bookmarkEnd w:id="112"/>
      <w:bookmarkEnd w:id="113"/>
      <w:bookmarkEnd w:id="114"/>
      <w:bookmarkEnd w:id="115"/>
      <w:r w:rsidRPr="00BC0344">
        <w:rPr>
          <w:b/>
          <w:bCs/>
        </w:rPr>
        <w:t xml:space="preserve"> </w:t>
      </w:r>
      <w:r w:rsidRPr="00BC0344">
        <w:rPr>
          <w:bCs/>
          <w:i/>
        </w:rPr>
        <w:t>(&lt;ne vairāk kā 1000 rakstu  zīmes&gt;)</w:t>
      </w:r>
      <w:r w:rsidRPr="00BC0344">
        <w:rPr>
          <w:bCs/>
        </w:rPr>
        <w:t>:</w:t>
      </w:r>
    </w:p>
    <w:p w:rsidR="00BF50DC" w:rsidRPr="008B7889" w:rsidRDefault="00BF50DC" w:rsidP="00C479D4">
      <w:pPr>
        <w:rPr>
          <w:bCs/>
          <w:color w:val="FF0000"/>
        </w:rPr>
      </w:pPr>
      <w:hyperlink r:id="rId22" w:history="1">
        <w:r w:rsidRPr="008B7889">
          <w:rPr>
            <w:rStyle w:val="Hyperlink"/>
            <w:bCs/>
            <w:color w:val="FF0000"/>
          </w:rPr>
          <w:t>Piemērs</w:t>
        </w:r>
      </w:hyperlink>
      <w:r w:rsidRPr="008B7889">
        <w:rPr>
          <w:bCs/>
          <w:color w:val="FF0000"/>
        </w:rPr>
        <w:t xml:space="preserve">: </w:t>
      </w:r>
    </w:p>
    <w:p w:rsidR="00BF50DC" w:rsidRPr="00BC0344" w:rsidRDefault="00BF50DC" w:rsidP="00C479D4"/>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79"/>
      </w:tblGrid>
      <w:tr w:rsidR="00BF50DC" w:rsidRPr="00BC0344" w:rsidTr="005C3844">
        <w:tc>
          <w:tcPr>
            <w:tcW w:w="5000" w:type="pct"/>
          </w:tcPr>
          <w:p w:rsidR="00BF50DC" w:rsidRDefault="00BF50DC" w:rsidP="005C3844">
            <w:pPr>
              <w:rPr>
                <w:b/>
                <w:color w:val="0000FF"/>
              </w:rPr>
            </w:pPr>
          </w:p>
          <w:p w:rsidR="00BF50DC" w:rsidRDefault="00BF50DC" w:rsidP="005C3844">
            <w:pPr>
              <w:spacing w:after="120"/>
              <w:jc w:val="both"/>
              <w:rPr>
                <w:b/>
                <w:i/>
                <w:color w:val="FF0000"/>
              </w:rPr>
            </w:pPr>
            <w:r w:rsidRPr="008C1022">
              <w:rPr>
                <w:b/>
                <w:i/>
                <w:color w:val="FF0000"/>
              </w:rPr>
              <w:t>Sniegt projektā plānoto aktivitāšu tehnisko raksturojumu</w:t>
            </w:r>
            <w:r>
              <w:rPr>
                <w:b/>
                <w:i/>
                <w:color w:val="FF0000"/>
              </w:rPr>
              <w:t xml:space="preserve">. </w:t>
            </w:r>
          </w:p>
          <w:p w:rsidR="00BF50DC" w:rsidRPr="00881EDE" w:rsidRDefault="00BF50DC" w:rsidP="005C3844">
            <w:pPr>
              <w:spacing w:after="120"/>
              <w:jc w:val="both"/>
              <w:rPr>
                <w:i/>
                <w:color w:val="FF0000"/>
              </w:rPr>
            </w:pPr>
            <w:r w:rsidRPr="005B78E2">
              <w:rPr>
                <w:b/>
                <w:i/>
                <w:color w:val="FF0000"/>
              </w:rPr>
              <w:t xml:space="preserve">Norādīt projekta aktivitāšu ieguldījumu Riodežaneiro vai Vašingtonas, vai Ramsāres </w:t>
            </w:r>
            <w:r w:rsidRPr="00881EDE">
              <w:rPr>
                <w:b/>
                <w:i/>
                <w:color w:val="FF0000"/>
              </w:rPr>
              <w:t>konvencijas prasību nodrošināšanā.</w:t>
            </w:r>
            <w:r w:rsidRPr="00881EDE">
              <w:rPr>
                <w:i/>
                <w:color w:val="FF0000"/>
              </w:rPr>
              <w:t xml:space="preserve"> </w:t>
            </w:r>
          </w:p>
          <w:p w:rsidR="00BF50DC" w:rsidRPr="00DC06E5" w:rsidRDefault="00BF50DC" w:rsidP="005C3844">
            <w:pPr>
              <w:spacing w:after="120"/>
              <w:jc w:val="both"/>
              <w:rPr>
                <w:b/>
                <w:i/>
                <w:color w:val="FF0000"/>
              </w:rPr>
            </w:pPr>
            <w:r w:rsidRPr="00881EDE">
              <w:rPr>
                <w:i/>
                <w:color w:val="FF0000"/>
              </w:rPr>
              <w:t>Jānorāda kā projekta realizācijas</w:t>
            </w:r>
            <w:r w:rsidRPr="00881EDE">
              <w:rPr>
                <w:b/>
                <w:i/>
                <w:color w:val="FF0000"/>
              </w:rPr>
              <w:t xml:space="preserve"> kvalitatīvie un kvantitatīvie ieguldījumi </w:t>
            </w:r>
            <w:r w:rsidRPr="00DC06E5">
              <w:rPr>
                <w:i/>
                <w:color w:val="FF0000"/>
              </w:rPr>
              <w:t>ietekmēs</w:t>
            </w:r>
            <w:r w:rsidRPr="005B78E2">
              <w:rPr>
                <w:b/>
                <w:i/>
                <w:color w:val="FF0000"/>
              </w:rPr>
              <w:t xml:space="preserve"> </w:t>
            </w:r>
            <w:r w:rsidRPr="005B78E2">
              <w:rPr>
                <w:i/>
                <w:color w:val="FF0000"/>
              </w:rPr>
              <w:t xml:space="preserve">projekta </w:t>
            </w:r>
            <w:r w:rsidRPr="00881EDE">
              <w:rPr>
                <w:i/>
                <w:color w:val="FF0000"/>
              </w:rPr>
              <w:t xml:space="preserve">iesniedzēja noteikto funkciju </w:t>
            </w:r>
            <w:r w:rsidRPr="00881EDE">
              <w:rPr>
                <w:bCs/>
                <w:i/>
                <w:color w:val="FF0000"/>
                <w:lang w:eastAsia="en-US"/>
              </w:rPr>
              <w:t xml:space="preserve">Riodežaneiro vai Vašingtonas, vai Ramsāres konvenciju </w:t>
            </w:r>
            <w:r w:rsidRPr="005B78E2">
              <w:rPr>
                <w:i/>
                <w:color w:val="FF0000"/>
              </w:rPr>
              <w:t xml:space="preserve">ieviešanai. Jānorāda tikai tie </w:t>
            </w:r>
            <w:r>
              <w:rPr>
                <w:i/>
                <w:color w:val="FF0000"/>
              </w:rPr>
              <w:t>ieguldījumi</w:t>
            </w:r>
            <w:r w:rsidRPr="005B78E2">
              <w:rPr>
                <w:i/>
                <w:color w:val="FF0000"/>
              </w:rPr>
              <w:t xml:space="preserve">, kas rodas konkrētā projekta aktivitāšu realizācijas ietvaros. </w:t>
            </w:r>
          </w:p>
          <w:p w:rsidR="00BF50DC" w:rsidRDefault="00BF50DC" w:rsidP="005C3844">
            <w:pPr>
              <w:rPr>
                <w:b/>
                <w:color w:val="0000FF"/>
              </w:rPr>
            </w:pPr>
            <w:r>
              <w:rPr>
                <w:b/>
                <w:i/>
                <w:color w:val="FF0000"/>
              </w:rPr>
              <w:t>(atbilstība MK noteikumu Nr.1465 3.pielikuma 5., 11., 13.1. 13.3. un 16. kritērijam</w:t>
            </w:r>
          </w:p>
          <w:p w:rsidR="00BF50DC" w:rsidRDefault="00BF50DC" w:rsidP="005C3844">
            <w:pPr>
              <w:ind w:left="1800"/>
              <w:jc w:val="both"/>
              <w:rPr>
                <w:i/>
              </w:rPr>
            </w:pPr>
          </w:p>
          <w:p w:rsidR="00BF50DC" w:rsidRPr="00A63AB3" w:rsidRDefault="00BF50DC" w:rsidP="005C3844">
            <w:pPr>
              <w:numPr>
                <w:ilvl w:val="0"/>
                <w:numId w:val="18"/>
                <w:numberingChange w:id="116" w:author="Signe Zakka" w:date="2011-07-25T11:41:00Z" w:original="-"/>
              </w:numPr>
              <w:tabs>
                <w:tab w:val="clear" w:pos="1440"/>
                <w:tab w:val="num" w:pos="252"/>
              </w:tabs>
              <w:ind w:left="252" w:hanging="252"/>
              <w:jc w:val="both"/>
              <w:rPr>
                <w:i/>
              </w:rPr>
            </w:pPr>
            <w:r w:rsidRPr="00224806">
              <w:rPr>
                <w:b/>
                <w:i/>
              </w:rPr>
              <w:t>infrastruktūras izveide kolekciju audzēšanas un uzturēšanas apstākļu uzlabošanai</w:t>
            </w:r>
            <w:r>
              <w:rPr>
                <w:i/>
              </w:rPr>
              <w:t xml:space="preserve"> (aprakstīt, kas konkrēti tiks darīts projekta ietvaros, sniegt infrastruktūras tehniskos rādītājus)</w:t>
            </w:r>
            <w:r w:rsidRPr="00A63AB3">
              <w:rPr>
                <w:i/>
              </w:rPr>
              <w:t>;</w:t>
            </w:r>
          </w:p>
          <w:p w:rsidR="00BF50DC" w:rsidRPr="00A63AB3" w:rsidRDefault="00BF50DC" w:rsidP="005C3844">
            <w:pPr>
              <w:numPr>
                <w:ilvl w:val="0"/>
                <w:numId w:val="18"/>
                <w:numberingChange w:id="117" w:author="Signe Zakka" w:date="2011-07-25T11:41:00Z" w:original="-"/>
              </w:numPr>
              <w:tabs>
                <w:tab w:val="clear" w:pos="1440"/>
                <w:tab w:val="num" w:pos="252"/>
              </w:tabs>
              <w:ind w:left="252" w:hanging="252"/>
              <w:jc w:val="both"/>
              <w:rPr>
                <w:i/>
              </w:rPr>
            </w:pPr>
            <w:r w:rsidRPr="00224806">
              <w:rPr>
                <w:b/>
                <w:i/>
              </w:rPr>
              <w:t>moderno tehnoloģiju izmantojums ekspozīcijās</w:t>
            </w:r>
            <w:r>
              <w:rPr>
                <w:b/>
                <w:i/>
              </w:rPr>
              <w:t xml:space="preserve"> (</w:t>
            </w:r>
            <w:r>
              <w:rPr>
                <w:i/>
              </w:rPr>
              <w:t xml:space="preserve">aprakstīt, kas konkrēti tiks darīts projekta ietvaros, sniegt tehnoloģiju tehniskos rādītājus) </w:t>
            </w:r>
            <w:r w:rsidRPr="00A63AB3">
              <w:rPr>
                <w:i/>
              </w:rPr>
              <w:t>;</w:t>
            </w:r>
          </w:p>
          <w:p w:rsidR="00BF50DC" w:rsidRPr="00A63AB3" w:rsidRDefault="00BF50DC" w:rsidP="005C3844">
            <w:pPr>
              <w:numPr>
                <w:ilvl w:val="0"/>
                <w:numId w:val="18"/>
                <w:numberingChange w:id="118" w:author="Signe Zakka" w:date="2011-07-25T11:41:00Z" w:original="-"/>
              </w:numPr>
              <w:tabs>
                <w:tab w:val="clear" w:pos="1440"/>
                <w:tab w:val="num" w:pos="252"/>
              </w:tabs>
              <w:ind w:left="252" w:hanging="252"/>
              <w:jc w:val="both"/>
              <w:rPr>
                <w:i/>
              </w:rPr>
            </w:pPr>
            <w:r w:rsidRPr="00224806">
              <w:rPr>
                <w:b/>
                <w:i/>
              </w:rPr>
              <w:t>telpu aprīkojuma izveide apmeklētājiem ar īpašām vajadzībām</w:t>
            </w:r>
            <w:r>
              <w:rPr>
                <w:i/>
              </w:rPr>
              <w:t xml:space="preserve"> </w:t>
            </w:r>
            <w:r>
              <w:rPr>
                <w:b/>
                <w:i/>
              </w:rPr>
              <w:t>(</w:t>
            </w:r>
            <w:r>
              <w:rPr>
                <w:i/>
              </w:rPr>
              <w:t xml:space="preserve">aprakstīt, kas konkrēti tiks darīts projekta ietvaros, sniegt aprīkojuma tehniskos rādītājus) </w:t>
            </w:r>
            <w:r w:rsidRPr="00A63AB3">
              <w:rPr>
                <w:i/>
              </w:rPr>
              <w:t>;</w:t>
            </w:r>
          </w:p>
          <w:p w:rsidR="00BF50DC" w:rsidRPr="00A63AB3" w:rsidRDefault="00BF50DC" w:rsidP="005C3844">
            <w:pPr>
              <w:numPr>
                <w:ilvl w:val="0"/>
                <w:numId w:val="18"/>
                <w:numberingChange w:id="119" w:author="Signe Zakka" w:date="2011-07-25T11:41:00Z" w:original="-"/>
              </w:numPr>
              <w:tabs>
                <w:tab w:val="clear" w:pos="1440"/>
                <w:tab w:val="num" w:pos="252"/>
              </w:tabs>
              <w:ind w:left="252" w:hanging="252"/>
              <w:jc w:val="both"/>
              <w:rPr>
                <w:i/>
              </w:rPr>
            </w:pPr>
            <w:r w:rsidRPr="00224806">
              <w:rPr>
                <w:b/>
                <w:i/>
              </w:rPr>
              <w:t xml:space="preserve">kolekciju un krājumu pieejamības uzlabošana un apmeklētājiem paredzētās informācijas sistēmas uzlabošana </w:t>
            </w:r>
            <w:r>
              <w:rPr>
                <w:b/>
                <w:i/>
              </w:rPr>
              <w:t>(</w:t>
            </w:r>
            <w:r>
              <w:rPr>
                <w:i/>
              </w:rPr>
              <w:t>aprakstīt, kas konkrēti tiks darīts projekta ietvaros, sniegt pieejamības uzlabošanas un sistēmu tehniskos rādītājus).</w:t>
            </w:r>
          </w:p>
          <w:p w:rsidR="00BF50DC" w:rsidRDefault="00BF50DC" w:rsidP="005C3844">
            <w:pPr>
              <w:rPr>
                <w:b/>
                <w:color w:val="0000FF"/>
              </w:rPr>
            </w:pPr>
          </w:p>
          <w:p w:rsidR="00BF50DC" w:rsidRPr="00BC0344" w:rsidRDefault="00BF50DC" w:rsidP="005C3844">
            <w:pPr>
              <w:rPr>
                <w:b/>
                <w:color w:val="0000FF"/>
              </w:rPr>
            </w:pPr>
          </w:p>
        </w:tc>
      </w:tr>
    </w:tbl>
    <w:p w:rsidR="00BF50DC" w:rsidRPr="00BC0344" w:rsidRDefault="00BF50DC" w:rsidP="00C479D4">
      <w:pPr>
        <w:jc w:val="both"/>
      </w:pPr>
    </w:p>
    <w:p w:rsidR="00BF50DC" w:rsidRDefault="00BF50DC" w:rsidP="00C479D4">
      <w:pPr>
        <w:pStyle w:val="Heading2"/>
        <w:spacing w:before="0" w:after="0"/>
        <w:rPr>
          <w:rFonts w:ascii="Times New Roman" w:hAnsi="Times New Roman" w:cs="Times New Roman"/>
          <w:bCs w:val="0"/>
          <w:i w:val="0"/>
          <w:sz w:val="24"/>
          <w:szCs w:val="24"/>
        </w:rPr>
      </w:pPr>
      <w:bookmarkStart w:id="120" w:name="_Toc170287048"/>
      <w:bookmarkStart w:id="121" w:name="_Toc251096938"/>
      <w:bookmarkStart w:id="122" w:name="_Toc251589450"/>
      <w:bookmarkStart w:id="123" w:name="_Toc251590081"/>
    </w:p>
    <w:p w:rsidR="00BF50DC" w:rsidRPr="00CB3684" w:rsidRDefault="00BF50DC" w:rsidP="00C479D4"/>
    <w:p w:rsidR="00BF50DC" w:rsidRDefault="00BF50DC" w:rsidP="00C479D4">
      <w:pPr>
        <w:pStyle w:val="Heading2"/>
        <w:spacing w:before="0" w:after="0"/>
        <w:rPr>
          <w:rFonts w:ascii="Times New Roman" w:hAnsi="Times New Roman" w:cs="Times New Roman"/>
          <w:bCs w:val="0"/>
          <w:i w:val="0"/>
          <w:sz w:val="24"/>
          <w:szCs w:val="24"/>
        </w:rPr>
      </w:pPr>
      <w:bookmarkStart w:id="124" w:name="_Toc299110571"/>
      <w:r w:rsidRPr="00BC0344">
        <w:rPr>
          <w:rFonts w:ascii="Times New Roman" w:hAnsi="Times New Roman" w:cs="Times New Roman"/>
          <w:bCs w:val="0"/>
          <w:i w:val="0"/>
          <w:sz w:val="24"/>
          <w:szCs w:val="24"/>
        </w:rPr>
        <w:t>2.8. Sasniedzamie rezultāti aktivitāšu ietvaros:</w:t>
      </w:r>
      <w:bookmarkEnd w:id="120"/>
      <w:bookmarkEnd w:id="121"/>
      <w:bookmarkEnd w:id="122"/>
      <w:bookmarkEnd w:id="123"/>
      <w:bookmarkEnd w:id="124"/>
    </w:p>
    <w:p w:rsidR="00BF50DC" w:rsidRDefault="00BF50DC" w:rsidP="00C479D4">
      <w:r>
        <w:t>(Atbilstība MK noteikumu Nr.1465 3.pielikuma 11., 16., 18)</w:t>
      </w:r>
    </w:p>
    <w:p w:rsidR="00BF50DC" w:rsidRDefault="00BF50DC" w:rsidP="00C479D4">
      <w:pPr>
        <w:autoSpaceDE w:val="0"/>
        <w:autoSpaceDN w:val="0"/>
        <w:adjustRightInd w:val="0"/>
        <w:rPr>
          <w:i/>
          <w:iCs/>
          <w:color w:val="FF0000"/>
        </w:rPr>
      </w:pPr>
      <w:r w:rsidRPr="00FB26DA">
        <w:rPr>
          <w:i/>
          <w:iCs/>
          <w:color w:val="FF0000"/>
        </w:rPr>
        <w:t>Rezultātu sadalījums pa aktivitātēm jānorāda atbilstoši projekta iepirkumu plānā paredzētajam darbu sadalījumam pa līgumiem, respektīvi, „aktivitāte” ir paredzamais līgums.</w:t>
      </w:r>
      <w:r>
        <w:rPr>
          <w:i/>
          <w:iCs/>
          <w:color w:val="FF0000"/>
        </w:rPr>
        <w:t xml:space="preserve"> Tabul</w:t>
      </w:r>
      <w:r>
        <w:rPr>
          <w:rFonts w:ascii="TimesNewRoman,Italic" w:hAnsi="TimesNewRoman,Italic" w:cs="TimesNewRoman,Italic"/>
          <w:i/>
          <w:iCs/>
          <w:color w:val="FF0000"/>
        </w:rPr>
        <w:t xml:space="preserve">ā </w:t>
      </w:r>
      <w:r>
        <w:rPr>
          <w:i/>
          <w:iCs/>
          <w:color w:val="FF0000"/>
        </w:rPr>
        <w:t>j</w:t>
      </w:r>
      <w:r>
        <w:rPr>
          <w:rFonts w:ascii="TimesNewRoman,Italic" w:hAnsi="TimesNewRoman,Italic" w:cs="TimesNewRoman,Italic"/>
          <w:i/>
          <w:iCs/>
          <w:color w:val="FF0000"/>
        </w:rPr>
        <w:t>ā</w:t>
      </w:r>
      <w:r>
        <w:rPr>
          <w:i/>
          <w:iCs/>
          <w:color w:val="FF0000"/>
        </w:rPr>
        <w:t>nor</w:t>
      </w:r>
      <w:r>
        <w:rPr>
          <w:rFonts w:ascii="TimesNewRoman,Italic" w:hAnsi="TimesNewRoman,Italic" w:cs="TimesNewRoman,Italic"/>
          <w:i/>
          <w:iCs/>
          <w:color w:val="FF0000"/>
        </w:rPr>
        <w:t>ā</w:t>
      </w:r>
      <w:r>
        <w:rPr>
          <w:i/>
          <w:iCs/>
          <w:color w:val="FF0000"/>
        </w:rPr>
        <w:t xml:space="preserve">da </w:t>
      </w:r>
      <w:r>
        <w:rPr>
          <w:b/>
          <w:bCs/>
          <w:i/>
          <w:iCs/>
          <w:color w:val="FF0000"/>
        </w:rPr>
        <w:t xml:space="preserve">galvenie </w:t>
      </w:r>
      <w:r>
        <w:rPr>
          <w:i/>
          <w:iCs/>
          <w:color w:val="FF0000"/>
        </w:rPr>
        <w:t>l</w:t>
      </w:r>
      <w:r>
        <w:rPr>
          <w:rFonts w:ascii="TimesNewRoman,Italic" w:hAnsi="TimesNewRoman,Italic" w:cs="TimesNewRoman,Italic"/>
          <w:i/>
          <w:iCs/>
          <w:color w:val="FF0000"/>
        </w:rPr>
        <w:t>ī</w:t>
      </w:r>
      <w:r>
        <w:rPr>
          <w:i/>
          <w:iCs/>
          <w:color w:val="FF0000"/>
        </w:rPr>
        <w:t>gumu ietvaros izb</w:t>
      </w:r>
      <w:r>
        <w:rPr>
          <w:rFonts w:ascii="TimesNewRoman,Italic" w:hAnsi="TimesNewRoman,Italic" w:cs="TimesNewRoman,Italic"/>
          <w:i/>
          <w:iCs/>
          <w:color w:val="FF0000"/>
        </w:rPr>
        <w:t>ū</w:t>
      </w:r>
      <w:r>
        <w:rPr>
          <w:i/>
          <w:iCs/>
          <w:color w:val="FF0000"/>
        </w:rPr>
        <w:t>v</w:t>
      </w:r>
      <w:r>
        <w:rPr>
          <w:rFonts w:ascii="TimesNewRoman,Italic" w:hAnsi="TimesNewRoman,Italic" w:cs="TimesNewRoman,Italic"/>
          <w:i/>
          <w:iCs/>
          <w:color w:val="FF0000"/>
        </w:rPr>
        <w:t>ē</w:t>
      </w:r>
      <w:r>
        <w:rPr>
          <w:i/>
          <w:iCs/>
          <w:color w:val="FF0000"/>
        </w:rPr>
        <w:t>jamie/rekonstru</w:t>
      </w:r>
      <w:r>
        <w:rPr>
          <w:rFonts w:ascii="TimesNewRoman,Italic" w:hAnsi="TimesNewRoman,Italic" w:cs="TimesNewRoman,Italic"/>
          <w:i/>
          <w:iCs/>
          <w:color w:val="FF0000"/>
        </w:rPr>
        <w:t>ē</w:t>
      </w:r>
      <w:r>
        <w:rPr>
          <w:i/>
          <w:iCs/>
          <w:color w:val="FF0000"/>
        </w:rPr>
        <w:t>jamie objekti vai pieg</w:t>
      </w:r>
      <w:r>
        <w:rPr>
          <w:rFonts w:ascii="TimesNewRoman,Italic" w:hAnsi="TimesNewRoman,Italic" w:cs="TimesNewRoman,Italic"/>
          <w:i/>
          <w:iCs/>
          <w:color w:val="FF0000"/>
        </w:rPr>
        <w:t>ā</w:t>
      </w:r>
      <w:r>
        <w:rPr>
          <w:i/>
          <w:iCs/>
          <w:color w:val="FF0000"/>
        </w:rPr>
        <w:t>d</w:t>
      </w:r>
      <w:r>
        <w:rPr>
          <w:rFonts w:ascii="TimesNewRoman,Italic" w:hAnsi="TimesNewRoman,Italic" w:cs="TimesNewRoman,Italic"/>
          <w:i/>
          <w:iCs/>
          <w:color w:val="FF0000"/>
        </w:rPr>
        <w:t>ā</w:t>
      </w:r>
      <w:r>
        <w:rPr>
          <w:i/>
          <w:iCs/>
          <w:color w:val="FF0000"/>
        </w:rPr>
        <w:t>jam</w:t>
      </w:r>
      <w:r>
        <w:rPr>
          <w:rFonts w:ascii="TimesNewRoman,Italic" w:hAnsi="TimesNewRoman,Italic" w:cs="TimesNewRoman,Italic"/>
          <w:i/>
          <w:iCs/>
          <w:color w:val="FF0000"/>
        </w:rPr>
        <w:t>ā</w:t>
      </w:r>
      <w:r>
        <w:rPr>
          <w:i/>
          <w:iCs/>
          <w:color w:val="FF0000"/>
        </w:rPr>
        <w:t>s iek</w:t>
      </w:r>
      <w:r>
        <w:rPr>
          <w:rFonts w:ascii="TimesNewRoman,Italic" w:hAnsi="TimesNewRoman,Italic" w:cs="TimesNewRoman,Italic"/>
          <w:i/>
          <w:iCs/>
          <w:color w:val="FF0000"/>
        </w:rPr>
        <w:t>ā</w:t>
      </w:r>
      <w:r>
        <w:rPr>
          <w:i/>
          <w:iCs/>
          <w:color w:val="FF0000"/>
        </w:rPr>
        <w:t>rtas, kas b</w:t>
      </w:r>
      <w:r>
        <w:rPr>
          <w:rFonts w:ascii="TimesNewRoman,Italic" w:hAnsi="TimesNewRoman,Italic" w:cs="TimesNewRoman,Italic"/>
          <w:i/>
          <w:iCs/>
          <w:color w:val="FF0000"/>
        </w:rPr>
        <w:t>ū</w:t>
      </w:r>
      <w:r>
        <w:rPr>
          <w:i/>
          <w:iCs/>
          <w:color w:val="FF0000"/>
        </w:rPr>
        <w:t>s par pamatu projekta gala zi</w:t>
      </w:r>
      <w:r>
        <w:rPr>
          <w:rFonts w:ascii="TimesNewRoman,Italic" w:hAnsi="TimesNewRoman,Italic" w:cs="TimesNewRoman,Italic"/>
          <w:i/>
          <w:iCs/>
          <w:color w:val="FF0000"/>
        </w:rPr>
        <w:t>ņ</w:t>
      </w:r>
      <w:r>
        <w:rPr>
          <w:i/>
          <w:iCs/>
          <w:color w:val="FF0000"/>
        </w:rPr>
        <w:t>ojuma apstiprin</w:t>
      </w:r>
      <w:r>
        <w:rPr>
          <w:rFonts w:ascii="TimesNewRoman,Italic" w:hAnsi="TimesNewRoman,Italic" w:cs="TimesNewRoman,Italic"/>
          <w:i/>
          <w:iCs/>
          <w:color w:val="FF0000"/>
        </w:rPr>
        <w:t>ā</w:t>
      </w:r>
      <w:r>
        <w:rPr>
          <w:i/>
          <w:iCs/>
          <w:color w:val="FF0000"/>
        </w:rPr>
        <w:t>šanai un gala maks</w:t>
      </w:r>
      <w:r>
        <w:rPr>
          <w:rFonts w:ascii="TimesNewRoman,Italic" w:hAnsi="TimesNewRoman,Italic" w:cs="TimesNewRoman,Italic"/>
          <w:i/>
          <w:iCs/>
          <w:color w:val="FF0000"/>
        </w:rPr>
        <w:t>ā</w:t>
      </w:r>
      <w:r>
        <w:rPr>
          <w:i/>
          <w:iCs/>
          <w:color w:val="FF0000"/>
        </w:rPr>
        <w:t xml:space="preserve">jumu veikšanai. </w:t>
      </w:r>
    </w:p>
    <w:p w:rsidR="00BF50DC" w:rsidRDefault="00BF50DC" w:rsidP="00C479D4">
      <w:pPr>
        <w:autoSpaceDE w:val="0"/>
        <w:autoSpaceDN w:val="0"/>
        <w:adjustRightInd w:val="0"/>
        <w:jc w:val="center"/>
        <w:rPr>
          <w:i/>
          <w:iCs/>
          <w:color w:val="FF0000"/>
        </w:rPr>
      </w:pPr>
    </w:p>
    <w:p w:rsidR="00BF50DC" w:rsidRPr="0037503B" w:rsidRDefault="00BF50DC" w:rsidP="00C479D4">
      <w:pPr>
        <w:autoSpaceDE w:val="0"/>
        <w:autoSpaceDN w:val="0"/>
        <w:adjustRightInd w:val="0"/>
        <w:rPr>
          <w:i/>
          <w:iCs/>
          <w:color w:val="FF0000"/>
        </w:rPr>
      </w:pPr>
      <w:r w:rsidRPr="00E838E8">
        <w:rPr>
          <w:i/>
          <w:iCs/>
          <w:color w:val="FF0000"/>
        </w:rPr>
        <w:t>Tabulas 2.kolonn</w:t>
      </w:r>
      <w:r w:rsidRPr="00E838E8">
        <w:rPr>
          <w:rFonts w:ascii="TimesNewRoman,Italic" w:hAnsi="TimesNewRoman,Italic" w:cs="TimesNewRoman,Italic"/>
          <w:i/>
          <w:iCs/>
          <w:color w:val="FF0000"/>
        </w:rPr>
        <w:t>ā</w:t>
      </w:r>
      <w:r w:rsidRPr="00E838E8">
        <w:rPr>
          <w:i/>
          <w:iCs/>
          <w:color w:val="FF0000"/>
        </w:rPr>
        <w:t>, pie projekta aktivit</w:t>
      </w:r>
      <w:r w:rsidRPr="00E838E8">
        <w:rPr>
          <w:rFonts w:ascii="TimesNewRoman,Italic" w:hAnsi="TimesNewRoman,Italic" w:cs="TimesNewRoman,Italic"/>
          <w:i/>
          <w:iCs/>
          <w:color w:val="FF0000"/>
        </w:rPr>
        <w:t>ā</w:t>
      </w:r>
      <w:r w:rsidRPr="00E838E8">
        <w:rPr>
          <w:i/>
          <w:iCs/>
          <w:color w:val="FF0000"/>
        </w:rPr>
        <w:t>tes nosaukuma j</w:t>
      </w:r>
      <w:r w:rsidRPr="00E838E8">
        <w:rPr>
          <w:rFonts w:ascii="TimesNewRoman,Italic" w:hAnsi="TimesNewRoman,Italic" w:cs="TimesNewRoman,Italic"/>
          <w:i/>
          <w:iCs/>
          <w:color w:val="FF0000"/>
        </w:rPr>
        <w:t>ā</w:t>
      </w:r>
      <w:r w:rsidRPr="00E838E8">
        <w:rPr>
          <w:i/>
          <w:iCs/>
          <w:color w:val="FF0000"/>
        </w:rPr>
        <w:t>nor</w:t>
      </w:r>
      <w:r w:rsidRPr="00E838E8">
        <w:rPr>
          <w:rFonts w:ascii="TimesNewRoman,Italic" w:hAnsi="TimesNewRoman,Italic" w:cs="TimesNewRoman,Italic"/>
          <w:i/>
          <w:iCs/>
          <w:color w:val="FF0000"/>
        </w:rPr>
        <w:t>ā</w:t>
      </w:r>
      <w:r w:rsidRPr="00E838E8">
        <w:rPr>
          <w:i/>
          <w:iCs/>
          <w:color w:val="FF0000"/>
        </w:rPr>
        <w:t>da projekta ietvaros pl</w:t>
      </w:r>
      <w:r w:rsidRPr="00E838E8">
        <w:rPr>
          <w:rFonts w:ascii="TimesNewRoman,Italic" w:hAnsi="TimesNewRoman,Italic" w:cs="TimesNewRoman,Italic"/>
          <w:i/>
          <w:iCs/>
          <w:color w:val="FF0000"/>
        </w:rPr>
        <w:t>ā</w:t>
      </w:r>
      <w:r w:rsidRPr="00E838E8">
        <w:rPr>
          <w:i/>
          <w:iCs/>
          <w:color w:val="FF0000"/>
        </w:rPr>
        <w:t>not</w:t>
      </w:r>
      <w:r w:rsidRPr="00E838E8">
        <w:rPr>
          <w:rFonts w:ascii="TimesNewRoman,Italic" w:hAnsi="TimesNewRoman,Italic" w:cs="TimesNewRoman,Italic"/>
          <w:i/>
          <w:iCs/>
          <w:color w:val="FF0000"/>
        </w:rPr>
        <w:t xml:space="preserve">ā </w:t>
      </w:r>
      <w:r w:rsidRPr="00E838E8">
        <w:rPr>
          <w:i/>
          <w:iCs/>
          <w:color w:val="FF0000"/>
        </w:rPr>
        <w:t>l</w:t>
      </w:r>
      <w:r w:rsidRPr="00E838E8">
        <w:rPr>
          <w:rFonts w:ascii="TimesNewRoman,Italic" w:hAnsi="TimesNewRoman,Italic" w:cs="TimesNewRoman,Italic"/>
          <w:i/>
          <w:iCs/>
          <w:color w:val="FF0000"/>
        </w:rPr>
        <w:t>ī</w:t>
      </w:r>
      <w:r w:rsidRPr="00E838E8">
        <w:rPr>
          <w:i/>
          <w:iCs/>
          <w:color w:val="FF0000"/>
        </w:rPr>
        <w:t>guma nosaukums, k</w:t>
      </w:r>
      <w:r w:rsidRPr="00E838E8">
        <w:rPr>
          <w:rFonts w:ascii="TimesNewRoman,Italic" w:hAnsi="TimesNewRoman,Italic" w:cs="TimesNewRoman,Italic"/>
          <w:i/>
          <w:iCs/>
          <w:color w:val="FF0000"/>
        </w:rPr>
        <w:t>ā</w:t>
      </w:r>
      <w:r w:rsidRPr="00E838E8">
        <w:rPr>
          <w:i/>
          <w:iCs/>
          <w:color w:val="FF0000"/>
        </w:rPr>
        <w:t>ds tas tiek lietots citur iesniegum</w:t>
      </w:r>
      <w:r w:rsidRPr="00E838E8">
        <w:rPr>
          <w:rFonts w:ascii="TimesNewRoman,Italic" w:hAnsi="TimesNewRoman,Italic" w:cs="TimesNewRoman,Italic"/>
          <w:i/>
          <w:iCs/>
          <w:color w:val="FF0000"/>
        </w:rPr>
        <w:t xml:space="preserve">ā </w:t>
      </w:r>
      <w:r w:rsidRPr="00E838E8">
        <w:rPr>
          <w:i/>
          <w:iCs/>
          <w:color w:val="FF0000"/>
        </w:rPr>
        <w:t>un projektu pamatojoš</w:t>
      </w:r>
      <w:r w:rsidRPr="00E838E8">
        <w:rPr>
          <w:rFonts w:ascii="TimesNewRoman,Italic" w:hAnsi="TimesNewRoman,Italic" w:cs="TimesNewRoman,Italic"/>
          <w:i/>
          <w:iCs/>
          <w:color w:val="FF0000"/>
        </w:rPr>
        <w:t xml:space="preserve">ā </w:t>
      </w:r>
      <w:r w:rsidRPr="00E838E8">
        <w:rPr>
          <w:i/>
          <w:iCs/>
          <w:color w:val="FF0000"/>
        </w:rPr>
        <w:t>dokument</w:t>
      </w:r>
      <w:r w:rsidRPr="00E838E8">
        <w:rPr>
          <w:rFonts w:ascii="TimesNewRoman,Italic" w:hAnsi="TimesNewRoman,Italic" w:cs="TimesNewRoman,Italic"/>
          <w:i/>
          <w:iCs/>
          <w:color w:val="FF0000"/>
        </w:rPr>
        <w:t>ā</w:t>
      </w:r>
      <w:r w:rsidRPr="00E838E8">
        <w:rPr>
          <w:i/>
          <w:iCs/>
          <w:color w:val="FF0000"/>
        </w:rPr>
        <w:t>cij</w:t>
      </w:r>
      <w:r w:rsidRPr="00E838E8">
        <w:rPr>
          <w:rFonts w:ascii="TimesNewRoman,Italic" w:hAnsi="TimesNewRoman,Italic" w:cs="TimesNewRoman,Italic"/>
          <w:i/>
          <w:iCs/>
          <w:color w:val="FF0000"/>
        </w:rPr>
        <w:t>ā</w:t>
      </w:r>
      <w:r w:rsidRPr="00E838E8">
        <w:rPr>
          <w:i/>
          <w:iCs/>
          <w:color w:val="FF0000"/>
        </w:rPr>
        <w:t xml:space="preserve">, un, ja </w:t>
      </w:r>
      <w:r w:rsidRPr="0037503B">
        <w:rPr>
          <w:i/>
          <w:iCs/>
          <w:color w:val="FF0000"/>
        </w:rPr>
        <w:t>iesp</w:t>
      </w:r>
      <w:r w:rsidRPr="0037503B">
        <w:rPr>
          <w:rFonts w:ascii="TimesNewRoman,Italic" w:hAnsi="TimesNewRoman,Italic" w:cs="TimesNewRoman,Italic"/>
          <w:i/>
          <w:iCs/>
          <w:color w:val="FF0000"/>
        </w:rPr>
        <w:t>ē</w:t>
      </w:r>
      <w:r w:rsidRPr="0037503B">
        <w:rPr>
          <w:i/>
          <w:iCs/>
          <w:color w:val="FF0000"/>
        </w:rPr>
        <w:t>jams, aktivit</w:t>
      </w:r>
      <w:r w:rsidRPr="0037503B">
        <w:rPr>
          <w:rFonts w:ascii="TimesNewRoman,Italic" w:hAnsi="TimesNewRoman,Italic" w:cs="TimesNewRoman,Italic"/>
          <w:i/>
          <w:iCs/>
          <w:color w:val="FF0000"/>
        </w:rPr>
        <w:t>ā</w:t>
      </w:r>
      <w:r w:rsidRPr="0037503B">
        <w:rPr>
          <w:i/>
          <w:iCs/>
          <w:color w:val="FF0000"/>
        </w:rPr>
        <w:t>te j</w:t>
      </w:r>
      <w:r w:rsidRPr="0037503B">
        <w:rPr>
          <w:rFonts w:ascii="TimesNewRoman,Italic" w:hAnsi="TimesNewRoman,Italic" w:cs="TimesNewRoman,Italic"/>
          <w:i/>
          <w:iCs/>
          <w:color w:val="FF0000"/>
        </w:rPr>
        <w:t>ā</w:t>
      </w:r>
      <w:r w:rsidRPr="0037503B">
        <w:rPr>
          <w:i/>
          <w:iCs/>
          <w:color w:val="FF0000"/>
        </w:rPr>
        <w:t>sadala pa</w:t>
      </w:r>
      <w:r w:rsidRPr="00E838E8">
        <w:rPr>
          <w:i/>
          <w:iCs/>
          <w:color w:val="FF0000"/>
        </w:rPr>
        <w:t xml:space="preserve"> </w:t>
      </w:r>
      <w:r w:rsidRPr="0037503B">
        <w:rPr>
          <w:i/>
          <w:iCs/>
          <w:color w:val="FF0000"/>
        </w:rPr>
        <w:t>iepirkuma da</w:t>
      </w:r>
      <w:r w:rsidRPr="0037503B">
        <w:rPr>
          <w:rFonts w:ascii="TimesNewRoman,Italic" w:hAnsi="TimesNewRoman,Italic" w:cs="TimesNewRoman,Italic"/>
          <w:i/>
          <w:iCs/>
          <w:color w:val="FF0000"/>
        </w:rPr>
        <w:t>ļā</w:t>
      </w:r>
      <w:r w:rsidRPr="0037503B">
        <w:rPr>
          <w:i/>
          <w:iCs/>
          <w:color w:val="FF0000"/>
        </w:rPr>
        <w:t>m, ja t</w:t>
      </w:r>
      <w:r w:rsidRPr="0037503B">
        <w:rPr>
          <w:rFonts w:ascii="TimesNewRoman,Italic" w:hAnsi="TimesNewRoman,Italic" w:cs="TimesNewRoman,Italic"/>
          <w:i/>
          <w:iCs/>
          <w:color w:val="FF0000"/>
        </w:rPr>
        <w:t>ā</w:t>
      </w:r>
      <w:r w:rsidRPr="0037503B">
        <w:rPr>
          <w:i/>
          <w:iCs/>
          <w:color w:val="FF0000"/>
        </w:rPr>
        <w:t>das tiek izdal</w:t>
      </w:r>
      <w:r w:rsidRPr="0037503B">
        <w:rPr>
          <w:rFonts w:ascii="TimesNewRoman,Italic" w:hAnsi="TimesNewRoman,Italic" w:cs="TimesNewRoman,Italic"/>
          <w:i/>
          <w:iCs/>
          <w:color w:val="FF0000"/>
        </w:rPr>
        <w:t>ī</w:t>
      </w:r>
      <w:r w:rsidRPr="0037503B">
        <w:rPr>
          <w:i/>
          <w:iCs/>
          <w:color w:val="FF0000"/>
        </w:rPr>
        <w:t>tas l</w:t>
      </w:r>
      <w:r w:rsidRPr="0037503B">
        <w:rPr>
          <w:rFonts w:ascii="TimesNewRoman,Italic" w:hAnsi="TimesNewRoman,Italic" w:cs="TimesNewRoman,Italic"/>
          <w:i/>
          <w:iCs/>
          <w:color w:val="FF0000"/>
        </w:rPr>
        <w:t>ī</w:t>
      </w:r>
      <w:r w:rsidRPr="0037503B">
        <w:rPr>
          <w:i/>
          <w:iCs/>
          <w:color w:val="FF0000"/>
        </w:rPr>
        <w:t>guma ietvaros.</w:t>
      </w:r>
    </w:p>
    <w:p w:rsidR="00BF50DC" w:rsidRPr="0037503B" w:rsidRDefault="00BF50DC" w:rsidP="00C479D4">
      <w:pPr>
        <w:autoSpaceDE w:val="0"/>
        <w:autoSpaceDN w:val="0"/>
        <w:adjustRightInd w:val="0"/>
        <w:rPr>
          <w:i/>
          <w:iCs/>
          <w:color w:val="FF0000"/>
        </w:rPr>
      </w:pPr>
      <w:r w:rsidRPr="0037503B">
        <w:rPr>
          <w:i/>
          <w:iCs/>
          <w:color w:val="FF0000"/>
        </w:rPr>
        <w:t>3. kolonn</w:t>
      </w:r>
      <w:r w:rsidRPr="0037503B">
        <w:rPr>
          <w:rFonts w:ascii="TimesNewRoman,Italic" w:hAnsi="TimesNewRoman,Italic" w:cs="TimesNewRoman,Italic"/>
          <w:i/>
          <w:iCs/>
          <w:color w:val="FF0000"/>
        </w:rPr>
        <w:t xml:space="preserve">ā </w:t>
      </w:r>
      <w:r w:rsidRPr="0037503B">
        <w:rPr>
          <w:i/>
          <w:iCs/>
          <w:color w:val="FF0000"/>
        </w:rPr>
        <w:t>pie rezult</w:t>
      </w:r>
      <w:r w:rsidRPr="0037503B">
        <w:rPr>
          <w:rFonts w:ascii="TimesNewRoman,Italic" w:hAnsi="TimesNewRoman,Italic" w:cs="TimesNewRoman,Italic"/>
          <w:i/>
          <w:iCs/>
          <w:color w:val="FF0000"/>
        </w:rPr>
        <w:t>ā</w:t>
      </w:r>
      <w:r w:rsidRPr="0037503B">
        <w:rPr>
          <w:i/>
          <w:iCs/>
          <w:color w:val="FF0000"/>
        </w:rPr>
        <w:t>ta nor</w:t>
      </w:r>
      <w:r w:rsidRPr="0037503B">
        <w:rPr>
          <w:rFonts w:ascii="TimesNewRoman,Italic" w:hAnsi="TimesNewRoman,Italic" w:cs="TimesNewRoman,Italic"/>
          <w:i/>
          <w:iCs/>
          <w:color w:val="FF0000"/>
        </w:rPr>
        <w:t>ā</w:t>
      </w:r>
      <w:r w:rsidRPr="0037503B">
        <w:rPr>
          <w:i/>
          <w:iCs/>
          <w:color w:val="FF0000"/>
        </w:rPr>
        <w:t>d</w:t>
      </w:r>
      <w:r w:rsidRPr="0037503B">
        <w:rPr>
          <w:rFonts w:ascii="TimesNewRoman,Italic" w:hAnsi="TimesNewRoman,Italic" w:cs="TimesNewRoman,Italic"/>
          <w:i/>
          <w:iCs/>
          <w:color w:val="FF0000"/>
        </w:rPr>
        <w:t>ā</w:t>
      </w:r>
      <w:r w:rsidRPr="0037503B">
        <w:rPr>
          <w:i/>
          <w:iCs/>
          <w:color w:val="FF0000"/>
        </w:rPr>
        <w:t>mi l</w:t>
      </w:r>
      <w:r w:rsidRPr="0037503B">
        <w:rPr>
          <w:rFonts w:ascii="TimesNewRoman,Italic" w:hAnsi="TimesNewRoman,Italic" w:cs="TimesNewRoman,Italic"/>
          <w:i/>
          <w:iCs/>
          <w:color w:val="FF0000"/>
        </w:rPr>
        <w:t>ī</w:t>
      </w:r>
      <w:r w:rsidRPr="0037503B">
        <w:rPr>
          <w:i/>
          <w:iCs/>
          <w:color w:val="FF0000"/>
        </w:rPr>
        <w:t>guma darbu galvenie rezult</w:t>
      </w:r>
      <w:r w:rsidRPr="0037503B">
        <w:rPr>
          <w:rFonts w:ascii="TimesNewRoman,Italic" w:hAnsi="TimesNewRoman,Italic" w:cs="TimesNewRoman,Italic"/>
          <w:i/>
          <w:iCs/>
          <w:color w:val="FF0000"/>
        </w:rPr>
        <w:t>ā</w:t>
      </w:r>
      <w:r w:rsidRPr="0037503B">
        <w:rPr>
          <w:i/>
          <w:iCs/>
          <w:color w:val="FF0000"/>
        </w:rPr>
        <w:t>ti, kas tiek izdal</w:t>
      </w:r>
      <w:r w:rsidRPr="0037503B">
        <w:rPr>
          <w:rFonts w:ascii="TimesNewRoman,Italic" w:hAnsi="TimesNewRoman,Italic" w:cs="TimesNewRoman,Italic"/>
          <w:i/>
          <w:iCs/>
          <w:color w:val="FF0000"/>
        </w:rPr>
        <w:t>ī</w:t>
      </w:r>
      <w:r w:rsidRPr="0037503B">
        <w:rPr>
          <w:i/>
          <w:iCs/>
          <w:color w:val="FF0000"/>
        </w:rPr>
        <w:t>ti ar</w:t>
      </w:r>
      <w:r w:rsidRPr="0037503B">
        <w:rPr>
          <w:rFonts w:ascii="TimesNewRoman,Italic" w:hAnsi="TimesNewRoman,Italic" w:cs="TimesNewRoman,Italic"/>
          <w:i/>
          <w:iCs/>
          <w:color w:val="FF0000"/>
        </w:rPr>
        <w:t xml:space="preserve">ī </w:t>
      </w:r>
      <w:r w:rsidRPr="0037503B">
        <w:rPr>
          <w:i/>
          <w:iCs/>
          <w:color w:val="FF0000"/>
        </w:rPr>
        <w:t>tehnisko projektu vai ski</w:t>
      </w:r>
      <w:r w:rsidRPr="0037503B">
        <w:rPr>
          <w:rFonts w:ascii="TimesNewRoman,Italic" w:hAnsi="TimesNewRoman,Italic" w:cs="TimesNewRoman,Italic"/>
          <w:i/>
          <w:iCs/>
          <w:color w:val="FF0000"/>
        </w:rPr>
        <w:t>č</w:t>
      </w:r>
      <w:r w:rsidRPr="0037503B">
        <w:rPr>
          <w:i/>
          <w:iCs/>
          <w:color w:val="FF0000"/>
        </w:rPr>
        <w:t>u projektu dokument</w:t>
      </w:r>
      <w:r w:rsidRPr="0037503B">
        <w:rPr>
          <w:rFonts w:ascii="TimesNewRoman,Italic" w:hAnsi="TimesNewRoman,Italic" w:cs="TimesNewRoman,Italic"/>
          <w:i/>
          <w:iCs/>
          <w:color w:val="FF0000"/>
        </w:rPr>
        <w:t>ā</w:t>
      </w:r>
      <w:r w:rsidRPr="0037503B">
        <w:rPr>
          <w:i/>
          <w:iCs/>
          <w:color w:val="FF0000"/>
        </w:rPr>
        <w:t>cij</w:t>
      </w:r>
      <w:r w:rsidRPr="0037503B">
        <w:rPr>
          <w:rFonts w:ascii="TimesNewRoman,Italic" w:hAnsi="TimesNewRoman,Italic" w:cs="TimesNewRoman,Italic"/>
          <w:i/>
          <w:iCs/>
          <w:color w:val="FF0000"/>
        </w:rPr>
        <w:t>ā</w:t>
      </w:r>
      <w:r w:rsidRPr="0037503B">
        <w:rPr>
          <w:i/>
          <w:iCs/>
          <w:color w:val="FF0000"/>
        </w:rPr>
        <w:t xml:space="preserve">. </w:t>
      </w:r>
    </w:p>
    <w:p w:rsidR="00BF50DC" w:rsidRDefault="00BF50DC" w:rsidP="00C479D4"/>
    <w:p w:rsidR="00BF50DC" w:rsidRDefault="00BF50DC" w:rsidP="00C479D4"/>
    <w:p w:rsidR="00BF50DC" w:rsidRPr="00205F59" w:rsidRDefault="00BF50DC" w:rsidP="00C479D4">
      <w:r>
        <w:t>Piemēram: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0"/>
        <w:gridCol w:w="2838"/>
        <w:gridCol w:w="2268"/>
        <w:gridCol w:w="1291"/>
        <w:gridCol w:w="1620"/>
      </w:tblGrid>
      <w:tr w:rsidR="00BF50DC" w:rsidRPr="00BC0344" w:rsidTr="005C3844">
        <w:trPr>
          <w:cantSplit/>
          <w:trHeight w:val="387"/>
        </w:trPr>
        <w:tc>
          <w:tcPr>
            <w:tcW w:w="684" w:type="pct"/>
            <w:vMerge w:val="restart"/>
            <w:vAlign w:val="center"/>
          </w:tcPr>
          <w:p w:rsidR="00BF50DC" w:rsidRPr="00D2343B" w:rsidRDefault="00BF50DC" w:rsidP="005C3844">
            <w:pPr>
              <w:spacing w:after="60"/>
              <w:jc w:val="center"/>
              <w:rPr>
                <w:b/>
                <w:bCs/>
              </w:rPr>
            </w:pPr>
            <w:r w:rsidRPr="00D2343B">
              <w:rPr>
                <w:b/>
                <w:bCs/>
                <w:sz w:val="22"/>
                <w:szCs w:val="22"/>
              </w:rPr>
              <w:t>Aktivitātes Nr.*</w:t>
            </w:r>
          </w:p>
        </w:tc>
        <w:tc>
          <w:tcPr>
            <w:tcW w:w="1528" w:type="pct"/>
            <w:vMerge w:val="restart"/>
            <w:vAlign w:val="center"/>
          </w:tcPr>
          <w:p w:rsidR="00BF50DC" w:rsidRPr="00D2343B" w:rsidRDefault="00BF50DC" w:rsidP="005C3844">
            <w:pPr>
              <w:spacing w:after="60"/>
              <w:jc w:val="center"/>
              <w:rPr>
                <w:b/>
                <w:bCs/>
              </w:rPr>
            </w:pPr>
            <w:r w:rsidRPr="00D2343B">
              <w:rPr>
                <w:b/>
                <w:bCs/>
                <w:sz w:val="22"/>
                <w:szCs w:val="22"/>
              </w:rPr>
              <w:t>Projekta aktivitātes nosaukums</w:t>
            </w:r>
          </w:p>
        </w:tc>
        <w:tc>
          <w:tcPr>
            <w:tcW w:w="1221" w:type="pct"/>
            <w:vMerge w:val="restart"/>
            <w:vAlign w:val="center"/>
          </w:tcPr>
          <w:p w:rsidR="00BF50DC" w:rsidRPr="00D2343B" w:rsidRDefault="00BF50DC" w:rsidP="005C3844">
            <w:pPr>
              <w:spacing w:after="60"/>
              <w:jc w:val="center"/>
              <w:rPr>
                <w:b/>
                <w:bCs/>
              </w:rPr>
            </w:pPr>
            <w:r w:rsidRPr="00D2343B">
              <w:rPr>
                <w:b/>
                <w:bCs/>
                <w:sz w:val="22"/>
                <w:szCs w:val="22"/>
              </w:rPr>
              <w:t xml:space="preserve">Rezultāts </w:t>
            </w:r>
          </w:p>
        </w:tc>
        <w:tc>
          <w:tcPr>
            <w:tcW w:w="1567" w:type="pct"/>
            <w:gridSpan w:val="2"/>
            <w:vAlign w:val="center"/>
          </w:tcPr>
          <w:p w:rsidR="00BF50DC" w:rsidRPr="00D2343B" w:rsidRDefault="00BF50DC" w:rsidP="005C3844">
            <w:pPr>
              <w:jc w:val="center"/>
              <w:rPr>
                <w:b/>
                <w:bCs/>
              </w:rPr>
            </w:pPr>
            <w:r w:rsidRPr="00D2343B">
              <w:rPr>
                <w:b/>
                <w:bCs/>
                <w:sz w:val="22"/>
                <w:szCs w:val="22"/>
              </w:rPr>
              <w:t>Rezultāts skaitliskā izteiksmē</w:t>
            </w:r>
          </w:p>
        </w:tc>
      </w:tr>
      <w:tr w:rsidR="00BF50DC" w:rsidRPr="00BC0344" w:rsidTr="005C3844">
        <w:trPr>
          <w:cantSplit/>
          <w:trHeight w:val="333"/>
        </w:trPr>
        <w:tc>
          <w:tcPr>
            <w:tcW w:w="684" w:type="pct"/>
            <w:vMerge/>
            <w:vAlign w:val="center"/>
          </w:tcPr>
          <w:p w:rsidR="00BF50DC" w:rsidRPr="00D2343B" w:rsidRDefault="00BF50DC" w:rsidP="005C3844">
            <w:pPr>
              <w:spacing w:after="60"/>
              <w:jc w:val="center"/>
              <w:rPr>
                <w:b/>
                <w:bCs/>
              </w:rPr>
            </w:pPr>
          </w:p>
        </w:tc>
        <w:tc>
          <w:tcPr>
            <w:tcW w:w="1528" w:type="pct"/>
            <w:vMerge/>
          </w:tcPr>
          <w:p w:rsidR="00BF50DC" w:rsidRPr="00D2343B" w:rsidRDefault="00BF50DC" w:rsidP="005C3844">
            <w:pPr>
              <w:spacing w:after="60"/>
              <w:jc w:val="center"/>
              <w:rPr>
                <w:b/>
                <w:bCs/>
              </w:rPr>
            </w:pPr>
          </w:p>
        </w:tc>
        <w:tc>
          <w:tcPr>
            <w:tcW w:w="1221" w:type="pct"/>
            <w:vMerge/>
            <w:vAlign w:val="center"/>
          </w:tcPr>
          <w:p w:rsidR="00BF50DC" w:rsidRPr="00D2343B" w:rsidRDefault="00BF50DC" w:rsidP="005C3844">
            <w:pPr>
              <w:spacing w:after="60"/>
              <w:jc w:val="center"/>
              <w:rPr>
                <w:b/>
                <w:bCs/>
              </w:rPr>
            </w:pPr>
          </w:p>
        </w:tc>
        <w:tc>
          <w:tcPr>
            <w:tcW w:w="695" w:type="pct"/>
            <w:vAlign w:val="center"/>
          </w:tcPr>
          <w:p w:rsidR="00BF50DC" w:rsidRPr="00D2343B" w:rsidRDefault="00BF50DC" w:rsidP="005C3844">
            <w:pPr>
              <w:jc w:val="center"/>
              <w:rPr>
                <w:b/>
                <w:bCs/>
              </w:rPr>
            </w:pPr>
            <w:r w:rsidRPr="00D2343B">
              <w:rPr>
                <w:b/>
                <w:bCs/>
                <w:sz w:val="22"/>
                <w:szCs w:val="22"/>
              </w:rPr>
              <w:t>Skaits</w:t>
            </w:r>
          </w:p>
        </w:tc>
        <w:tc>
          <w:tcPr>
            <w:tcW w:w="872" w:type="pct"/>
            <w:vAlign w:val="center"/>
          </w:tcPr>
          <w:p w:rsidR="00BF50DC" w:rsidRPr="00D2343B" w:rsidRDefault="00BF50DC" w:rsidP="005C3844">
            <w:pPr>
              <w:jc w:val="center"/>
              <w:rPr>
                <w:b/>
                <w:bCs/>
              </w:rPr>
            </w:pPr>
            <w:r w:rsidRPr="00D2343B">
              <w:rPr>
                <w:b/>
                <w:bCs/>
                <w:sz w:val="22"/>
                <w:szCs w:val="22"/>
              </w:rPr>
              <w:t>Mērvienība</w:t>
            </w:r>
          </w:p>
        </w:tc>
      </w:tr>
      <w:tr w:rsidR="00BF50DC" w:rsidRPr="00BC0344" w:rsidTr="005C3844">
        <w:trPr>
          <w:trHeight w:val="683"/>
        </w:trPr>
        <w:tc>
          <w:tcPr>
            <w:tcW w:w="684" w:type="pct"/>
            <w:vMerge w:val="restart"/>
          </w:tcPr>
          <w:p w:rsidR="00BF50DC" w:rsidRPr="00D2343B" w:rsidRDefault="00BF50DC" w:rsidP="005C3844">
            <w:pPr>
              <w:spacing w:after="60"/>
            </w:pPr>
            <w:r w:rsidRPr="00D2343B">
              <w:t>1</w:t>
            </w:r>
          </w:p>
        </w:tc>
        <w:tc>
          <w:tcPr>
            <w:tcW w:w="1528" w:type="pct"/>
            <w:vMerge w:val="restart"/>
          </w:tcPr>
          <w:p w:rsidR="00BF50DC" w:rsidRPr="0051083E" w:rsidRDefault="00BF50DC" w:rsidP="005C3844">
            <w:pPr>
              <w:spacing w:after="60"/>
              <w:rPr>
                <w:i/>
                <w:color w:val="FF0000"/>
              </w:rPr>
            </w:pPr>
            <w:r w:rsidRPr="0051083E">
              <w:rPr>
                <w:i/>
                <w:color w:val="FF0000"/>
                <w:sz w:val="22"/>
                <w:szCs w:val="22"/>
              </w:rPr>
              <w:t xml:space="preserve">&lt;Līgums, piemēram, </w:t>
            </w:r>
            <w:r w:rsidRPr="0051083E">
              <w:rPr>
                <w:i/>
                <w:color w:val="FF0000"/>
              </w:rPr>
              <w:t xml:space="preserve">infrastruktūras izveide kolekciju audzēšanas un uzturēšanas apstākļu uzlabošanai </w:t>
            </w:r>
            <w:r w:rsidRPr="0051083E">
              <w:rPr>
                <w:i/>
                <w:color w:val="FF0000"/>
                <w:sz w:val="22"/>
                <w:szCs w:val="22"/>
              </w:rPr>
              <w:t>(ja iespējams, izdalot atsevišķi pa iepirkuma daļām)&gt;</w:t>
            </w:r>
          </w:p>
        </w:tc>
        <w:tc>
          <w:tcPr>
            <w:tcW w:w="1221" w:type="pct"/>
          </w:tcPr>
          <w:p w:rsidR="00BF50DC" w:rsidRPr="0051083E" w:rsidRDefault="00BF50DC" w:rsidP="005C3844">
            <w:pPr>
              <w:spacing w:after="60"/>
              <w:rPr>
                <w:iCs/>
                <w:color w:val="FF0000"/>
              </w:rPr>
            </w:pPr>
            <w:r w:rsidRPr="0051083E">
              <w:rPr>
                <w:iCs/>
                <w:color w:val="FF0000"/>
                <w:sz w:val="22"/>
                <w:szCs w:val="22"/>
              </w:rPr>
              <w:t xml:space="preserve">siltumnīcas, </w:t>
            </w:r>
          </w:p>
          <w:p w:rsidR="00BF50DC" w:rsidRPr="0051083E" w:rsidRDefault="00BF50DC" w:rsidP="005C3844">
            <w:pPr>
              <w:spacing w:after="60"/>
              <w:rPr>
                <w:iCs/>
                <w:color w:val="FF0000"/>
              </w:rPr>
            </w:pPr>
          </w:p>
        </w:tc>
        <w:tc>
          <w:tcPr>
            <w:tcW w:w="695" w:type="pct"/>
          </w:tcPr>
          <w:p w:rsidR="00BF50DC" w:rsidRPr="00D2343B" w:rsidRDefault="00BF50DC" w:rsidP="005C3844">
            <w:pPr>
              <w:spacing w:after="60"/>
              <w:rPr>
                <w:iCs/>
              </w:rPr>
            </w:pPr>
          </w:p>
        </w:tc>
        <w:tc>
          <w:tcPr>
            <w:tcW w:w="872" w:type="pct"/>
          </w:tcPr>
          <w:p w:rsidR="00BF50DC" w:rsidRPr="00D2343B" w:rsidRDefault="00BF50DC" w:rsidP="005C3844">
            <w:pPr>
              <w:spacing w:after="60"/>
              <w:jc w:val="center"/>
              <w:rPr>
                <w:iCs/>
              </w:rPr>
            </w:pPr>
            <w:r w:rsidRPr="002B520D">
              <w:t>Gab/m/m²</w:t>
            </w:r>
          </w:p>
        </w:tc>
      </w:tr>
      <w:tr w:rsidR="00BF50DC" w:rsidRPr="00BC0344" w:rsidTr="005C3844">
        <w:trPr>
          <w:trHeight w:val="682"/>
        </w:trPr>
        <w:tc>
          <w:tcPr>
            <w:tcW w:w="684" w:type="pct"/>
            <w:vMerge/>
          </w:tcPr>
          <w:p w:rsidR="00BF50DC" w:rsidRPr="00D2343B" w:rsidRDefault="00BF50DC" w:rsidP="005C3844">
            <w:pPr>
              <w:spacing w:after="60"/>
            </w:pPr>
          </w:p>
        </w:tc>
        <w:tc>
          <w:tcPr>
            <w:tcW w:w="1528" w:type="pct"/>
            <w:vMerge/>
          </w:tcPr>
          <w:p w:rsidR="00BF50DC" w:rsidRPr="00920C78" w:rsidRDefault="00BF50DC" w:rsidP="005C3844">
            <w:pPr>
              <w:spacing w:after="60"/>
              <w:rPr>
                <w:i/>
                <w:color w:val="FF0000"/>
                <w:sz w:val="22"/>
                <w:szCs w:val="22"/>
              </w:rPr>
            </w:pPr>
          </w:p>
        </w:tc>
        <w:tc>
          <w:tcPr>
            <w:tcW w:w="1221" w:type="pct"/>
          </w:tcPr>
          <w:p w:rsidR="00BF50DC" w:rsidRPr="0051083E" w:rsidDel="00F01CF8" w:rsidRDefault="00BF50DC" w:rsidP="005C3844">
            <w:pPr>
              <w:spacing w:after="60"/>
              <w:rPr>
                <w:iCs/>
                <w:color w:val="FF0000"/>
              </w:rPr>
            </w:pPr>
            <w:r w:rsidRPr="0051083E">
              <w:rPr>
                <w:iCs/>
                <w:color w:val="FF0000"/>
                <w:sz w:val="22"/>
                <w:szCs w:val="22"/>
              </w:rPr>
              <w:t>herbārijs</w:t>
            </w:r>
          </w:p>
        </w:tc>
        <w:tc>
          <w:tcPr>
            <w:tcW w:w="695" w:type="pct"/>
          </w:tcPr>
          <w:p w:rsidR="00BF50DC" w:rsidRPr="00D2343B" w:rsidRDefault="00BF50DC" w:rsidP="005C3844">
            <w:pPr>
              <w:spacing w:after="60"/>
              <w:rPr>
                <w:iCs/>
              </w:rPr>
            </w:pPr>
          </w:p>
        </w:tc>
        <w:tc>
          <w:tcPr>
            <w:tcW w:w="872" w:type="pct"/>
          </w:tcPr>
          <w:p w:rsidR="00BF50DC" w:rsidRPr="00D2343B" w:rsidRDefault="00BF50DC" w:rsidP="005C3844">
            <w:pPr>
              <w:spacing w:after="60"/>
              <w:jc w:val="center"/>
            </w:pPr>
            <w:r w:rsidRPr="002B520D">
              <w:t>Gab/m/m²</w:t>
            </w:r>
          </w:p>
        </w:tc>
      </w:tr>
      <w:tr w:rsidR="00BF50DC" w:rsidRPr="00BC0344" w:rsidTr="005C3844">
        <w:trPr>
          <w:trHeight w:val="236"/>
        </w:trPr>
        <w:tc>
          <w:tcPr>
            <w:tcW w:w="684" w:type="pct"/>
            <w:vMerge/>
          </w:tcPr>
          <w:p w:rsidR="00BF50DC" w:rsidRPr="00D2343B" w:rsidRDefault="00BF50DC" w:rsidP="005C3844">
            <w:pPr>
              <w:spacing w:after="60"/>
            </w:pPr>
          </w:p>
        </w:tc>
        <w:tc>
          <w:tcPr>
            <w:tcW w:w="1528" w:type="pct"/>
            <w:vMerge/>
          </w:tcPr>
          <w:p w:rsidR="00BF50DC" w:rsidRPr="00920C78" w:rsidRDefault="00BF50DC" w:rsidP="005C3844">
            <w:pPr>
              <w:spacing w:after="60"/>
              <w:rPr>
                <w:i/>
                <w:color w:val="FF0000"/>
                <w:sz w:val="22"/>
                <w:szCs w:val="22"/>
              </w:rPr>
            </w:pPr>
          </w:p>
        </w:tc>
        <w:tc>
          <w:tcPr>
            <w:tcW w:w="1221" w:type="pct"/>
          </w:tcPr>
          <w:p w:rsidR="00BF50DC" w:rsidRPr="0051083E" w:rsidRDefault="00BF50DC" w:rsidP="005C3844">
            <w:pPr>
              <w:spacing w:after="60"/>
              <w:rPr>
                <w:iCs/>
                <w:color w:val="FF0000"/>
              </w:rPr>
            </w:pPr>
            <w:r w:rsidRPr="0051083E">
              <w:rPr>
                <w:iCs/>
                <w:color w:val="FF0000"/>
                <w:sz w:val="22"/>
                <w:szCs w:val="22"/>
              </w:rPr>
              <w:t xml:space="preserve">ventilācijas sistēma, </w:t>
            </w:r>
          </w:p>
          <w:p w:rsidR="00BF50DC" w:rsidRPr="0051083E" w:rsidRDefault="00BF50DC" w:rsidP="005C3844">
            <w:pPr>
              <w:spacing w:after="60"/>
              <w:rPr>
                <w:iCs/>
                <w:color w:val="FF0000"/>
              </w:rPr>
            </w:pPr>
          </w:p>
        </w:tc>
        <w:tc>
          <w:tcPr>
            <w:tcW w:w="695" w:type="pct"/>
          </w:tcPr>
          <w:p w:rsidR="00BF50DC" w:rsidRPr="00D2343B" w:rsidRDefault="00BF50DC" w:rsidP="005C3844">
            <w:pPr>
              <w:spacing w:after="60"/>
              <w:rPr>
                <w:iCs/>
              </w:rPr>
            </w:pPr>
          </w:p>
        </w:tc>
        <w:tc>
          <w:tcPr>
            <w:tcW w:w="872" w:type="pct"/>
          </w:tcPr>
          <w:p w:rsidR="00BF50DC" w:rsidRPr="00D2343B" w:rsidRDefault="00BF50DC" w:rsidP="005C3844">
            <w:pPr>
              <w:spacing w:after="60"/>
              <w:jc w:val="center"/>
              <w:rPr>
                <w:iCs/>
              </w:rPr>
            </w:pPr>
            <w:r w:rsidRPr="00D2343B">
              <w:t>Gab/m/m²</w:t>
            </w:r>
          </w:p>
        </w:tc>
      </w:tr>
      <w:tr w:rsidR="00BF50DC" w:rsidRPr="00BC0344" w:rsidTr="005C3844">
        <w:trPr>
          <w:trHeight w:val="236"/>
        </w:trPr>
        <w:tc>
          <w:tcPr>
            <w:tcW w:w="684" w:type="pct"/>
            <w:vMerge/>
          </w:tcPr>
          <w:p w:rsidR="00BF50DC" w:rsidRPr="00D2343B" w:rsidRDefault="00BF50DC" w:rsidP="005C3844">
            <w:pPr>
              <w:spacing w:after="60"/>
            </w:pPr>
          </w:p>
        </w:tc>
        <w:tc>
          <w:tcPr>
            <w:tcW w:w="1528" w:type="pct"/>
            <w:vMerge/>
          </w:tcPr>
          <w:p w:rsidR="00BF50DC" w:rsidRPr="00920C78" w:rsidRDefault="00BF50DC" w:rsidP="005C3844">
            <w:pPr>
              <w:spacing w:after="60"/>
              <w:rPr>
                <w:i/>
                <w:color w:val="FF0000"/>
                <w:sz w:val="22"/>
                <w:szCs w:val="22"/>
              </w:rPr>
            </w:pPr>
          </w:p>
        </w:tc>
        <w:tc>
          <w:tcPr>
            <w:tcW w:w="1221" w:type="pct"/>
          </w:tcPr>
          <w:p w:rsidR="00BF50DC" w:rsidRPr="0051083E" w:rsidRDefault="00BF50DC" w:rsidP="005C3844">
            <w:pPr>
              <w:spacing w:after="60"/>
              <w:rPr>
                <w:iCs/>
                <w:color w:val="FF0000"/>
              </w:rPr>
            </w:pPr>
            <w:r w:rsidRPr="0051083E">
              <w:rPr>
                <w:iCs/>
                <w:color w:val="FF0000"/>
                <w:sz w:val="22"/>
                <w:szCs w:val="22"/>
              </w:rPr>
              <w:t>temperatūras regulēšanas ierīces</w:t>
            </w:r>
          </w:p>
        </w:tc>
        <w:tc>
          <w:tcPr>
            <w:tcW w:w="695" w:type="pct"/>
          </w:tcPr>
          <w:p w:rsidR="00BF50DC" w:rsidRPr="00D2343B" w:rsidRDefault="00BF50DC" w:rsidP="005C3844">
            <w:pPr>
              <w:spacing w:after="60"/>
              <w:rPr>
                <w:iCs/>
              </w:rPr>
            </w:pPr>
          </w:p>
        </w:tc>
        <w:tc>
          <w:tcPr>
            <w:tcW w:w="872" w:type="pct"/>
          </w:tcPr>
          <w:p w:rsidR="00BF50DC" w:rsidRPr="00D2343B" w:rsidRDefault="00BF50DC" w:rsidP="005C3844">
            <w:pPr>
              <w:spacing w:after="60"/>
              <w:jc w:val="center"/>
              <w:rPr>
                <w:iCs/>
              </w:rPr>
            </w:pPr>
            <w:r w:rsidRPr="0097283B">
              <w:rPr>
                <w:iCs/>
                <w:sz w:val="22"/>
                <w:szCs w:val="22"/>
              </w:rPr>
              <w:t>Gab/m/m²</w:t>
            </w:r>
          </w:p>
        </w:tc>
      </w:tr>
      <w:tr w:rsidR="00BF50DC" w:rsidRPr="00BC0344" w:rsidTr="005C3844">
        <w:trPr>
          <w:trHeight w:val="335"/>
        </w:trPr>
        <w:tc>
          <w:tcPr>
            <w:tcW w:w="684" w:type="pct"/>
          </w:tcPr>
          <w:p w:rsidR="00BF50DC" w:rsidRPr="00D2343B" w:rsidRDefault="00BF50DC" w:rsidP="005C3844">
            <w:pPr>
              <w:spacing w:after="60"/>
              <w:jc w:val="both"/>
            </w:pPr>
            <w:r w:rsidRPr="00D2343B">
              <w:t>2</w:t>
            </w:r>
          </w:p>
        </w:tc>
        <w:tc>
          <w:tcPr>
            <w:tcW w:w="1528" w:type="pct"/>
          </w:tcPr>
          <w:p w:rsidR="00BF50DC" w:rsidRPr="0051083E" w:rsidRDefault="00BF50DC" w:rsidP="005C3844">
            <w:pPr>
              <w:spacing w:after="60"/>
              <w:rPr>
                <w:color w:val="FF0000"/>
              </w:rPr>
            </w:pPr>
            <w:r w:rsidRPr="0051083E">
              <w:rPr>
                <w:i/>
                <w:color w:val="FF0000"/>
                <w:sz w:val="22"/>
                <w:szCs w:val="22"/>
              </w:rPr>
              <w:t xml:space="preserve">&lt;Līgums, piemēram, </w:t>
            </w:r>
            <w:r w:rsidRPr="0051083E">
              <w:rPr>
                <w:i/>
                <w:color w:val="FF0000"/>
              </w:rPr>
              <w:t>moderno tehnoloģiju izmantojums ekspozīcijās</w:t>
            </w:r>
            <w:r w:rsidRPr="0051083E">
              <w:rPr>
                <w:b/>
                <w:i/>
                <w:color w:val="FF0000"/>
              </w:rPr>
              <w:t xml:space="preserve"> </w:t>
            </w:r>
            <w:r w:rsidRPr="0051083E">
              <w:rPr>
                <w:i/>
                <w:color w:val="FF0000"/>
                <w:sz w:val="22"/>
                <w:szCs w:val="22"/>
              </w:rPr>
              <w:t>(ja iespējams, izdalot atsevišķi pa iepirkuma daļām)&gt;</w:t>
            </w:r>
          </w:p>
        </w:tc>
        <w:tc>
          <w:tcPr>
            <w:tcW w:w="1221" w:type="pct"/>
          </w:tcPr>
          <w:p w:rsidR="00BF50DC" w:rsidRPr="0051083E" w:rsidRDefault="00BF50DC" w:rsidP="005C3844">
            <w:pPr>
              <w:spacing w:after="60"/>
              <w:jc w:val="both"/>
              <w:rPr>
                <w:iCs/>
                <w:color w:val="FF0000"/>
              </w:rPr>
            </w:pPr>
            <w:r w:rsidRPr="0051083E">
              <w:rPr>
                <w:iCs/>
                <w:color w:val="FF0000"/>
              </w:rPr>
              <w:t>programmatūra tehnika</w:t>
            </w:r>
          </w:p>
        </w:tc>
        <w:tc>
          <w:tcPr>
            <w:tcW w:w="695" w:type="pct"/>
          </w:tcPr>
          <w:p w:rsidR="00BF50DC" w:rsidRPr="00D2343B" w:rsidRDefault="00BF50DC" w:rsidP="005C3844">
            <w:pPr>
              <w:spacing w:after="60"/>
              <w:jc w:val="center"/>
              <w:rPr>
                <w:iCs/>
              </w:rPr>
            </w:pPr>
          </w:p>
        </w:tc>
        <w:tc>
          <w:tcPr>
            <w:tcW w:w="872" w:type="pct"/>
          </w:tcPr>
          <w:p w:rsidR="00BF50DC" w:rsidRPr="00D2343B" w:rsidRDefault="00BF50DC" w:rsidP="005C3844">
            <w:pPr>
              <w:spacing w:after="60"/>
              <w:jc w:val="center"/>
              <w:rPr>
                <w:iCs/>
              </w:rPr>
            </w:pPr>
            <w:r w:rsidRPr="00D2343B">
              <w:rPr>
                <w:iCs/>
              </w:rPr>
              <w:t>Gab.</w:t>
            </w:r>
          </w:p>
        </w:tc>
      </w:tr>
      <w:tr w:rsidR="00BF50DC" w:rsidRPr="00BC0344" w:rsidTr="005C3844">
        <w:trPr>
          <w:trHeight w:val="695"/>
        </w:trPr>
        <w:tc>
          <w:tcPr>
            <w:tcW w:w="684" w:type="pct"/>
            <w:vMerge w:val="restart"/>
          </w:tcPr>
          <w:p w:rsidR="00BF50DC" w:rsidRPr="00D2343B" w:rsidRDefault="00BF50DC" w:rsidP="005C3844">
            <w:pPr>
              <w:spacing w:after="60"/>
              <w:jc w:val="both"/>
            </w:pPr>
            <w:r w:rsidRPr="00D2343B">
              <w:t xml:space="preserve">3. </w:t>
            </w:r>
          </w:p>
        </w:tc>
        <w:tc>
          <w:tcPr>
            <w:tcW w:w="1528" w:type="pct"/>
            <w:vMerge w:val="restart"/>
          </w:tcPr>
          <w:p w:rsidR="00BF50DC" w:rsidRPr="0051083E" w:rsidRDefault="00BF50DC" w:rsidP="005C3844">
            <w:pPr>
              <w:spacing w:after="60"/>
              <w:jc w:val="both"/>
              <w:rPr>
                <w:color w:val="FF0000"/>
              </w:rPr>
            </w:pPr>
            <w:r w:rsidRPr="0051083E">
              <w:rPr>
                <w:i/>
                <w:color w:val="FF0000"/>
                <w:sz w:val="22"/>
                <w:szCs w:val="22"/>
              </w:rPr>
              <w:t xml:space="preserve">&lt;Līgums, piemēram, </w:t>
            </w:r>
            <w:r w:rsidRPr="0051083E">
              <w:rPr>
                <w:i/>
                <w:color w:val="FF0000"/>
              </w:rPr>
              <w:t xml:space="preserve">telpu aprīkojuma izveide apmeklētājiem ar īpašām vajadzībām </w:t>
            </w:r>
            <w:r w:rsidRPr="0051083E">
              <w:rPr>
                <w:i/>
                <w:color w:val="FF0000"/>
                <w:sz w:val="22"/>
                <w:szCs w:val="22"/>
              </w:rPr>
              <w:t>(ja iespējams, izdalot atsevišķi pa iepirkuma daļām)&gt;</w:t>
            </w:r>
          </w:p>
        </w:tc>
        <w:tc>
          <w:tcPr>
            <w:tcW w:w="1221" w:type="pct"/>
          </w:tcPr>
          <w:p w:rsidR="00BF50DC" w:rsidRPr="0051083E" w:rsidRDefault="00BF50DC" w:rsidP="005C3844">
            <w:pPr>
              <w:spacing w:after="60"/>
              <w:jc w:val="both"/>
              <w:rPr>
                <w:iCs/>
                <w:color w:val="FF0000"/>
              </w:rPr>
            </w:pPr>
            <w:r w:rsidRPr="0051083E">
              <w:rPr>
                <w:iCs/>
                <w:color w:val="FF0000"/>
              </w:rPr>
              <w:t xml:space="preserve">pacēlāji, </w:t>
            </w:r>
          </w:p>
        </w:tc>
        <w:tc>
          <w:tcPr>
            <w:tcW w:w="695" w:type="pct"/>
          </w:tcPr>
          <w:p w:rsidR="00BF50DC" w:rsidRPr="00D2343B" w:rsidRDefault="00BF50DC" w:rsidP="005C3844">
            <w:pPr>
              <w:spacing w:after="60"/>
              <w:jc w:val="center"/>
              <w:rPr>
                <w:iCs/>
              </w:rPr>
            </w:pPr>
          </w:p>
        </w:tc>
        <w:tc>
          <w:tcPr>
            <w:tcW w:w="872" w:type="pct"/>
          </w:tcPr>
          <w:p w:rsidR="00BF50DC" w:rsidRPr="00D2343B" w:rsidRDefault="00BF50DC" w:rsidP="005C3844">
            <w:pPr>
              <w:spacing w:after="60"/>
              <w:jc w:val="center"/>
              <w:rPr>
                <w:iCs/>
              </w:rPr>
            </w:pPr>
            <w:r w:rsidRPr="00D2343B">
              <w:t>Gab/m/m²</w:t>
            </w:r>
          </w:p>
        </w:tc>
      </w:tr>
      <w:tr w:rsidR="00BF50DC" w:rsidRPr="00BC0344" w:rsidTr="005C3844">
        <w:trPr>
          <w:trHeight w:val="695"/>
        </w:trPr>
        <w:tc>
          <w:tcPr>
            <w:tcW w:w="684" w:type="pct"/>
            <w:vMerge/>
          </w:tcPr>
          <w:p w:rsidR="00BF50DC" w:rsidRPr="00D2343B" w:rsidRDefault="00BF50DC" w:rsidP="005C3844">
            <w:pPr>
              <w:spacing w:after="60"/>
              <w:jc w:val="both"/>
            </w:pPr>
          </w:p>
        </w:tc>
        <w:tc>
          <w:tcPr>
            <w:tcW w:w="1528" w:type="pct"/>
            <w:vMerge/>
          </w:tcPr>
          <w:p w:rsidR="00BF50DC" w:rsidRPr="00920C78" w:rsidRDefault="00BF50DC" w:rsidP="005C3844">
            <w:pPr>
              <w:spacing w:after="60"/>
              <w:jc w:val="both"/>
              <w:rPr>
                <w:i/>
                <w:color w:val="FF0000"/>
                <w:sz w:val="22"/>
                <w:szCs w:val="22"/>
              </w:rPr>
            </w:pPr>
          </w:p>
        </w:tc>
        <w:tc>
          <w:tcPr>
            <w:tcW w:w="1221" w:type="pct"/>
          </w:tcPr>
          <w:p w:rsidR="00BF50DC" w:rsidRPr="0051083E" w:rsidDel="00F01CF8" w:rsidRDefault="00BF50DC" w:rsidP="005C3844">
            <w:pPr>
              <w:spacing w:after="60"/>
              <w:jc w:val="both"/>
              <w:rPr>
                <w:iCs/>
                <w:color w:val="FF0000"/>
              </w:rPr>
            </w:pPr>
            <w:r w:rsidRPr="0051083E">
              <w:rPr>
                <w:iCs/>
                <w:color w:val="FF0000"/>
              </w:rPr>
              <w:t>nobrauktuves</w:t>
            </w:r>
          </w:p>
        </w:tc>
        <w:tc>
          <w:tcPr>
            <w:tcW w:w="695" w:type="pct"/>
          </w:tcPr>
          <w:p w:rsidR="00BF50DC" w:rsidRPr="00D2343B" w:rsidRDefault="00BF50DC" w:rsidP="005C3844">
            <w:pPr>
              <w:spacing w:after="60"/>
              <w:jc w:val="center"/>
              <w:rPr>
                <w:iCs/>
              </w:rPr>
            </w:pPr>
          </w:p>
        </w:tc>
        <w:tc>
          <w:tcPr>
            <w:tcW w:w="872" w:type="pct"/>
          </w:tcPr>
          <w:p w:rsidR="00BF50DC" w:rsidRPr="00D2343B" w:rsidRDefault="00BF50DC" w:rsidP="005C3844">
            <w:pPr>
              <w:spacing w:after="60"/>
              <w:jc w:val="center"/>
            </w:pPr>
            <w:r w:rsidRPr="0097283B">
              <w:t>Gab/m/m²</w:t>
            </w:r>
          </w:p>
        </w:tc>
      </w:tr>
      <w:tr w:rsidR="00BF50DC" w:rsidRPr="00BC0344" w:rsidTr="005C3844">
        <w:trPr>
          <w:trHeight w:val="335"/>
        </w:trPr>
        <w:tc>
          <w:tcPr>
            <w:tcW w:w="684" w:type="pct"/>
          </w:tcPr>
          <w:p w:rsidR="00BF50DC" w:rsidRPr="00D2343B" w:rsidRDefault="00BF50DC" w:rsidP="005C3844">
            <w:pPr>
              <w:spacing w:after="60"/>
              <w:jc w:val="both"/>
            </w:pPr>
            <w:r w:rsidRPr="00D2343B">
              <w:t xml:space="preserve">4. </w:t>
            </w:r>
          </w:p>
        </w:tc>
        <w:tc>
          <w:tcPr>
            <w:tcW w:w="1528" w:type="pct"/>
          </w:tcPr>
          <w:p w:rsidR="00BF50DC" w:rsidRPr="0051083E" w:rsidRDefault="00BF50DC" w:rsidP="005C3844">
            <w:pPr>
              <w:spacing w:after="60"/>
              <w:jc w:val="both"/>
              <w:rPr>
                <w:i/>
                <w:color w:val="FF0000"/>
              </w:rPr>
            </w:pPr>
            <w:r w:rsidRPr="0051083E">
              <w:rPr>
                <w:i/>
                <w:color w:val="FF0000"/>
                <w:sz w:val="22"/>
                <w:szCs w:val="22"/>
              </w:rPr>
              <w:t xml:space="preserve">&lt;Līgums, piemēram,  </w:t>
            </w:r>
            <w:r w:rsidRPr="0051083E">
              <w:rPr>
                <w:i/>
                <w:color w:val="FF0000"/>
              </w:rPr>
              <w:t>kolekciju un krājumu pieejamības uzlabošana un apmeklētājiem paredzētās informācijas sistēmas uzlabošana</w:t>
            </w:r>
            <w:r w:rsidRPr="0051083E">
              <w:rPr>
                <w:b/>
                <w:i/>
                <w:color w:val="FF0000"/>
              </w:rPr>
              <w:t xml:space="preserve"> </w:t>
            </w:r>
            <w:r w:rsidRPr="0051083E">
              <w:rPr>
                <w:i/>
                <w:color w:val="FF0000"/>
                <w:sz w:val="22"/>
                <w:szCs w:val="22"/>
              </w:rPr>
              <w:t>(ja iespējams, izdalot atsevišķi pa iepirkuma daļām)&gt;</w:t>
            </w:r>
          </w:p>
        </w:tc>
        <w:tc>
          <w:tcPr>
            <w:tcW w:w="1221" w:type="pct"/>
          </w:tcPr>
          <w:p w:rsidR="00BF50DC" w:rsidRPr="0051083E" w:rsidRDefault="00BF50DC" w:rsidP="005C3844">
            <w:pPr>
              <w:spacing w:after="60"/>
              <w:jc w:val="both"/>
              <w:rPr>
                <w:iCs/>
                <w:color w:val="FF0000"/>
              </w:rPr>
            </w:pPr>
            <w:r w:rsidRPr="0051083E">
              <w:rPr>
                <w:iCs/>
                <w:color w:val="FF0000"/>
              </w:rPr>
              <w:t>informācijas sistēma</w:t>
            </w:r>
          </w:p>
        </w:tc>
        <w:tc>
          <w:tcPr>
            <w:tcW w:w="695" w:type="pct"/>
          </w:tcPr>
          <w:p w:rsidR="00BF50DC" w:rsidRPr="00D2343B" w:rsidRDefault="00BF50DC" w:rsidP="005C3844">
            <w:pPr>
              <w:spacing w:after="60"/>
              <w:jc w:val="center"/>
              <w:rPr>
                <w:iCs/>
              </w:rPr>
            </w:pPr>
          </w:p>
        </w:tc>
        <w:tc>
          <w:tcPr>
            <w:tcW w:w="872" w:type="pct"/>
          </w:tcPr>
          <w:p w:rsidR="00BF50DC" w:rsidRPr="00D2343B" w:rsidRDefault="00BF50DC" w:rsidP="005C3844">
            <w:pPr>
              <w:spacing w:after="60"/>
              <w:jc w:val="center"/>
              <w:rPr>
                <w:iCs/>
              </w:rPr>
            </w:pPr>
            <w:r w:rsidRPr="00D2343B">
              <w:t>Gab/m/m²</w:t>
            </w:r>
          </w:p>
        </w:tc>
      </w:tr>
      <w:tr w:rsidR="00BF50DC" w:rsidRPr="00BC0344" w:rsidTr="005C3844">
        <w:trPr>
          <w:trHeight w:val="335"/>
        </w:trPr>
        <w:tc>
          <w:tcPr>
            <w:tcW w:w="684" w:type="pct"/>
          </w:tcPr>
          <w:p w:rsidR="00BF50DC" w:rsidRPr="00D2343B" w:rsidRDefault="00BF50DC" w:rsidP="005C3844">
            <w:pPr>
              <w:spacing w:after="60"/>
              <w:jc w:val="both"/>
            </w:pPr>
            <w:r>
              <w:t>5.</w:t>
            </w:r>
          </w:p>
        </w:tc>
        <w:tc>
          <w:tcPr>
            <w:tcW w:w="1528" w:type="pct"/>
          </w:tcPr>
          <w:p w:rsidR="00BF50DC" w:rsidRPr="0051083E" w:rsidRDefault="00BF50DC" w:rsidP="005C3844">
            <w:pPr>
              <w:spacing w:after="60"/>
              <w:jc w:val="both"/>
              <w:rPr>
                <w:color w:val="FF0000"/>
              </w:rPr>
            </w:pPr>
            <w:r w:rsidRPr="0051083E">
              <w:rPr>
                <w:color w:val="FF0000"/>
              </w:rPr>
              <w:t>B</w:t>
            </w:r>
            <w:r w:rsidRPr="0051083E">
              <w:rPr>
                <w:rFonts w:ascii="TimesNewRoman" w:hAnsi="TimesNewRoman" w:cs="TimesNewRoman"/>
                <w:color w:val="FF0000"/>
              </w:rPr>
              <w:t>ū</w:t>
            </w:r>
            <w:r w:rsidRPr="0051083E">
              <w:rPr>
                <w:color w:val="FF0000"/>
              </w:rPr>
              <w:t>vuzraudz</w:t>
            </w:r>
            <w:r w:rsidRPr="0051083E">
              <w:rPr>
                <w:rFonts w:ascii="TimesNewRoman" w:hAnsi="TimesNewRoman" w:cs="TimesNewRoman"/>
                <w:color w:val="FF0000"/>
              </w:rPr>
              <w:t>ī</w:t>
            </w:r>
            <w:r w:rsidRPr="0051083E">
              <w:rPr>
                <w:color w:val="FF0000"/>
              </w:rPr>
              <w:t>ba</w:t>
            </w:r>
          </w:p>
          <w:p w:rsidR="00BF50DC" w:rsidRPr="0051083E" w:rsidRDefault="00BF50DC" w:rsidP="005C3844">
            <w:pPr>
              <w:spacing w:after="60"/>
              <w:jc w:val="both"/>
              <w:rPr>
                <w:i/>
                <w:color w:val="FF0000"/>
              </w:rPr>
            </w:pPr>
          </w:p>
        </w:tc>
        <w:tc>
          <w:tcPr>
            <w:tcW w:w="1221" w:type="pct"/>
          </w:tcPr>
          <w:p w:rsidR="00BF50DC" w:rsidRPr="00D2343B" w:rsidDel="00F01CF8" w:rsidRDefault="00BF50DC" w:rsidP="005C3844">
            <w:pPr>
              <w:spacing w:after="60"/>
              <w:jc w:val="both"/>
              <w:rPr>
                <w:iCs/>
              </w:rPr>
            </w:pPr>
            <w:r w:rsidRPr="0037503B">
              <w:rPr>
                <w:color w:val="FF0000"/>
              </w:rPr>
              <w:t>Inženiertehniski uzraudzīti visi projekta būvdarbu līgumi</w:t>
            </w:r>
          </w:p>
        </w:tc>
        <w:tc>
          <w:tcPr>
            <w:tcW w:w="695" w:type="pct"/>
          </w:tcPr>
          <w:p w:rsidR="00BF50DC" w:rsidRPr="00D2343B" w:rsidRDefault="00BF50DC" w:rsidP="005C3844">
            <w:pPr>
              <w:spacing w:after="60"/>
              <w:jc w:val="center"/>
              <w:rPr>
                <w:iCs/>
              </w:rPr>
            </w:pPr>
            <w:r>
              <w:rPr>
                <w:color w:val="FF0000"/>
              </w:rPr>
              <w:t>1</w:t>
            </w:r>
          </w:p>
        </w:tc>
        <w:tc>
          <w:tcPr>
            <w:tcW w:w="872" w:type="pct"/>
          </w:tcPr>
          <w:p w:rsidR="00BF50DC" w:rsidRPr="00D2343B" w:rsidRDefault="00BF50DC" w:rsidP="005C3844">
            <w:pPr>
              <w:spacing w:after="60"/>
              <w:jc w:val="center"/>
            </w:pPr>
            <w:r>
              <w:rPr>
                <w:rFonts w:ascii="NewBskvll BT" w:hAnsi="NewBskvll BT"/>
                <w:color w:val="FF0000"/>
              </w:rPr>
              <w:t xml:space="preserve">Būvdarbu līgums </w:t>
            </w:r>
          </w:p>
        </w:tc>
      </w:tr>
      <w:tr w:rsidR="00BF50DC" w:rsidRPr="00BC0344" w:rsidTr="005C3844">
        <w:trPr>
          <w:trHeight w:val="335"/>
        </w:trPr>
        <w:tc>
          <w:tcPr>
            <w:tcW w:w="684" w:type="pct"/>
          </w:tcPr>
          <w:p w:rsidR="00BF50DC" w:rsidRDefault="00BF50DC" w:rsidP="005C3844">
            <w:pPr>
              <w:spacing w:after="60"/>
              <w:jc w:val="both"/>
            </w:pPr>
            <w:r>
              <w:t>6.</w:t>
            </w:r>
          </w:p>
        </w:tc>
        <w:tc>
          <w:tcPr>
            <w:tcW w:w="1528" w:type="pct"/>
          </w:tcPr>
          <w:p w:rsidR="00BF50DC" w:rsidRPr="0051083E" w:rsidRDefault="00BF50DC" w:rsidP="005C3844">
            <w:pPr>
              <w:spacing w:after="60"/>
              <w:jc w:val="both"/>
              <w:rPr>
                <w:color w:val="FF0000"/>
              </w:rPr>
            </w:pPr>
            <w:r w:rsidRPr="0051083E">
              <w:rPr>
                <w:color w:val="FF0000"/>
              </w:rPr>
              <w:t>Autoruzraudz</w:t>
            </w:r>
            <w:r w:rsidRPr="0051083E">
              <w:rPr>
                <w:rFonts w:ascii="TimesNewRoman" w:hAnsi="TimesNewRoman" w:cs="TimesNewRoman"/>
                <w:color w:val="FF0000"/>
              </w:rPr>
              <w:t>ī</w:t>
            </w:r>
            <w:r w:rsidRPr="0051083E">
              <w:rPr>
                <w:color w:val="FF0000"/>
              </w:rPr>
              <w:t>ba</w:t>
            </w:r>
          </w:p>
        </w:tc>
        <w:tc>
          <w:tcPr>
            <w:tcW w:w="1221" w:type="pct"/>
          </w:tcPr>
          <w:p w:rsidR="00BF50DC" w:rsidRPr="0037503B" w:rsidRDefault="00BF50DC" w:rsidP="005C3844">
            <w:pPr>
              <w:autoSpaceDE w:val="0"/>
              <w:autoSpaceDN w:val="0"/>
              <w:adjustRightInd w:val="0"/>
              <w:rPr>
                <w:color w:val="FF0000"/>
              </w:rPr>
            </w:pPr>
            <w:r w:rsidRPr="0037503B">
              <w:rPr>
                <w:color w:val="FF0000"/>
              </w:rPr>
              <w:t>Uzraudz</w:t>
            </w:r>
            <w:r w:rsidRPr="0037503B">
              <w:rPr>
                <w:rFonts w:ascii="TimesNewRoman" w:hAnsi="TimesNewRoman" w:cs="TimesNewRoman"/>
                <w:color w:val="FF0000"/>
              </w:rPr>
              <w:t>ī</w:t>
            </w:r>
            <w:r w:rsidRPr="0037503B">
              <w:rPr>
                <w:color w:val="FF0000"/>
              </w:rPr>
              <w:t>ts</w:t>
            </w:r>
          </w:p>
          <w:p w:rsidR="00BF50DC" w:rsidRPr="0037503B" w:rsidRDefault="00BF50DC" w:rsidP="005C3844">
            <w:pPr>
              <w:autoSpaceDE w:val="0"/>
              <w:autoSpaceDN w:val="0"/>
              <w:adjustRightInd w:val="0"/>
              <w:rPr>
                <w:rFonts w:ascii="TimesNewRoman" w:hAnsi="TimesNewRoman" w:cs="TimesNewRoman"/>
                <w:color w:val="FF0000"/>
              </w:rPr>
            </w:pPr>
            <w:r w:rsidRPr="0037503B">
              <w:rPr>
                <w:color w:val="FF0000"/>
              </w:rPr>
              <w:t>autorl</w:t>
            </w:r>
            <w:r w:rsidRPr="0037503B">
              <w:rPr>
                <w:rFonts w:ascii="TimesNewRoman" w:hAnsi="TimesNewRoman" w:cs="TimesNewRoman"/>
                <w:color w:val="FF0000"/>
              </w:rPr>
              <w:t>ī</w:t>
            </w:r>
            <w:r w:rsidRPr="0037503B">
              <w:rPr>
                <w:color w:val="FF0000"/>
              </w:rPr>
              <w:t>gums, saska</w:t>
            </w:r>
            <w:r w:rsidRPr="0037503B">
              <w:rPr>
                <w:rFonts w:ascii="TimesNewRoman" w:hAnsi="TimesNewRoman" w:cs="TimesNewRoman"/>
                <w:color w:val="FF0000"/>
              </w:rPr>
              <w:t>ņā</w:t>
            </w:r>
          </w:p>
          <w:p w:rsidR="00BF50DC" w:rsidRPr="0037503B" w:rsidRDefault="00BF50DC" w:rsidP="005C3844">
            <w:pPr>
              <w:spacing w:after="60"/>
              <w:jc w:val="both"/>
              <w:rPr>
                <w:color w:val="FF0000"/>
              </w:rPr>
            </w:pPr>
            <w:r w:rsidRPr="0037503B">
              <w:rPr>
                <w:color w:val="FF0000"/>
              </w:rPr>
              <w:t>ar tehnisko projektu</w:t>
            </w:r>
            <w:r w:rsidRPr="005A1CBC" w:rsidDel="00832C0C">
              <w:rPr>
                <w:color w:val="FF0000"/>
              </w:rPr>
              <w:t xml:space="preserve"> </w:t>
            </w:r>
          </w:p>
        </w:tc>
        <w:tc>
          <w:tcPr>
            <w:tcW w:w="695" w:type="pct"/>
          </w:tcPr>
          <w:p w:rsidR="00BF50DC" w:rsidRDefault="00BF50DC" w:rsidP="005C3844">
            <w:pPr>
              <w:spacing w:after="60"/>
              <w:jc w:val="center"/>
              <w:rPr>
                <w:color w:val="FF0000"/>
              </w:rPr>
            </w:pPr>
            <w:r>
              <w:rPr>
                <w:color w:val="FF0000"/>
              </w:rPr>
              <w:t>1</w:t>
            </w:r>
          </w:p>
        </w:tc>
        <w:tc>
          <w:tcPr>
            <w:tcW w:w="872" w:type="pct"/>
          </w:tcPr>
          <w:p w:rsidR="00BF50DC" w:rsidRDefault="00BF50DC" w:rsidP="005C3844">
            <w:pPr>
              <w:spacing w:after="60"/>
              <w:jc w:val="center"/>
              <w:rPr>
                <w:color w:val="FF0000"/>
              </w:rPr>
            </w:pPr>
            <w:r>
              <w:rPr>
                <w:color w:val="FF0000"/>
              </w:rPr>
              <w:t>Būvdarbu līgums</w:t>
            </w:r>
          </w:p>
          <w:p w:rsidR="00BF50DC" w:rsidRDefault="00BF50DC" w:rsidP="005C3844">
            <w:pPr>
              <w:spacing w:after="60"/>
              <w:jc w:val="center"/>
              <w:rPr>
                <w:rFonts w:ascii="NewBskvll BT" w:hAnsi="NewBskvll BT"/>
                <w:color w:val="FF0000"/>
              </w:rPr>
            </w:pPr>
          </w:p>
        </w:tc>
      </w:tr>
    </w:tbl>
    <w:p w:rsidR="00BF50DC" w:rsidRDefault="00BF50DC" w:rsidP="00C479D4">
      <w:pPr>
        <w:spacing w:after="120"/>
        <w:rPr>
          <w:sz w:val="22"/>
        </w:rPr>
      </w:pPr>
      <w:r w:rsidRPr="00BC0344">
        <w:rPr>
          <w:sz w:val="20"/>
          <w:szCs w:val="22"/>
        </w:rPr>
        <w:t>*</w:t>
      </w:r>
      <w:r w:rsidRPr="00BC0344">
        <w:rPr>
          <w:sz w:val="22"/>
          <w:szCs w:val="22"/>
        </w:rPr>
        <w:t>Aktivitātēm jāsakrīt ar projekta īstenošanas laika grafikā (</w:t>
      </w:r>
      <w:r>
        <w:rPr>
          <w:sz w:val="22"/>
          <w:szCs w:val="22"/>
        </w:rPr>
        <w:t>3.3.sadaļa</w:t>
      </w:r>
      <w:r w:rsidRPr="00BC0344">
        <w:rPr>
          <w:sz w:val="22"/>
          <w:szCs w:val="22"/>
        </w:rPr>
        <w:t>) norādītajām. Vienai aktivitātei var būt vairāki rezultāti</w:t>
      </w:r>
      <w:r w:rsidRPr="00BC0344">
        <w:rPr>
          <w:sz w:val="22"/>
        </w:rPr>
        <w:t>.</w:t>
      </w:r>
    </w:p>
    <w:p w:rsidR="00BF50DC" w:rsidRDefault="00BF50DC" w:rsidP="00C479D4">
      <w:pPr>
        <w:spacing w:after="120"/>
        <w:rPr>
          <w:sz w:val="22"/>
        </w:rPr>
      </w:pPr>
      <w:r>
        <w:rPr>
          <w:b/>
          <w:color w:val="FF0000"/>
          <w:sz w:val="22"/>
          <w:szCs w:val="22"/>
        </w:rPr>
        <w:t>Rezultāta rādītājiem jāatbilst 2.1.un 2.7. punktā, kā arī būvdarbu/iepirkumu tāmē sniegtajiem aprakstiem</w:t>
      </w:r>
    </w:p>
    <w:p w:rsidR="00BF50DC" w:rsidRPr="00680F6B" w:rsidRDefault="00BF50DC" w:rsidP="00C479D4">
      <w:pPr>
        <w:spacing w:after="120"/>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87"/>
      </w:tblGrid>
      <w:tr w:rsidR="00BF50DC" w:rsidRPr="00BC0344" w:rsidTr="005C3844">
        <w:trPr>
          <w:trHeight w:val="272"/>
        </w:trPr>
        <w:tc>
          <w:tcPr>
            <w:tcW w:w="5000" w:type="pct"/>
            <w:tcBorders>
              <w:top w:val="nil"/>
              <w:left w:val="nil"/>
              <w:bottom w:val="nil"/>
              <w:right w:val="nil"/>
            </w:tcBorders>
          </w:tcPr>
          <w:p w:rsidR="00BF50DC" w:rsidRDefault="00BF50DC" w:rsidP="005C3844">
            <w:pPr>
              <w:pStyle w:val="Heading2"/>
              <w:spacing w:before="0" w:after="0"/>
              <w:jc w:val="both"/>
              <w:rPr>
                <w:rFonts w:ascii="Times New Roman" w:hAnsi="Times New Roman" w:cs="Times New Roman"/>
                <w:bCs w:val="0"/>
                <w:i w:val="0"/>
                <w:sz w:val="24"/>
                <w:szCs w:val="24"/>
              </w:rPr>
            </w:pPr>
            <w:bookmarkStart w:id="125" w:name="_Toc170287049"/>
            <w:bookmarkStart w:id="126" w:name="_Toc251096939"/>
            <w:bookmarkStart w:id="127" w:name="_Toc251589451"/>
            <w:bookmarkStart w:id="128" w:name="_Toc251590082"/>
            <w:bookmarkStart w:id="129" w:name="_Toc299110572"/>
            <w:r w:rsidRPr="00BC0344">
              <w:rPr>
                <w:rFonts w:ascii="Times New Roman" w:hAnsi="Times New Roman" w:cs="Times New Roman"/>
                <w:bCs w:val="0"/>
                <w:i w:val="0"/>
                <w:sz w:val="24"/>
                <w:szCs w:val="24"/>
              </w:rPr>
              <w:t xml:space="preserve">2.9. Norādīt projekta atbilstību normatīvajos aktos par attiecīgās </w:t>
            </w:r>
            <w:r w:rsidRPr="000C04DB">
              <w:rPr>
                <w:rFonts w:ascii="Times New Roman" w:hAnsi="Times New Roman" w:cs="Times New Roman"/>
                <w:i w:val="0"/>
                <w:iCs w:val="0"/>
                <w:sz w:val="24"/>
                <w:szCs w:val="24"/>
              </w:rPr>
              <w:t>Eiropas Reģionālās attīstības fonda</w:t>
            </w:r>
            <w:r w:rsidRPr="000C04DB">
              <w:rPr>
                <w:rFonts w:ascii="Times New Roman" w:hAnsi="Times New Roman" w:cs="Times New Roman"/>
                <w:bCs w:val="0"/>
                <w:i w:val="0"/>
                <w:iCs w:val="0"/>
                <w:sz w:val="24"/>
                <w:szCs w:val="24"/>
              </w:rPr>
              <w:t xml:space="preserve"> </w:t>
            </w:r>
            <w:r w:rsidRPr="00BC0344">
              <w:rPr>
                <w:rFonts w:ascii="Times New Roman" w:hAnsi="Times New Roman" w:cs="Times New Roman"/>
                <w:bCs w:val="0"/>
                <w:i w:val="0"/>
                <w:sz w:val="24"/>
                <w:szCs w:val="24"/>
              </w:rPr>
              <w:t>aktivitātes īstenošanu noteiktajam mērķim</w:t>
            </w:r>
            <w:r w:rsidRPr="00BC0344">
              <w:rPr>
                <w:rFonts w:ascii="Times New Roman" w:hAnsi="Times New Roman" w:cs="Times New Roman"/>
                <w:b w:val="0"/>
                <w:sz w:val="24"/>
                <w:szCs w:val="24"/>
              </w:rPr>
              <w:t>:</w:t>
            </w:r>
            <w:bookmarkEnd w:id="125"/>
            <w:bookmarkEnd w:id="126"/>
            <w:bookmarkEnd w:id="127"/>
            <w:bookmarkEnd w:id="128"/>
            <w:bookmarkEnd w:id="129"/>
            <w:r w:rsidRPr="00BC0344">
              <w:rPr>
                <w:rFonts w:ascii="Times New Roman" w:hAnsi="Times New Roman" w:cs="Times New Roman"/>
                <w:bCs w:val="0"/>
                <w:i w:val="0"/>
                <w:sz w:val="24"/>
                <w:szCs w:val="24"/>
              </w:rPr>
              <w:t xml:space="preserve">  </w:t>
            </w:r>
          </w:p>
          <w:p w:rsidR="00BF50DC" w:rsidRPr="00583B98" w:rsidRDefault="00BF50DC" w:rsidP="00C34A40">
            <w:pPr>
              <w:spacing w:after="120"/>
              <w:jc w:val="both"/>
              <w:rPr>
                <w:b/>
                <w:i/>
                <w:color w:val="FF0000"/>
              </w:rPr>
            </w:pPr>
            <w:r w:rsidRPr="00583B98">
              <w:rPr>
                <w:b/>
                <w:i/>
                <w:color w:val="FF0000"/>
              </w:rPr>
              <w:t xml:space="preserve">Tiek vērtēta atbilstība MK </w:t>
            </w:r>
            <w:r w:rsidRPr="005A6419">
              <w:rPr>
                <w:b/>
                <w:i/>
                <w:color w:val="FF0000"/>
              </w:rPr>
              <w:t xml:space="preserve">noteikumu </w:t>
            </w:r>
            <w:r>
              <w:rPr>
                <w:b/>
                <w:i/>
                <w:color w:val="FF0000"/>
              </w:rPr>
              <w:t>Nr.</w:t>
            </w:r>
            <w:r w:rsidRPr="005A6419">
              <w:rPr>
                <w:b/>
                <w:i/>
                <w:color w:val="FF0000"/>
              </w:rPr>
              <w:t>1465 3. pielikuma</w:t>
            </w:r>
            <w:r w:rsidRPr="00583B98">
              <w:rPr>
                <w:b/>
                <w:i/>
                <w:color w:val="FF0000"/>
              </w:rPr>
              <w:t xml:space="preserve"> </w:t>
            </w:r>
            <w:r>
              <w:rPr>
                <w:b/>
                <w:i/>
                <w:color w:val="FF0000"/>
              </w:rPr>
              <w:t>7., 10.,</w:t>
            </w:r>
            <w:r w:rsidRPr="00583B98">
              <w:rPr>
                <w:b/>
                <w:i/>
                <w:color w:val="FF0000"/>
              </w:rPr>
              <w:t xml:space="preserve"> </w:t>
            </w:r>
            <w:r>
              <w:rPr>
                <w:b/>
                <w:i/>
                <w:color w:val="FF0000"/>
              </w:rPr>
              <w:t xml:space="preserve">11. </w:t>
            </w:r>
            <w:r w:rsidRPr="00583B98">
              <w:rPr>
                <w:b/>
                <w:i/>
                <w:color w:val="FF0000"/>
              </w:rPr>
              <w:t>kritērij</w:t>
            </w:r>
            <w:r>
              <w:rPr>
                <w:b/>
                <w:i/>
                <w:color w:val="FF0000"/>
              </w:rPr>
              <w:t>am.</w:t>
            </w:r>
          </w:p>
          <w:p w:rsidR="00BF50DC" w:rsidRDefault="00BF50DC" w:rsidP="005C3844">
            <w:pPr>
              <w:rPr>
                <w:i/>
                <w:color w:val="FF0000"/>
              </w:rPr>
            </w:pPr>
          </w:p>
          <w:p w:rsidR="00BF50DC" w:rsidRPr="00304767" w:rsidRDefault="00BF50DC" w:rsidP="005C3844">
            <w:r w:rsidRPr="008B7889">
              <w:rPr>
                <w:i/>
                <w:color w:val="FF0000"/>
              </w:rPr>
              <w:t xml:space="preserve">Tabulā sniegts piemērs: </w:t>
            </w:r>
          </w:p>
        </w:tc>
      </w:tr>
      <w:tr w:rsidR="00BF50DC" w:rsidRPr="00BC0344" w:rsidTr="005C3844">
        <w:trPr>
          <w:trHeight w:val="272"/>
        </w:trPr>
        <w:tc>
          <w:tcPr>
            <w:tcW w:w="5000" w:type="pct"/>
            <w:tcBorders>
              <w:top w:val="nil"/>
              <w:left w:val="nil"/>
              <w:bottom w:val="nil"/>
              <w:right w:val="nil"/>
            </w:tcBorders>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06"/>
              <w:gridCol w:w="4255"/>
            </w:tblGrid>
            <w:tr w:rsidR="00BF50DC" w:rsidRPr="00BC0344" w:rsidTr="005C3844">
              <w:tc>
                <w:tcPr>
                  <w:tcW w:w="2652" w:type="pct"/>
                  <w:tcBorders>
                    <w:top w:val="single" w:sz="4" w:space="0" w:color="auto"/>
                    <w:left w:val="single" w:sz="4" w:space="0" w:color="auto"/>
                    <w:bottom w:val="single" w:sz="4" w:space="0" w:color="auto"/>
                    <w:right w:val="single" w:sz="4" w:space="0" w:color="auto"/>
                  </w:tcBorders>
                  <w:vAlign w:val="center"/>
                </w:tcPr>
                <w:p w:rsidR="00BF50DC" w:rsidRPr="00240181" w:rsidRDefault="00BF50DC" w:rsidP="005C3844">
                  <w:pPr>
                    <w:jc w:val="center"/>
                    <w:rPr>
                      <w:b/>
                      <w:iCs/>
                    </w:rPr>
                  </w:pPr>
                  <w:r w:rsidRPr="00240181">
                    <w:rPr>
                      <w:b/>
                      <w:iCs/>
                      <w:sz w:val="22"/>
                      <w:szCs w:val="22"/>
                    </w:rPr>
                    <w:t>Mērķis</w:t>
                  </w:r>
                </w:p>
              </w:tc>
              <w:tc>
                <w:tcPr>
                  <w:tcW w:w="2348" w:type="pct"/>
                  <w:tcBorders>
                    <w:top w:val="single" w:sz="4" w:space="0" w:color="auto"/>
                    <w:left w:val="single" w:sz="4" w:space="0" w:color="auto"/>
                    <w:bottom w:val="single" w:sz="4" w:space="0" w:color="auto"/>
                    <w:right w:val="single" w:sz="4" w:space="0" w:color="auto"/>
                  </w:tcBorders>
                  <w:vAlign w:val="center"/>
                </w:tcPr>
                <w:p w:rsidR="00BF50DC" w:rsidRPr="00240181" w:rsidRDefault="00BF50DC" w:rsidP="005C3844">
                  <w:pPr>
                    <w:jc w:val="center"/>
                    <w:rPr>
                      <w:b/>
                      <w:iCs/>
                    </w:rPr>
                  </w:pPr>
                  <w:r w:rsidRPr="00240181">
                    <w:rPr>
                      <w:b/>
                      <w:iCs/>
                      <w:sz w:val="22"/>
                      <w:szCs w:val="22"/>
                    </w:rPr>
                    <w:t xml:space="preserve">Projekta ietvaros paredzētās aktivitātes mērķa īstenošanai </w:t>
                  </w:r>
                </w:p>
                <w:p w:rsidR="00BF50DC" w:rsidRPr="00240181" w:rsidRDefault="00BF50DC" w:rsidP="005C3844">
                  <w:pPr>
                    <w:jc w:val="center"/>
                    <w:rPr>
                      <w:b/>
                      <w:iCs/>
                    </w:rPr>
                  </w:pPr>
                  <w:r w:rsidRPr="00240181">
                    <w:rPr>
                      <w:iCs/>
                      <w:sz w:val="22"/>
                      <w:szCs w:val="22"/>
                    </w:rPr>
                    <w:t>(</w:t>
                  </w:r>
                  <w:r w:rsidRPr="00727140">
                    <w:rPr>
                      <w:i/>
                      <w:iCs/>
                      <w:sz w:val="22"/>
                      <w:szCs w:val="22"/>
                    </w:rPr>
                    <w:t>ne vairāk kā 600 rakstu zīmes</w:t>
                  </w:r>
                  <w:r w:rsidRPr="00240181">
                    <w:rPr>
                      <w:iCs/>
                      <w:sz w:val="22"/>
                      <w:szCs w:val="22"/>
                    </w:rPr>
                    <w:t>)</w:t>
                  </w:r>
                </w:p>
              </w:tc>
            </w:tr>
            <w:tr w:rsidR="00BF50DC" w:rsidRPr="00BC0344" w:rsidTr="005C3844">
              <w:tc>
                <w:tcPr>
                  <w:tcW w:w="2652" w:type="pct"/>
                  <w:tcBorders>
                    <w:top w:val="single" w:sz="4" w:space="0" w:color="auto"/>
                    <w:left w:val="single" w:sz="4" w:space="0" w:color="auto"/>
                    <w:bottom w:val="single" w:sz="4" w:space="0" w:color="auto"/>
                    <w:right w:val="single" w:sz="4" w:space="0" w:color="auto"/>
                  </w:tcBorders>
                </w:tcPr>
                <w:p w:rsidR="00BF50DC" w:rsidRPr="00304767" w:rsidRDefault="00BF50DC" w:rsidP="005C3844">
                  <w:pPr>
                    <w:jc w:val="both"/>
                    <w:rPr>
                      <w:i/>
                    </w:rPr>
                  </w:pPr>
                  <w:r w:rsidRPr="0051083E">
                    <w:rPr>
                      <w:i/>
                      <w:color w:val="FF0000"/>
                    </w:rPr>
                    <w:t>Bioloģiskās daudzveidības saglabāšana, kas nodrošina izzūdošu sugu saglabāšanu, kā arī pavairošanas iespēju sugu atjaunošanai dabā</w:t>
                  </w:r>
                  <w:r w:rsidRPr="00304767">
                    <w:rPr>
                      <w:i/>
                    </w:rPr>
                    <w:t xml:space="preserve">. </w:t>
                  </w:r>
                </w:p>
                <w:p w:rsidR="00BF50DC" w:rsidRPr="00302CE7" w:rsidRDefault="00BF50DC" w:rsidP="005C3844">
                  <w:pPr>
                    <w:rPr>
                      <w:i/>
                      <w:highlight w:val="yellow"/>
                    </w:rPr>
                  </w:pPr>
                </w:p>
              </w:tc>
              <w:tc>
                <w:tcPr>
                  <w:tcW w:w="2348" w:type="pct"/>
                  <w:tcBorders>
                    <w:top w:val="single" w:sz="4" w:space="0" w:color="auto"/>
                    <w:left w:val="single" w:sz="4" w:space="0" w:color="auto"/>
                    <w:bottom w:val="single" w:sz="4" w:space="0" w:color="auto"/>
                    <w:right w:val="single" w:sz="4" w:space="0" w:color="auto"/>
                  </w:tcBorders>
                </w:tcPr>
                <w:p w:rsidR="00BF50DC" w:rsidRPr="00E2137A" w:rsidRDefault="00BF50DC" w:rsidP="005C3844">
                  <w:pPr>
                    <w:jc w:val="both"/>
                    <w:rPr>
                      <w:i/>
                      <w:color w:val="FF0000"/>
                    </w:rPr>
                  </w:pPr>
                  <w:r w:rsidRPr="00E2137A">
                    <w:rPr>
                      <w:i/>
                      <w:color w:val="FF0000"/>
                    </w:rPr>
                    <w:t>Īsi pamatot projekta ietvaros paredzēto darbību atbilstību aktivitātes noteiktajam mērķim.</w:t>
                  </w:r>
                </w:p>
                <w:p w:rsidR="00BF50DC" w:rsidRDefault="00BF50DC" w:rsidP="005C3844">
                  <w:pPr>
                    <w:jc w:val="both"/>
                  </w:pPr>
                  <w:r>
                    <w:t>Norādīt aktivitātes katras projektā ietvertās darbības ietvaros:</w:t>
                  </w:r>
                </w:p>
                <w:p w:rsidR="00BF50DC" w:rsidRDefault="00BF50DC" w:rsidP="005C3844">
                  <w:pPr>
                    <w:jc w:val="both"/>
                  </w:pPr>
                  <w:r>
                    <w:t>Piemēram:</w:t>
                  </w:r>
                </w:p>
                <w:p w:rsidR="00BF50DC" w:rsidRDefault="00BF50DC" w:rsidP="005C3844">
                  <w:pPr>
                    <w:numPr>
                      <w:ilvl w:val="0"/>
                      <w:numId w:val="19"/>
                      <w:numberingChange w:id="130" w:author="Signe Zakka" w:date="2011-07-25T11:41:00Z" w:original="%1:1:0:."/>
                    </w:numPr>
                    <w:jc w:val="both"/>
                    <w:rPr>
                      <w:i/>
                    </w:rPr>
                  </w:pPr>
                  <w:r w:rsidRPr="00DC06E5">
                    <w:rPr>
                      <w:i/>
                      <w:color w:val="FF0000"/>
                    </w:rPr>
                    <w:t>siltumnīcu izveide</w:t>
                  </w:r>
                  <w:r w:rsidRPr="00DC06E5">
                    <w:rPr>
                      <w:bCs/>
                      <w:i/>
                      <w:color w:val="FF0000"/>
                    </w:rPr>
                    <w:t xml:space="preserve"> uzlabos </w:t>
                  </w:r>
                  <w:r w:rsidRPr="00BC6EF3">
                    <w:rPr>
                      <w:bCs/>
                      <w:i/>
                      <w:color w:val="FF0000"/>
                    </w:rPr>
                    <w:t>augu</w:t>
                  </w:r>
                  <w:r w:rsidRPr="00DC06E5">
                    <w:rPr>
                      <w:bCs/>
                      <w:i/>
                      <w:color w:val="FF0000"/>
                    </w:rPr>
                    <w:t xml:space="preserve"> kolekciju pavairošanas un uzturēšanas iespējas</w:t>
                  </w:r>
                  <w:r>
                    <w:rPr>
                      <w:bCs/>
                      <w:i/>
                      <w:color w:val="FF0000"/>
                    </w:rPr>
                    <w:t xml:space="preserve"> tādejādi nodrošinot Riodežaneiro konvencijā noteikto prasību izpildi</w:t>
                  </w:r>
                  <w:r w:rsidRPr="00DC06E5">
                    <w:rPr>
                      <w:color w:val="FF0000"/>
                    </w:rPr>
                    <w:t xml:space="preserve"> </w:t>
                  </w:r>
                  <w:r>
                    <w:t xml:space="preserve">(Aktivitāte </w:t>
                  </w:r>
                  <w:r w:rsidRPr="00224806">
                    <w:rPr>
                      <w:i/>
                    </w:rPr>
                    <w:t>infrastruktūras izveide kolekciju audzēšanas un uzturēšanas apstākļu uzlabošanai</w:t>
                  </w:r>
                  <w:r>
                    <w:rPr>
                      <w:i/>
                    </w:rPr>
                    <w:t>)</w:t>
                  </w:r>
                </w:p>
                <w:p w:rsidR="00BF50DC" w:rsidRPr="00684761" w:rsidRDefault="00BF50DC" w:rsidP="005C3844">
                  <w:pPr>
                    <w:numPr>
                      <w:ilvl w:val="0"/>
                      <w:numId w:val="19"/>
                      <w:numberingChange w:id="131" w:author="Signe Zakka" w:date="2011-07-25T11:41:00Z" w:original="%1:2:0:."/>
                    </w:numPr>
                    <w:jc w:val="both"/>
                  </w:pPr>
                  <w:r w:rsidRPr="00DC06E5">
                    <w:rPr>
                      <w:i/>
                      <w:color w:val="FF0000"/>
                    </w:rPr>
                    <w:t>programmatūras un tehnikas iegāde uzlabos informācijas sistēmu par augu kolekcijām</w:t>
                  </w:r>
                  <w:r>
                    <w:rPr>
                      <w:i/>
                      <w:color w:val="FF0000"/>
                    </w:rPr>
                    <w:t>, sekmēs sabiedrības informēšanas un izglītošanas pasākumu organizēšanu</w:t>
                  </w:r>
                  <w:r>
                    <w:t xml:space="preserve"> (Aktivitāte </w:t>
                  </w:r>
                  <w:r w:rsidRPr="001B2912">
                    <w:rPr>
                      <w:i/>
                    </w:rPr>
                    <w:t>moderno tehnoloģiju izmantojums ekspozīcijās</w:t>
                  </w:r>
                </w:p>
                <w:p w:rsidR="00BF50DC" w:rsidRPr="001A0236" w:rsidRDefault="00BF50DC" w:rsidP="005C3844">
                  <w:pPr>
                    <w:numPr>
                      <w:ilvl w:val="0"/>
                      <w:numId w:val="19"/>
                      <w:numberingChange w:id="132" w:author="Signe Zakka" w:date="2011-07-25T11:41:00Z" w:original="%1:3:0:."/>
                    </w:numPr>
                    <w:jc w:val="both"/>
                  </w:pPr>
                  <w:r w:rsidRPr="00DC06E5">
                    <w:rPr>
                      <w:i/>
                      <w:color w:val="FF0000"/>
                    </w:rPr>
                    <w:t>Pacēlāju, nobrauktuvju izveide sniegs iespēju iepazīties un iegūt informāciju par augu kolekcijām</w:t>
                  </w:r>
                  <w:r>
                    <w:rPr>
                      <w:i/>
                      <w:color w:val="FF0000"/>
                    </w:rPr>
                    <w:t>, to uzturēšanas un pavairošanas pasākumiem</w:t>
                  </w:r>
                  <w:r w:rsidRPr="00DC06E5">
                    <w:rPr>
                      <w:i/>
                      <w:color w:val="FF0000"/>
                    </w:rPr>
                    <w:t xml:space="preserve"> apmeklētājiem ar īpašām vajadzībām </w:t>
                  </w:r>
                  <w:r>
                    <w:t xml:space="preserve"> (Aktivitāte </w:t>
                  </w:r>
                  <w:r w:rsidRPr="00D93292">
                    <w:rPr>
                      <w:i/>
                      <w:sz w:val="22"/>
                      <w:szCs w:val="22"/>
                    </w:rPr>
                    <w:t xml:space="preserve">, </w:t>
                  </w:r>
                  <w:r w:rsidRPr="00D93292">
                    <w:rPr>
                      <w:i/>
                    </w:rPr>
                    <w:t>telpu aprīkojuma izveide apmeklētājiem ar īpašām vajadzībām</w:t>
                  </w:r>
                  <w:r>
                    <w:rPr>
                      <w:i/>
                    </w:rPr>
                    <w:t>)</w:t>
                  </w:r>
                </w:p>
                <w:p w:rsidR="00BF50DC" w:rsidRPr="00BC0344" w:rsidRDefault="00BF50DC" w:rsidP="005C3844">
                  <w:pPr>
                    <w:numPr>
                      <w:ilvl w:val="0"/>
                      <w:numId w:val="19"/>
                      <w:numberingChange w:id="133" w:author="Signe Zakka" w:date="2011-07-25T11:41:00Z" w:original="%1:4:0:."/>
                    </w:numPr>
                    <w:jc w:val="both"/>
                  </w:pPr>
                  <w:r w:rsidRPr="00DC06E5">
                    <w:rPr>
                      <w:i/>
                      <w:color w:val="FF0000"/>
                    </w:rPr>
                    <w:t>informācijas sistēmas izstrāde uzlabos sabiedrības informēšanas un izglītošanas pasākumus par augu kolekcijām, to uzturēšanas un pavairošanas pasākumiem.</w:t>
                  </w:r>
                  <w:r>
                    <w:rPr>
                      <w:i/>
                    </w:rPr>
                    <w:t xml:space="preserve">   (Aktivitāte </w:t>
                  </w:r>
                  <w:r w:rsidRPr="00D93292">
                    <w:rPr>
                      <w:i/>
                    </w:rPr>
                    <w:t>kolekciju un krājumu pieejamības uzlabošana un apmeklētājiem paredzētās informācijas sistēmas uzlabošana</w:t>
                  </w:r>
                  <w:r>
                    <w:rPr>
                      <w:i/>
                    </w:rPr>
                    <w:t>)</w:t>
                  </w:r>
                </w:p>
              </w:tc>
            </w:tr>
          </w:tbl>
          <w:p w:rsidR="00BF50DC" w:rsidRPr="00BC0344" w:rsidRDefault="00BF50DC" w:rsidP="005C3844">
            <w:pPr>
              <w:ind w:left="360"/>
            </w:pPr>
          </w:p>
        </w:tc>
      </w:tr>
    </w:tbl>
    <w:p w:rsidR="00BF50DC" w:rsidRDefault="00BF50DC" w:rsidP="00C479D4">
      <w:pPr>
        <w:spacing w:after="120"/>
        <w:jc w:val="both"/>
        <w:rPr>
          <w:b/>
          <w:i/>
          <w:color w:val="FF0000"/>
        </w:rPr>
      </w:pPr>
    </w:p>
    <w:p w:rsidR="00BF50DC" w:rsidRPr="00BC0344" w:rsidRDefault="00BF50DC" w:rsidP="00C479D4"/>
    <w:p w:rsidR="00BF50DC" w:rsidRPr="00BC0344" w:rsidRDefault="00BF50DC" w:rsidP="00C479D4">
      <w:pPr>
        <w:pStyle w:val="Heading2"/>
        <w:spacing w:before="0" w:after="0"/>
        <w:jc w:val="both"/>
        <w:rPr>
          <w:rFonts w:ascii="Times New Roman" w:hAnsi="Times New Roman" w:cs="Times New Roman"/>
          <w:bCs w:val="0"/>
          <w:i w:val="0"/>
          <w:sz w:val="24"/>
          <w:szCs w:val="24"/>
        </w:rPr>
      </w:pPr>
      <w:bookmarkStart w:id="134" w:name="_Toc170287050"/>
      <w:bookmarkStart w:id="135" w:name="_Toc251096940"/>
      <w:bookmarkStart w:id="136" w:name="_Toc251589452"/>
      <w:bookmarkStart w:id="137" w:name="_Toc251590083"/>
      <w:bookmarkStart w:id="138" w:name="_Toc299110573"/>
      <w:r w:rsidRPr="00BC0344">
        <w:rPr>
          <w:rFonts w:ascii="Times New Roman" w:hAnsi="Times New Roman" w:cs="Times New Roman"/>
          <w:bCs w:val="0"/>
          <w:i w:val="0"/>
          <w:sz w:val="24"/>
          <w:szCs w:val="24"/>
        </w:rPr>
        <w:t xml:space="preserve">2.10. Projektā sasniedzamie uzraudzības rādītāji atbilstoši normatīvajos aktos par attiecīgās </w:t>
      </w:r>
      <w:r>
        <w:rPr>
          <w:rFonts w:ascii="Times New Roman" w:hAnsi="Times New Roman" w:cs="Times New Roman"/>
          <w:bCs w:val="0"/>
          <w:i w:val="0"/>
          <w:sz w:val="24"/>
          <w:szCs w:val="24"/>
        </w:rPr>
        <w:t>Eiropas Reģionālās attīstības fonda</w:t>
      </w:r>
      <w:r w:rsidRPr="00BC0344">
        <w:rPr>
          <w:rFonts w:ascii="Times New Roman" w:hAnsi="Times New Roman" w:cs="Times New Roman"/>
          <w:bCs w:val="0"/>
          <w:i w:val="0"/>
          <w:sz w:val="24"/>
          <w:szCs w:val="24"/>
        </w:rPr>
        <w:t xml:space="preserve"> aktivitātes īstenošanu norādītajiem:</w:t>
      </w:r>
      <w:bookmarkEnd w:id="134"/>
      <w:bookmarkEnd w:id="135"/>
      <w:bookmarkEnd w:id="136"/>
      <w:bookmarkEnd w:id="137"/>
      <w:bookmarkEnd w:id="138"/>
    </w:p>
    <w:p w:rsidR="00BF50DC" w:rsidRDefault="00BF50DC" w:rsidP="00C479D4">
      <w:pPr>
        <w:spacing w:after="120"/>
        <w:jc w:val="both"/>
        <w:rPr>
          <w:b/>
          <w:i/>
          <w:color w:val="FF0000"/>
        </w:rPr>
      </w:pPr>
    </w:p>
    <w:p w:rsidR="00BF50DC" w:rsidRPr="00583B98" w:rsidRDefault="00BF50DC" w:rsidP="00C479D4">
      <w:pPr>
        <w:spacing w:after="120"/>
        <w:jc w:val="both"/>
        <w:rPr>
          <w:b/>
          <w:i/>
          <w:color w:val="FF0000"/>
        </w:rPr>
      </w:pPr>
      <w:r w:rsidRPr="00583B98">
        <w:rPr>
          <w:b/>
          <w:i/>
          <w:color w:val="FF0000"/>
        </w:rPr>
        <w:t xml:space="preserve">Tiek vērtēta atbilstība MK </w:t>
      </w:r>
      <w:r w:rsidRPr="005A6419">
        <w:rPr>
          <w:b/>
          <w:i/>
          <w:color w:val="FF0000"/>
        </w:rPr>
        <w:t xml:space="preserve">noteikumu </w:t>
      </w:r>
      <w:r>
        <w:rPr>
          <w:b/>
          <w:i/>
          <w:color w:val="FF0000"/>
        </w:rPr>
        <w:t>Nr.</w:t>
      </w:r>
      <w:r w:rsidRPr="005A6419">
        <w:rPr>
          <w:b/>
          <w:i/>
          <w:color w:val="FF0000"/>
        </w:rPr>
        <w:t>1465 3. pielikuma</w:t>
      </w:r>
      <w:r w:rsidRPr="00583B98">
        <w:rPr>
          <w:b/>
          <w:i/>
          <w:color w:val="FF0000"/>
        </w:rPr>
        <w:t xml:space="preserve"> </w:t>
      </w:r>
      <w:r>
        <w:rPr>
          <w:b/>
          <w:i/>
          <w:color w:val="FF0000"/>
        </w:rPr>
        <w:t>13.2</w:t>
      </w:r>
      <w:r w:rsidRPr="00583B98">
        <w:rPr>
          <w:b/>
          <w:i/>
          <w:color w:val="FF0000"/>
        </w:rPr>
        <w:t xml:space="preserve"> kritērijam.)</w:t>
      </w:r>
    </w:p>
    <w:p w:rsidR="00BF50DC" w:rsidRPr="00583B98" w:rsidRDefault="00BF50DC" w:rsidP="00C479D4">
      <w:pPr>
        <w:rPr>
          <w:b/>
        </w:rPr>
      </w:pPr>
    </w:p>
    <w:p w:rsidR="00BF50DC" w:rsidRPr="003F04D0" w:rsidRDefault="00BF50DC" w:rsidP="00C479D4">
      <w:pPr>
        <w:rPr>
          <w:bCs/>
        </w:rPr>
      </w:pPr>
      <w:r w:rsidRPr="003F04D0">
        <w:rPr>
          <w:bCs/>
        </w:rPr>
        <w:t>2.10.1. Iznākuma rādītāji: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3"/>
        <w:gridCol w:w="4813"/>
        <w:gridCol w:w="2058"/>
        <w:gridCol w:w="1683"/>
      </w:tblGrid>
      <w:tr w:rsidR="00BF50DC" w:rsidRPr="00BC0344" w:rsidTr="005C3844">
        <w:trPr>
          <w:trHeight w:val="338"/>
        </w:trPr>
        <w:tc>
          <w:tcPr>
            <w:tcW w:w="395" w:type="pct"/>
            <w:vAlign w:val="center"/>
          </w:tcPr>
          <w:p w:rsidR="00BF50DC" w:rsidRPr="00240181" w:rsidRDefault="00BF50DC" w:rsidP="005C3844">
            <w:pPr>
              <w:jc w:val="center"/>
              <w:rPr>
                <w:b/>
                <w:bCs/>
              </w:rPr>
            </w:pPr>
            <w:r w:rsidRPr="00240181">
              <w:rPr>
                <w:b/>
                <w:bCs/>
                <w:sz w:val="22"/>
                <w:szCs w:val="22"/>
              </w:rPr>
              <w:t>Nr.</w:t>
            </w:r>
          </w:p>
        </w:tc>
        <w:tc>
          <w:tcPr>
            <w:tcW w:w="2591" w:type="pct"/>
            <w:vAlign w:val="center"/>
          </w:tcPr>
          <w:p w:rsidR="00BF50DC" w:rsidRPr="00240181" w:rsidRDefault="00BF50DC" w:rsidP="005C3844">
            <w:pPr>
              <w:jc w:val="center"/>
              <w:rPr>
                <w:b/>
                <w:bCs/>
              </w:rPr>
            </w:pPr>
            <w:r w:rsidRPr="00240181">
              <w:rPr>
                <w:b/>
                <w:bCs/>
                <w:sz w:val="22"/>
                <w:szCs w:val="22"/>
              </w:rPr>
              <w:t>Rādītāja nosaukums</w:t>
            </w:r>
          </w:p>
        </w:tc>
        <w:tc>
          <w:tcPr>
            <w:tcW w:w="1108" w:type="pct"/>
            <w:vAlign w:val="center"/>
          </w:tcPr>
          <w:p w:rsidR="00BF50DC" w:rsidRPr="00240181" w:rsidRDefault="00BF50DC" w:rsidP="005C3844">
            <w:pPr>
              <w:jc w:val="center"/>
              <w:rPr>
                <w:b/>
                <w:bCs/>
              </w:rPr>
            </w:pPr>
            <w:r w:rsidRPr="00240181">
              <w:rPr>
                <w:b/>
                <w:bCs/>
                <w:sz w:val="22"/>
                <w:szCs w:val="22"/>
              </w:rPr>
              <w:t>Skaits</w:t>
            </w:r>
          </w:p>
        </w:tc>
        <w:tc>
          <w:tcPr>
            <w:tcW w:w="906" w:type="pct"/>
            <w:vAlign w:val="center"/>
          </w:tcPr>
          <w:p w:rsidR="00BF50DC" w:rsidRPr="00240181" w:rsidRDefault="00BF50DC" w:rsidP="005C3844">
            <w:pPr>
              <w:jc w:val="center"/>
              <w:rPr>
                <w:b/>
                <w:bCs/>
              </w:rPr>
            </w:pPr>
            <w:r w:rsidRPr="00240181">
              <w:rPr>
                <w:b/>
                <w:bCs/>
                <w:sz w:val="22"/>
                <w:szCs w:val="22"/>
              </w:rPr>
              <w:t>Mērvienība</w:t>
            </w:r>
          </w:p>
        </w:tc>
      </w:tr>
      <w:tr w:rsidR="00BF50DC" w:rsidRPr="00BC0344" w:rsidTr="005C3844">
        <w:trPr>
          <w:trHeight w:val="319"/>
        </w:trPr>
        <w:tc>
          <w:tcPr>
            <w:tcW w:w="395" w:type="pct"/>
          </w:tcPr>
          <w:p w:rsidR="00BF50DC" w:rsidRPr="00BC0344" w:rsidRDefault="00BF50DC" w:rsidP="005C3844">
            <w:pPr>
              <w:jc w:val="center"/>
            </w:pPr>
            <w:r>
              <w:t>1.</w:t>
            </w:r>
          </w:p>
        </w:tc>
        <w:tc>
          <w:tcPr>
            <w:tcW w:w="2591" w:type="pct"/>
          </w:tcPr>
          <w:p w:rsidR="00BF50DC" w:rsidRPr="004554C4" w:rsidRDefault="00BF50DC" w:rsidP="005C3844">
            <w:pPr>
              <w:autoSpaceDE w:val="0"/>
              <w:autoSpaceDN w:val="0"/>
              <w:adjustRightInd w:val="0"/>
              <w:rPr>
                <w:color w:val="000000"/>
              </w:rPr>
            </w:pPr>
            <w:r>
              <w:rPr>
                <w:color w:val="000000"/>
              </w:rPr>
              <w:t xml:space="preserve">Optimālu uzturēšanas apstākļu nodrošināšana augu </w:t>
            </w:r>
            <w:r w:rsidRPr="00D2343B">
              <w:rPr>
                <w:color w:val="000000"/>
              </w:rPr>
              <w:t>un dzīvnieku</w:t>
            </w:r>
            <w:r>
              <w:rPr>
                <w:color w:val="000000"/>
              </w:rPr>
              <w:t xml:space="preserve"> kolekcijām</w:t>
            </w:r>
          </w:p>
        </w:tc>
        <w:tc>
          <w:tcPr>
            <w:tcW w:w="1108" w:type="pct"/>
          </w:tcPr>
          <w:p w:rsidR="00BF50DC" w:rsidRPr="004554C4" w:rsidRDefault="00BF50DC" w:rsidP="005C3844">
            <w:pPr>
              <w:jc w:val="center"/>
            </w:pPr>
          </w:p>
        </w:tc>
        <w:tc>
          <w:tcPr>
            <w:tcW w:w="906" w:type="pct"/>
          </w:tcPr>
          <w:p w:rsidR="00BF50DC" w:rsidRPr="004554C4" w:rsidRDefault="00BF50DC" w:rsidP="005C3844">
            <w:pPr>
              <w:jc w:val="center"/>
            </w:pPr>
            <w:r>
              <w:t>kolekciju skaits</w:t>
            </w:r>
          </w:p>
        </w:tc>
      </w:tr>
    </w:tbl>
    <w:p w:rsidR="00BF50DC" w:rsidRDefault="00BF50DC" w:rsidP="00C479D4"/>
    <w:p w:rsidR="00BF50DC" w:rsidRDefault="00BF50DC" w:rsidP="00C479D4"/>
    <w:p w:rsidR="00BF50DC" w:rsidRPr="00890698" w:rsidRDefault="00BF50DC" w:rsidP="00C479D4">
      <w:pPr>
        <w:rPr>
          <w:b/>
          <w:i/>
          <w:color w:val="FF0000"/>
        </w:rPr>
      </w:pPr>
      <w:r>
        <w:rPr>
          <w:b/>
          <w:i/>
          <w:color w:val="FF0000"/>
        </w:rPr>
        <w:t xml:space="preserve">NB! </w:t>
      </w:r>
      <w:r>
        <w:rPr>
          <w:b/>
          <w:i/>
          <w:color w:val="FF0000"/>
        </w:rPr>
        <w:tab/>
      </w:r>
      <w:r w:rsidRPr="00890698">
        <w:rPr>
          <w:b/>
          <w:i/>
          <w:color w:val="FF0000"/>
        </w:rPr>
        <w:t>Ņemot vērā to, ka sākotnēji aktivitāte paredzēja finansējumu arī dzīvnieku kolekciju uzturēšanai, rādītājs ir formulēts plašāk, nekā to ir iespējams noteikt plānoto projektu ietvaros. Nosakot rādītāju, ņem vērā tikai augu kolekcijas.</w:t>
      </w:r>
    </w:p>
    <w:p w:rsidR="00BF50DC" w:rsidRDefault="00BF50DC" w:rsidP="00C479D4">
      <w:pPr>
        <w:rPr>
          <w:bCs/>
        </w:rPr>
      </w:pPr>
    </w:p>
    <w:p w:rsidR="00BF50DC" w:rsidRDefault="00BF50DC" w:rsidP="00C479D4"/>
    <w:p w:rsidR="00BF50DC" w:rsidRDefault="00BF50DC" w:rsidP="00C479D4"/>
    <w:p w:rsidR="00BF50DC" w:rsidRPr="00BC0344" w:rsidRDefault="00BF50DC" w:rsidP="00C479D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87"/>
      </w:tblGrid>
      <w:tr w:rsidR="00BF50DC" w:rsidRPr="00BC0344" w:rsidTr="005C3844">
        <w:trPr>
          <w:trHeight w:val="273"/>
        </w:trPr>
        <w:tc>
          <w:tcPr>
            <w:tcW w:w="5000" w:type="pct"/>
            <w:shd w:val="pct25" w:color="auto" w:fill="auto"/>
          </w:tcPr>
          <w:p w:rsidR="00BF50DC" w:rsidRPr="00BC0344" w:rsidRDefault="00BF50DC" w:rsidP="005C3844">
            <w:pPr>
              <w:pStyle w:val="Heading1"/>
              <w:numPr>
                <w:ilvl w:val="0"/>
                <w:numId w:val="0"/>
              </w:numPr>
              <w:spacing w:after="0"/>
              <w:rPr>
                <w:rFonts w:ascii="Times New Roman" w:hAnsi="Times New Roman" w:cs="Times New Roman"/>
                <w:smallCaps/>
                <w:sz w:val="28"/>
                <w:szCs w:val="28"/>
              </w:rPr>
            </w:pPr>
            <w:bookmarkStart w:id="139" w:name="_Toc251096941"/>
            <w:bookmarkStart w:id="140" w:name="_Toc251589453"/>
            <w:bookmarkStart w:id="141" w:name="_Toc251590084"/>
            <w:bookmarkStart w:id="142" w:name="_Toc299110574"/>
            <w:bookmarkStart w:id="143" w:name="_Toc167616374"/>
            <w:bookmarkStart w:id="144" w:name="_Toc170285683"/>
            <w:bookmarkStart w:id="145" w:name="_Toc170287051"/>
            <w:r w:rsidRPr="00BC0344">
              <w:rPr>
                <w:rFonts w:ascii="Times New Roman" w:hAnsi="Times New Roman" w:cs="Times New Roman"/>
                <w:smallCaps/>
                <w:sz w:val="28"/>
                <w:szCs w:val="28"/>
              </w:rPr>
              <w:t>3. Sadaļa – Projekta īstenošana</w:t>
            </w:r>
            <w:bookmarkEnd w:id="139"/>
            <w:bookmarkEnd w:id="140"/>
            <w:bookmarkEnd w:id="141"/>
            <w:bookmarkEnd w:id="142"/>
            <w:r w:rsidRPr="00BC0344">
              <w:rPr>
                <w:rFonts w:ascii="Times New Roman" w:hAnsi="Times New Roman" w:cs="Times New Roman"/>
                <w:smallCaps/>
                <w:sz w:val="28"/>
                <w:szCs w:val="28"/>
              </w:rPr>
              <w:t xml:space="preserve"> </w:t>
            </w:r>
            <w:bookmarkEnd w:id="143"/>
            <w:bookmarkEnd w:id="144"/>
            <w:bookmarkEnd w:id="145"/>
          </w:p>
        </w:tc>
      </w:tr>
    </w:tbl>
    <w:p w:rsidR="00BF50DC" w:rsidRPr="00BC0344" w:rsidRDefault="00BF50DC" w:rsidP="00C479D4">
      <w:pPr>
        <w:jc w:val="both"/>
      </w:pPr>
    </w:p>
    <w:p w:rsidR="00BF50DC" w:rsidRPr="00BC0344" w:rsidRDefault="00BF50DC" w:rsidP="00C479D4">
      <w:pPr>
        <w:pStyle w:val="Footer"/>
        <w:tabs>
          <w:tab w:val="clear" w:pos="4153"/>
          <w:tab w:val="clear" w:pos="8306"/>
        </w:tabs>
        <w:jc w:val="both"/>
        <w:rPr>
          <w:bCs/>
        </w:rPr>
      </w:pPr>
      <w:bookmarkStart w:id="146" w:name="_Toc251096942"/>
      <w:bookmarkStart w:id="147" w:name="_Toc251589454"/>
      <w:bookmarkStart w:id="148" w:name="_Toc251590085"/>
      <w:bookmarkStart w:id="149" w:name="_Toc299110575"/>
      <w:bookmarkStart w:id="150" w:name="_Toc170287052"/>
      <w:r w:rsidRPr="00BC0344">
        <w:rPr>
          <w:rStyle w:val="Heading2Char"/>
          <w:rFonts w:ascii="Times New Roman" w:hAnsi="Times New Roman" w:cs="Times New Roman"/>
          <w:bCs w:val="0"/>
          <w:i w:val="0"/>
          <w:szCs w:val="24"/>
          <w:lang w:val="lv-LV"/>
        </w:rPr>
        <w:t>3.1. Raksturot projekta īstenošanas un vadības kapacitāti</w:t>
      </w:r>
      <w:bookmarkEnd w:id="146"/>
      <w:bookmarkEnd w:id="147"/>
      <w:bookmarkEnd w:id="148"/>
      <w:bookmarkEnd w:id="149"/>
      <w:r w:rsidRPr="00BC0344">
        <w:rPr>
          <w:rStyle w:val="Heading2Char"/>
          <w:rFonts w:ascii="Times New Roman" w:hAnsi="Times New Roman" w:cs="Times New Roman"/>
          <w:bCs w:val="0"/>
          <w:i w:val="0"/>
          <w:szCs w:val="24"/>
          <w:lang w:val="lv-LV"/>
        </w:rPr>
        <w:t xml:space="preserve"> </w:t>
      </w:r>
      <w:bookmarkEnd w:id="150"/>
      <w:r w:rsidRPr="00BC0344">
        <w:rPr>
          <w:bCs/>
          <w:i/>
        </w:rPr>
        <w:t>(</w:t>
      </w:r>
      <w:r w:rsidRPr="00BC0344">
        <w:rPr>
          <w:i/>
        </w:rPr>
        <w:t>&lt;ne vairāk kā 1000 rakstu zīmes&gt;)</w:t>
      </w:r>
      <w:r w:rsidRPr="00BC0344">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87"/>
      </w:tblGrid>
      <w:tr w:rsidR="00BF50DC" w:rsidRPr="00BC0344" w:rsidTr="005C3844">
        <w:trPr>
          <w:trHeight w:val="415"/>
        </w:trPr>
        <w:tc>
          <w:tcPr>
            <w:tcW w:w="5000" w:type="pct"/>
          </w:tcPr>
          <w:p w:rsidR="00BF50DC" w:rsidRDefault="00BF50DC" w:rsidP="005C3844">
            <w:pPr>
              <w:pStyle w:val="Footer"/>
              <w:tabs>
                <w:tab w:val="clear" w:pos="4153"/>
                <w:tab w:val="clear" w:pos="8306"/>
              </w:tabs>
              <w:rPr>
                <w:b/>
                <w:color w:val="FF0000"/>
              </w:rPr>
            </w:pPr>
            <w:r w:rsidRPr="007A5EDC">
              <w:rPr>
                <w:b/>
                <w:color w:val="FF0000"/>
              </w:rPr>
              <w:t xml:space="preserve">Jāsniedz </w:t>
            </w:r>
            <w:r>
              <w:rPr>
                <w:b/>
                <w:color w:val="FF0000"/>
              </w:rPr>
              <w:t xml:space="preserve">informācija atbilstoši </w:t>
            </w:r>
            <w:r w:rsidRPr="007A5EDC">
              <w:rPr>
                <w:b/>
                <w:color w:val="FF0000"/>
              </w:rPr>
              <w:t>MK noteikumu Nr.</w:t>
            </w:r>
            <w:r w:rsidRPr="005A6419">
              <w:rPr>
                <w:b/>
                <w:color w:val="FF0000"/>
              </w:rPr>
              <w:t>1465 3.pielikuma</w:t>
            </w:r>
            <w:r w:rsidRPr="007A5EDC">
              <w:rPr>
                <w:b/>
                <w:color w:val="FF0000"/>
              </w:rPr>
              <w:t xml:space="preserve"> </w:t>
            </w:r>
            <w:r>
              <w:rPr>
                <w:b/>
                <w:color w:val="FF0000"/>
              </w:rPr>
              <w:t>5., 15.1. un 20</w:t>
            </w:r>
            <w:r w:rsidRPr="007A5EDC">
              <w:rPr>
                <w:b/>
                <w:color w:val="FF0000"/>
              </w:rPr>
              <w:t>.kritērij</w:t>
            </w:r>
            <w:r>
              <w:rPr>
                <w:b/>
                <w:color w:val="FF0000"/>
              </w:rPr>
              <w:t>ā prasītajam</w:t>
            </w:r>
            <w:r w:rsidRPr="007A5EDC">
              <w:rPr>
                <w:b/>
                <w:color w:val="FF0000"/>
              </w:rPr>
              <w:t xml:space="preserve">. </w:t>
            </w:r>
          </w:p>
          <w:p w:rsidR="00BF50DC" w:rsidRDefault="00BF50DC" w:rsidP="005C3844">
            <w:pPr>
              <w:pStyle w:val="Footer"/>
              <w:tabs>
                <w:tab w:val="clear" w:pos="4153"/>
                <w:tab w:val="clear" w:pos="8306"/>
              </w:tabs>
              <w:rPr>
                <w:i/>
                <w:color w:val="FF0000"/>
              </w:rPr>
            </w:pPr>
            <w:r w:rsidRPr="00686CE9">
              <w:rPr>
                <w:i/>
                <w:color w:val="FF0000"/>
              </w:rPr>
              <w:t xml:space="preserve">Raksturot </w:t>
            </w:r>
            <w:r>
              <w:rPr>
                <w:i/>
                <w:color w:val="FF0000"/>
              </w:rPr>
              <w:t>plānotos resursus:</w:t>
            </w:r>
          </w:p>
          <w:p w:rsidR="00BF50DC" w:rsidRDefault="00BF50DC" w:rsidP="005C3844">
            <w:pPr>
              <w:pStyle w:val="Footer"/>
              <w:numPr>
                <w:ilvl w:val="0"/>
                <w:numId w:val="20"/>
                <w:numberingChange w:id="151" w:author="Signe Zakka" w:date="2011-07-25T11:41:00Z" w:original="%1:1:0:)"/>
              </w:numPr>
              <w:tabs>
                <w:tab w:val="clear" w:pos="4153"/>
                <w:tab w:val="clear" w:pos="8306"/>
              </w:tabs>
              <w:rPr>
                <w:i/>
                <w:color w:val="FF0000"/>
              </w:rPr>
            </w:pPr>
            <w:r w:rsidRPr="00686CE9">
              <w:rPr>
                <w:i/>
                <w:color w:val="FF0000"/>
              </w:rPr>
              <w:t xml:space="preserve">projekta </w:t>
            </w:r>
            <w:r>
              <w:rPr>
                <w:i/>
                <w:color w:val="FF0000"/>
              </w:rPr>
              <w:t xml:space="preserve">administratīvajai vadībai </w:t>
            </w:r>
          </w:p>
          <w:p w:rsidR="00BF50DC" w:rsidRDefault="00BF50DC" w:rsidP="005C3844">
            <w:pPr>
              <w:pStyle w:val="Footer"/>
              <w:numPr>
                <w:ilvl w:val="0"/>
                <w:numId w:val="20"/>
                <w:numberingChange w:id="152" w:author="Signe Zakka" w:date="2011-07-25T11:41:00Z" w:original="%1:2:0:)"/>
              </w:numPr>
              <w:tabs>
                <w:tab w:val="clear" w:pos="4153"/>
                <w:tab w:val="clear" w:pos="8306"/>
              </w:tabs>
              <w:rPr>
                <w:i/>
                <w:color w:val="FF0000"/>
              </w:rPr>
            </w:pPr>
            <w:r>
              <w:rPr>
                <w:i/>
                <w:color w:val="FF0000"/>
              </w:rPr>
              <w:t xml:space="preserve">finanšu vadībai </w:t>
            </w:r>
          </w:p>
          <w:p w:rsidR="00BF50DC" w:rsidRDefault="00BF50DC" w:rsidP="005C3844">
            <w:pPr>
              <w:pStyle w:val="Footer"/>
              <w:numPr>
                <w:ilvl w:val="0"/>
                <w:numId w:val="20"/>
                <w:numberingChange w:id="153" w:author="Signe Zakka" w:date="2011-07-25T11:41:00Z" w:original="%1:3:0:)"/>
              </w:numPr>
              <w:tabs>
                <w:tab w:val="clear" w:pos="4153"/>
                <w:tab w:val="clear" w:pos="8306"/>
              </w:tabs>
              <w:rPr>
                <w:i/>
                <w:color w:val="FF0000"/>
              </w:rPr>
            </w:pPr>
            <w:r>
              <w:rPr>
                <w:i/>
                <w:color w:val="FF0000"/>
              </w:rPr>
              <w:t xml:space="preserve">tehniskajai </w:t>
            </w:r>
            <w:r w:rsidRPr="00686CE9">
              <w:rPr>
                <w:i/>
                <w:color w:val="FF0000"/>
              </w:rPr>
              <w:t>ieviešanai</w:t>
            </w:r>
            <w:r>
              <w:rPr>
                <w:i/>
                <w:color w:val="FF0000"/>
              </w:rPr>
              <w:t>.</w:t>
            </w:r>
          </w:p>
          <w:p w:rsidR="00BF50DC" w:rsidRDefault="00BF50DC" w:rsidP="005C3844">
            <w:pPr>
              <w:pStyle w:val="Footer"/>
              <w:tabs>
                <w:tab w:val="clear" w:pos="4153"/>
                <w:tab w:val="clear" w:pos="8306"/>
              </w:tabs>
              <w:ind w:left="180"/>
              <w:rPr>
                <w:color w:val="0000FF"/>
              </w:rPr>
            </w:pPr>
          </w:p>
          <w:p w:rsidR="00BF50DC" w:rsidRDefault="00BF50DC" w:rsidP="005C3844">
            <w:pPr>
              <w:pStyle w:val="Footer"/>
              <w:tabs>
                <w:tab w:val="clear" w:pos="4153"/>
                <w:tab w:val="clear" w:pos="8306"/>
              </w:tabs>
              <w:spacing w:after="120"/>
              <w:jc w:val="both"/>
              <w:rPr>
                <w:bCs/>
                <w:i/>
                <w:color w:val="FF0000"/>
              </w:rPr>
            </w:pPr>
            <w:r>
              <w:rPr>
                <w:i/>
                <w:color w:val="FF0000"/>
              </w:rPr>
              <w:t xml:space="preserve">Atbilstoši MK </w:t>
            </w:r>
            <w:r w:rsidRPr="00F7497E">
              <w:rPr>
                <w:i/>
                <w:color w:val="FF0000"/>
              </w:rPr>
              <w:t>noteikumos Nr.</w:t>
            </w:r>
            <w:r>
              <w:rPr>
                <w:i/>
                <w:color w:val="FF0000"/>
              </w:rPr>
              <w:t xml:space="preserve">1465 </w:t>
            </w:r>
            <w:r w:rsidRPr="00F7497E">
              <w:rPr>
                <w:i/>
                <w:color w:val="FF0000"/>
              </w:rPr>
              <w:t>noteiktajam (</w:t>
            </w:r>
            <w:r>
              <w:rPr>
                <w:i/>
                <w:color w:val="FF0000"/>
              </w:rPr>
              <w:t>3</w:t>
            </w:r>
            <w:r w:rsidRPr="00F7497E">
              <w:rPr>
                <w:i/>
                <w:color w:val="FF0000"/>
              </w:rPr>
              <w:t>.pielikums, 2</w:t>
            </w:r>
            <w:r>
              <w:rPr>
                <w:i/>
                <w:color w:val="FF0000"/>
              </w:rPr>
              <w:t>0</w:t>
            </w:r>
            <w:r w:rsidRPr="00F7497E">
              <w:rPr>
                <w:i/>
                <w:color w:val="FF0000"/>
              </w:rPr>
              <w:t>.kritērijs),</w:t>
            </w:r>
            <w:r>
              <w:rPr>
                <w:i/>
                <w:color w:val="FF0000"/>
              </w:rPr>
              <w:t xml:space="preserve"> šajā sadaļā</w:t>
            </w:r>
            <w:r w:rsidRPr="004E0C2E">
              <w:rPr>
                <w:i/>
                <w:color w:val="FF0000"/>
              </w:rPr>
              <w:t xml:space="preserve"> jāiekļauj informācija par plānoto cilvēkresursu nodrošinājumu projekta vadībai. Projekta iesniedzējam projekta ieviešanā jāiesaista pietiekošs skaits kvalificētu darbinieku, kas nodrošinās projekta</w:t>
            </w:r>
            <w:r w:rsidRPr="004E0C2E">
              <w:rPr>
                <w:bCs/>
                <w:i/>
                <w:color w:val="FF0000"/>
              </w:rPr>
              <w:t xml:space="preserve"> administratīvo, finanšu </w:t>
            </w:r>
            <w:r>
              <w:rPr>
                <w:bCs/>
                <w:i/>
                <w:color w:val="FF0000"/>
              </w:rPr>
              <w:t>un</w:t>
            </w:r>
            <w:r w:rsidRPr="004E0C2E">
              <w:rPr>
                <w:bCs/>
                <w:i/>
                <w:color w:val="FF0000"/>
              </w:rPr>
              <w:t xml:space="preserve"> tehnisko vadību</w:t>
            </w:r>
            <w:r>
              <w:rPr>
                <w:bCs/>
                <w:i/>
                <w:color w:val="FF0000"/>
              </w:rPr>
              <w:t>, kā arī</w:t>
            </w:r>
            <w:r w:rsidRPr="004E0C2E">
              <w:rPr>
                <w:i/>
                <w:color w:val="FF0000"/>
              </w:rPr>
              <w:t xml:space="preserve"> jānodrošina </w:t>
            </w:r>
            <w:r w:rsidRPr="004E0C2E">
              <w:rPr>
                <w:bCs/>
                <w:i/>
                <w:color w:val="FF0000"/>
              </w:rPr>
              <w:t xml:space="preserve">projekta vadībai nepieciešamās telpas, sakaru ierīces (telefonus, telefaksus), datorus, programmatūras u.c. </w:t>
            </w:r>
          </w:p>
          <w:p w:rsidR="00BF50DC" w:rsidRDefault="00BF50DC" w:rsidP="005C3844">
            <w:pPr>
              <w:pStyle w:val="Footer"/>
              <w:tabs>
                <w:tab w:val="clear" w:pos="4153"/>
                <w:tab w:val="clear" w:pos="8306"/>
              </w:tabs>
              <w:spacing w:after="120"/>
              <w:jc w:val="both"/>
              <w:rPr>
                <w:i/>
                <w:color w:val="FF0000"/>
              </w:rPr>
            </w:pPr>
            <w:r w:rsidRPr="004E0C2E">
              <w:rPr>
                <w:i/>
                <w:color w:val="FF0000"/>
              </w:rPr>
              <w:t xml:space="preserve">Ieteiktais informācijas sniegšanas veids ir zemāk norādītā tabula. </w:t>
            </w:r>
            <w:r w:rsidRPr="005A1CBC">
              <w:rPr>
                <w:i/>
                <w:color w:val="FF0000"/>
              </w:rPr>
              <w:t>Informācija jānorāda atbilstoši projekta Iekšējās kontroles sistēmas aprakstam (IKS), ja tāds jau izstrādāts, noslēgtajiem darba vai pakalpojumu līgumiem vai sagatavotajiem darba aprakstiem (ja līgumi vēl nav noslēgti). J</w:t>
            </w:r>
            <w:r w:rsidRPr="004E0C2E">
              <w:rPr>
                <w:i/>
                <w:color w:val="FF0000"/>
              </w:rPr>
              <w:t xml:space="preserve">ānorāda galvenās veicamās funkcijas atbilstoši konkrētā projekta ieviešanas vajadzībām un </w:t>
            </w:r>
            <w:r>
              <w:rPr>
                <w:i/>
                <w:color w:val="FF0000"/>
              </w:rPr>
              <w:t xml:space="preserve">MK noteikumos </w:t>
            </w:r>
            <w:r w:rsidRPr="005A6419">
              <w:rPr>
                <w:i/>
                <w:color w:val="FF0000"/>
              </w:rPr>
              <w:t>Nr.1465 3. pielikumā</w:t>
            </w:r>
            <w:r>
              <w:rPr>
                <w:i/>
                <w:color w:val="FF0000"/>
              </w:rPr>
              <w:t xml:space="preserve"> 20.kritērijā</w:t>
            </w:r>
            <w:r w:rsidRPr="004E0C2E">
              <w:rPr>
                <w:i/>
                <w:color w:val="FF0000"/>
              </w:rPr>
              <w:t xml:space="preserve"> izvirzītajām prasībām. Projekta iesnieguma pielikumā var pievienot projekta vadības struktūrshēmu.</w:t>
            </w:r>
          </w:p>
          <w:p w:rsidR="00BF50DC" w:rsidRPr="00BC0344" w:rsidRDefault="00BF50DC" w:rsidP="005C3844">
            <w:pPr>
              <w:pStyle w:val="Footer"/>
              <w:tabs>
                <w:tab w:val="clear" w:pos="4153"/>
                <w:tab w:val="clear" w:pos="8306"/>
              </w:tabs>
              <w:rPr>
                <w:color w:val="0000FF"/>
              </w:rPr>
            </w:pPr>
          </w:p>
        </w:tc>
      </w:tr>
    </w:tbl>
    <w:p w:rsidR="00BF50DC" w:rsidRPr="002504DA" w:rsidRDefault="00BF50DC" w:rsidP="00C479D4">
      <w:pPr>
        <w:pStyle w:val="Footer"/>
        <w:tabs>
          <w:tab w:val="clear" w:pos="4153"/>
          <w:tab w:val="clear" w:pos="8306"/>
        </w:tabs>
        <w:rPr>
          <w:b/>
          <w:color w:val="FF0000"/>
        </w:rPr>
      </w:pPr>
      <w:bookmarkStart w:id="154" w:name="_Toc170287053"/>
      <w:r w:rsidRPr="002504DA">
        <w:rPr>
          <w:b/>
          <w:color w:val="FF0000"/>
        </w:rPr>
        <w:t>1. Projekta administratīvā vadība: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38"/>
        <w:gridCol w:w="4338"/>
      </w:tblGrid>
      <w:tr w:rsidR="00BF50DC" w:rsidRPr="00EE6E53" w:rsidTr="005C3844">
        <w:tc>
          <w:tcPr>
            <w:tcW w:w="4338" w:type="dxa"/>
          </w:tcPr>
          <w:p w:rsidR="00BF50DC" w:rsidRPr="00EE6E53" w:rsidRDefault="00BF50DC" w:rsidP="005C3844">
            <w:pPr>
              <w:pStyle w:val="Footer"/>
              <w:tabs>
                <w:tab w:val="clear" w:pos="4153"/>
                <w:tab w:val="clear" w:pos="8306"/>
              </w:tabs>
              <w:jc w:val="center"/>
              <w:rPr>
                <w:b/>
                <w:color w:val="FF0000"/>
              </w:rPr>
            </w:pPr>
            <w:r w:rsidRPr="00EE6E53">
              <w:rPr>
                <w:b/>
                <w:color w:val="FF0000"/>
              </w:rPr>
              <w:t xml:space="preserve">Projekta vadībā iesaistītais personāls un kvalifikācija </w:t>
            </w:r>
          </w:p>
        </w:tc>
        <w:tc>
          <w:tcPr>
            <w:tcW w:w="4338" w:type="dxa"/>
          </w:tcPr>
          <w:p w:rsidR="00BF50DC" w:rsidRPr="00EE6E53" w:rsidRDefault="00BF50DC" w:rsidP="005C3844">
            <w:pPr>
              <w:pStyle w:val="Footer"/>
              <w:tabs>
                <w:tab w:val="clear" w:pos="4153"/>
                <w:tab w:val="clear" w:pos="8306"/>
              </w:tabs>
              <w:jc w:val="center"/>
              <w:rPr>
                <w:b/>
                <w:color w:val="FF0000"/>
              </w:rPr>
            </w:pPr>
            <w:r w:rsidRPr="00EE6E53">
              <w:rPr>
                <w:b/>
                <w:color w:val="FF0000"/>
              </w:rPr>
              <w:t>Galvenie uzdevumi</w:t>
            </w:r>
          </w:p>
          <w:p w:rsidR="00BF50DC" w:rsidRPr="00EE6E53" w:rsidRDefault="00BF50DC" w:rsidP="005C3844">
            <w:pPr>
              <w:pStyle w:val="Footer"/>
              <w:tabs>
                <w:tab w:val="clear" w:pos="4153"/>
                <w:tab w:val="clear" w:pos="8306"/>
              </w:tabs>
              <w:jc w:val="center"/>
              <w:rPr>
                <w:b/>
                <w:color w:val="FF0000"/>
              </w:rPr>
            </w:pPr>
          </w:p>
        </w:tc>
      </w:tr>
      <w:tr w:rsidR="00BF50DC" w:rsidRPr="00EE6E53" w:rsidTr="005C3844">
        <w:tc>
          <w:tcPr>
            <w:tcW w:w="4338" w:type="dxa"/>
          </w:tcPr>
          <w:p w:rsidR="00BF50DC" w:rsidRPr="00EE6E53" w:rsidRDefault="00BF50DC" w:rsidP="005C3844">
            <w:pPr>
              <w:pStyle w:val="Footer"/>
              <w:tabs>
                <w:tab w:val="clear" w:pos="4153"/>
                <w:tab w:val="clear" w:pos="8306"/>
              </w:tabs>
              <w:rPr>
                <w:color w:val="FF0000"/>
              </w:rPr>
            </w:pPr>
            <w:r w:rsidRPr="00EE6E53">
              <w:rPr>
                <w:i/>
                <w:color w:val="FF0000"/>
              </w:rPr>
              <w:t>Jānorāda</w:t>
            </w:r>
            <w:r>
              <w:rPr>
                <w:i/>
                <w:color w:val="FF0000"/>
              </w:rPr>
              <w:t xml:space="preserve"> vārds, uzvārds, </w:t>
            </w:r>
            <w:r w:rsidRPr="00EE6E53">
              <w:rPr>
                <w:i/>
                <w:color w:val="FF0000"/>
              </w:rPr>
              <w:t xml:space="preserve"> amata/pozīcijas nosaukums un esošā vai prasītā kvalifikācija</w:t>
            </w:r>
          </w:p>
        </w:tc>
        <w:tc>
          <w:tcPr>
            <w:tcW w:w="4338" w:type="dxa"/>
          </w:tcPr>
          <w:p w:rsidR="00BF50DC" w:rsidRPr="00EE6E53" w:rsidRDefault="00BF50DC" w:rsidP="005C3844">
            <w:pPr>
              <w:pStyle w:val="Footer"/>
              <w:tabs>
                <w:tab w:val="clear" w:pos="4153"/>
                <w:tab w:val="clear" w:pos="8306"/>
              </w:tabs>
              <w:rPr>
                <w:i/>
                <w:color w:val="FF0000"/>
              </w:rPr>
            </w:pPr>
            <w:r w:rsidRPr="00EE6E53">
              <w:rPr>
                <w:i/>
                <w:color w:val="FF0000"/>
              </w:rPr>
              <w:t>Tai skaitā: iepirkumu vadība, līgumu administrācija, lietvedība u.c.</w:t>
            </w:r>
          </w:p>
        </w:tc>
      </w:tr>
      <w:tr w:rsidR="00BF50DC" w:rsidRPr="00EE6E53" w:rsidTr="005C3844">
        <w:tc>
          <w:tcPr>
            <w:tcW w:w="4338" w:type="dxa"/>
          </w:tcPr>
          <w:p w:rsidR="00BF50DC" w:rsidRPr="00EE6E53" w:rsidRDefault="00BF50DC" w:rsidP="005C3844">
            <w:pPr>
              <w:pStyle w:val="Footer"/>
              <w:tabs>
                <w:tab w:val="clear" w:pos="4153"/>
                <w:tab w:val="clear" w:pos="8306"/>
              </w:tabs>
              <w:rPr>
                <w:color w:val="FF0000"/>
              </w:rPr>
            </w:pPr>
          </w:p>
        </w:tc>
        <w:tc>
          <w:tcPr>
            <w:tcW w:w="4338" w:type="dxa"/>
          </w:tcPr>
          <w:p w:rsidR="00BF50DC" w:rsidRPr="00EE6E53" w:rsidRDefault="00BF50DC" w:rsidP="005C3844">
            <w:pPr>
              <w:pStyle w:val="Footer"/>
              <w:tabs>
                <w:tab w:val="clear" w:pos="4153"/>
                <w:tab w:val="clear" w:pos="8306"/>
              </w:tabs>
              <w:rPr>
                <w:color w:val="FF0000"/>
              </w:rPr>
            </w:pPr>
          </w:p>
        </w:tc>
      </w:tr>
      <w:tr w:rsidR="00BF50DC" w:rsidRPr="00EE6E53" w:rsidTr="005C3844">
        <w:tc>
          <w:tcPr>
            <w:tcW w:w="4338" w:type="dxa"/>
          </w:tcPr>
          <w:p w:rsidR="00BF50DC" w:rsidRPr="00EE6E53" w:rsidRDefault="00BF50DC" w:rsidP="005C3844">
            <w:pPr>
              <w:pStyle w:val="Footer"/>
              <w:tabs>
                <w:tab w:val="clear" w:pos="4153"/>
                <w:tab w:val="clear" w:pos="8306"/>
              </w:tabs>
              <w:rPr>
                <w:color w:val="FF0000"/>
              </w:rPr>
            </w:pPr>
          </w:p>
        </w:tc>
        <w:tc>
          <w:tcPr>
            <w:tcW w:w="4338" w:type="dxa"/>
          </w:tcPr>
          <w:p w:rsidR="00BF50DC" w:rsidRPr="00EE6E53" w:rsidRDefault="00BF50DC" w:rsidP="005C3844">
            <w:pPr>
              <w:pStyle w:val="Footer"/>
              <w:tabs>
                <w:tab w:val="clear" w:pos="4153"/>
                <w:tab w:val="clear" w:pos="8306"/>
              </w:tabs>
              <w:rPr>
                <w:color w:val="FF0000"/>
              </w:rPr>
            </w:pPr>
          </w:p>
        </w:tc>
      </w:tr>
    </w:tbl>
    <w:p w:rsidR="00BF50DC" w:rsidRPr="002504DA" w:rsidRDefault="00BF50DC" w:rsidP="00C479D4">
      <w:pPr>
        <w:pStyle w:val="Footer"/>
        <w:tabs>
          <w:tab w:val="clear" w:pos="4153"/>
          <w:tab w:val="clear" w:pos="8306"/>
        </w:tabs>
        <w:rPr>
          <w:color w:val="FF0000"/>
        </w:rPr>
      </w:pPr>
    </w:p>
    <w:p w:rsidR="00BF50DC" w:rsidRPr="002504DA" w:rsidRDefault="00BF50DC" w:rsidP="00C479D4">
      <w:pPr>
        <w:pStyle w:val="Footer"/>
        <w:tabs>
          <w:tab w:val="clear" w:pos="4153"/>
          <w:tab w:val="clear" w:pos="8306"/>
        </w:tabs>
        <w:rPr>
          <w:b/>
          <w:color w:val="FF0000"/>
        </w:rPr>
      </w:pPr>
      <w:r w:rsidRPr="002504DA">
        <w:rPr>
          <w:b/>
          <w:color w:val="FF0000"/>
        </w:rPr>
        <w:t>2. Projekta finanšu vadība: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38"/>
        <w:gridCol w:w="4338"/>
      </w:tblGrid>
      <w:tr w:rsidR="00BF50DC" w:rsidRPr="00EE6E53" w:rsidTr="005C3844">
        <w:tc>
          <w:tcPr>
            <w:tcW w:w="4338" w:type="dxa"/>
          </w:tcPr>
          <w:p w:rsidR="00BF50DC" w:rsidRPr="00EE6E53" w:rsidRDefault="00BF50DC" w:rsidP="005C3844">
            <w:pPr>
              <w:pStyle w:val="Footer"/>
              <w:tabs>
                <w:tab w:val="clear" w:pos="4153"/>
                <w:tab w:val="clear" w:pos="8306"/>
              </w:tabs>
              <w:jc w:val="center"/>
              <w:rPr>
                <w:b/>
                <w:color w:val="FF0000"/>
              </w:rPr>
            </w:pPr>
            <w:r w:rsidRPr="00EE6E53">
              <w:rPr>
                <w:b/>
                <w:color w:val="FF0000"/>
              </w:rPr>
              <w:t>Projekta vadībā iesaistītais personāls un kvalifikācija</w:t>
            </w:r>
          </w:p>
        </w:tc>
        <w:tc>
          <w:tcPr>
            <w:tcW w:w="4338" w:type="dxa"/>
          </w:tcPr>
          <w:p w:rsidR="00BF50DC" w:rsidRPr="00EE6E53" w:rsidRDefault="00BF50DC" w:rsidP="005C3844">
            <w:pPr>
              <w:pStyle w:val="Footer"/>
              <w:tabs>
                <w:tab w:val="clear" w:pos="4153"/>
                <w:tab w:val="clear" w:pos="8306"/>
              </w:tabs>
              <w:jc w:val="center"/>
              <w:rPr>
                <w:b/>
                <w:color w:val="FF0000"/>
              </w:rPr>
            </w:pPr>
            <w:r w:rsidRPr="00EE6E53">
              <w:rPr>
                <w:b/>
                <w:color w:val="FF0000"/>
              </w:rPr>
              <w:t>Galvenie uzdevumi</w:t>
            </w:r>
          </w:p>
        </w:tc>
      </w:tr>
      <w:tr w:rsidR="00BF50DC" w:rsidRPr="00EE6E53" w:rsidTr="005C3844">
        <w:tc>
          <w:tcPr>
            <w:tcW w:w="4338" w:type="dxa"/>
          </w:tcPr>
          <w:p w:rsidR="00BF50DC" w:rsidRPr="00EE6E53" w:rsidRDefault="00BF50DC" w:rsidP="005C3844">
            <w:pPr>
              <w:pStyle w:val="Footer"/>
              <w:tabs>
                <w:tab w:val="clear" w:pos="4153"/>
                <w:tab w:val="clear" w:pos="8306"/>
              </w:tabs>
              <w:rPr>
                <w:color w:val="FF0000"/>
              </w:rPr>
            </w:pPr>
            <w:r w:rsidRPr="00EE6E53">
              <w:rPr>
                <w:i/>
                <w:color w:val="FF0000"/>
              </w:rPr>
              <w:t>Jānorāda</w:t>
            </w:r>
            <w:r>
              <w:rPr>
                <w:i/>
                <w:color w:val="FF0000"/>
              </w:rPr>
              <w:t xml:space="preserve"> vārds, uzvārds, </w:t>
            </w:r>
            <w:r w:rsidRPr="00EE6E53">
              <w:rPr>
                <w:i/>
                <w:color w:val="FF0000"/>
              </w:rPr>
              <w:t xml:space="preserve"> amata/pozīcijas nosaukums un esošā vai prasītā kvalifikācija</w:t>
            </w:r>
          </w:p>
        </w:tc>
        <w:tc>
          <w:tcPr>
            <w:tcW w:w="4338" w:type="dxa"/>
          </w:tcPr>
          <w:p w:rsidR="00BF50DC" w:rsidRPr="00EE6E53" w:rsidRDefault="00BF50DC" w:rsidP="005C3844">
            <w:pPr>
              <w:pStyle w:val="Footer"/>
              <w:tabs>
                <w:tab w:val="clear" w:pos="4153"/>
                <w:tab w:val="clear" w:pos="8306"/>
              </w:tabs>
              <w:rPr>
                <w:i/>
                <w:color w:val="FF0000"/>
              </w:rPr>
            </w:pPr>
            <w:r w:rsidRPr="00EE6E53">
              <w:rPr>
                <w:i/>
                <w:color w:val="FF0000"/>
              </w:rPr>
              <w:t>Tai skaitā: grāmatvedības uzskaite, maksājumu pārbaudes, maksājumu veikšana, finanšu plānošana, u.c.</w:t>
            </w:r>
          </w:p>
        </w:tc>
      </w:tr>
      <w:tr w:rsidR="00BF50DC" w:rsidRPr="00EE6E53" w:rsidTr="005C3844">
        <w:tc>
          <w:tcPr>
            <w:tcW w:w="4338" w:type="dxa"/>
          </w:tcPr>
          <w:p w:rsidR="00BF50DC" w:rsidRPr="00EE6E53" w:rsidRDefault="00BF50DC" w:rsidP="005C3844">
            <w:pPr>
              <w:pStyle w:val="Footer"/>
              <w:tabs>
                <w:tab w:val="clear" w:pos="4153"/>
                <w:tab w:val="clear" w:pos="8306"/>
              </w:tabs>
              <w:rPr>
                <w:color w:val="FF0000"/>
              </w:rPr>
            </w:pPr>
          </w:p>
        </w:tc>
        <w:tc>
          <w:tcPr>
            <w:tcW w:w="4338" w:type="dxa"/>
          </w:tcPr>
          <w:p w:rsidR="00BF50DC" w:rsidRPr="00EE6E53" w:rsidRDefault="00BF50DC" w:rsidP="005C3844">
            <w:pPr>
              <w:pStyle w:val="Footer"/>
              <w:tabs>
                <w:tab w:val="clear" w:pos="4153"/>
                <w:tab w:val="clear" w:pos="8306"/>
              </w:tabs>
              <w:rPr>
                <w:color w:val="FF0000"/>
              </w:rPr>
            </w:pPr>
          </w:p>
        </w:tc>
      </w:tr>
      <w:tr w:rsidR="00BF50DC" w:rsidRPr="00EE6E53" w:rsidTr="005C3844">
        <w:tc>
          <w:tcPr>
            <w:tcW w:w="4338" w:type="dxa"/>
          </w:tcPr>
          <w:p w:rsidR="00BF50DC" w:rsidRPr="00EE6E53" w:rsidRDefault="00BF50DC" w:rsidP="005C3844">
            <w:pPr>
              <w:pStyle w:val="Footer"/>
              <w:tabs>
                <w:tab w:val="clear" w:pos="4153"/>
                <w:tab w:val="clear" w:pos="8306"/>
              </w:tabs>
              <w:rPr>
                <w:color w:val="FF0000"/>
              </w:rPr>
            </w:pPr>
          </w:p>
        </w:tc>
        <w:tc>
          <w:tcPr>
            <w:tcW w:w="4338" w:type="dxa"/>
          </w:tcPr>
          <w:p w:rsidR="00BF50DC" w:rsidRPr="00EE6E53" w:rsidRDefault="00BF50DC" w:rsidP="005C3844">
            <w:pPr>
              <w:pStyle w:val="Footer"/>
              <w:tabs>
                <w:tab w:val="clear" w:pos="4153"/>
                <w:tab w:val="clear" w:pos="8306"/>
              </w:tabs>
              <w:rPr>
                <w:color w:val="FF0000"/>
              </w:rPr>
            </w:pPr>
          </w:p>
        </w:tc>
      </w:tr>
    </w:tbl>
    <w:p w:rsidR="00BF50DC" w:rsidRPr="002504DA" w:rsidRDefault="00BF50DC" w:rsidP="00C479D4">
      <w:pPr>
        <w:pStyle w:val="Footer"/>
        <w:tabs>
          <w:tab w:val="clear" w:pos="4153"/>
          <w:tab w:val="clear" w:pos="8306"/>
        </w:tabs>
        <w:rPr>
          <w:color w:val="FF0000"/>
        </w:rPr>
      </w:pPr>
    </w:p>
    <w:p w:rsidR="00BF50DC" w:rsidRPr="002504DA" w:rsidRDefault="00BF50DC" w:rsidP="00C479D4">
      <w:pPr>
        <w:pStyle w:val="Footer"/>
        <w:tabs>
          <w:tab w:val="clear" w:pos="4153"/>
          <w:tab w:val="clear" w:pos="8306"/>
        </w:tabs>
        <w:rPr>
          <w:b/>
          <w:color w:val="FF0000"/>
        </w:rPr>
      </w:pPr>
      <w:r w:rsidRPr="002504DA">
        <w:rPr>
          <w:b/>
          <w:color w:val="FF0000"/>
        </w:rPr>
        <w:t>3. Projekta tehniskā vadība: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38"/>
        <w:gridCol w:w="4338"/>
      </w:tblGrid>
      <w:tr w:rsidR="00BF50DC" w:rsidRPr="00EE6E53" w:rsidTr="005C3844">
        <w:tc>
          <w:tcPr>
            <w:tcW w:w="4338" w:type="dxa"/>
          </w:tcPr>
          <w:p w:rsidR="00BF50DC" w:rsidRPr="00EE6E53" w:rsidRDefault="00BF50DC" w:rsidP="005C3844">
            <w:pPr>
              <w:pStyle w:val="Footer"/>
              <w:tabs>
                <w:tab w:val="clear" w:pos="4153"/>
                <w:tab w:val="clear" w:pos="8306"/>
              </w:tabs>
              <w:jc w:val="center"/>
              <w:rPr>
                <w:b/>
                <w:color w:val="FF0000"/>
              </w:rPr>
            </w:pPr>
            <w:r w:rsidRPr="00EE6E53">
              <w:rPr>
                <w:b/>
                <w:color w:val="FF0000"/>
              </w:rPr>
              <w:t>Projekta vadībā iesaistītais personāls un kvalifikācija</w:t>
            </w:r>
          </w:p>
        </w:tc>
        <w:tc>
          <w:tcPr>
            <w:tcW w:w="4338" w:type="dxa"/>
          </w:tcPr>
          <w:p w:rsidR="00BF50DC" w:rsidRPr="00EE6E53" w:rsidRDefault="00BF50DC" w:rsidP="005C3844">
            <w:pPr>
              <w:pStyle w:val="Footer"/>
              <w:tabs>
                <w:tab w:val="clear" w:pos="4153"/>
                <w:tab w:val="clear" w:pos="8306"/>
              </w:tabs>
              <w:jc w:val="center"/>
              <w:rPr>
                <w:b/>
                <w:color w:val="FF0000"/>
              </w:rPr>
            </w:pPr>
            <w:r w:rsidRPr="00EE6E53">
              <w:rPr>
                <w:b/>
                <w:color w:val="FF0000"/>
              </w:rPr>
              <w:t>Galvenie uzdevumi</w:t>
            </w:r>
          </w:p>
        </w:tc>
      </w:tr>
      <w:tr w:rsidR="00BF50DC" w:rsidRPr="00EE6E53" w:rsidTr="005C3844">
        <w:tc>
          <w:tcPr>
            <w:tcW w:w="4338" w:type="dxa"/>
          </w:tcPr>
          <w:p w:rsidR="00BF50DC" w:rsidRPr="00EE6E53" w:rsidRDefault="00BF50DC" w:rsidP="005C3844">
            <w:pPr>
              <w:pStyle w:val="Footer"/>
              <w:tabs>
                <w:tab w:val="clear" w:pos="4153"/>
                <w:tab w:val="clear" w:pos="8306"/>
              </w:tabs>
              <w:rPr>
                <w:color w:val="FF0000"/>
              </w:rPr>
            </w:pPr>
            <w:r w:rsidRPr="00EE6E53">
              <w:rPr>
                <w:i/>
                <w:color w:val="FF0000"/>
              </w:rPr>
              <w:t>Jānorāda</w:t>
            </w:r>
            <w:r>
              <w:rPr>
                <w:i/>
                <w:color w:val="FF0000"/>
              </w:rPr>
              <w:t xml:space="preserve"> vārds, uzvārds, </w:t>
            </w:r>
            <w:r w:rsidRPr="00EE6E53">
              <w:rPr>
                <w:i/>
                <w:color w:val="FF0000"/>
              </w:rPr>
              <w:t xml:space="preserve"> amata/pozīcijas nosaukums un esošā vai prasītā kvalifikācija</w:t>
            </w:r>
          </w:p>
        </w:tc>
        <w:tc>
          <w:tcPr>
            <w:tcW w:w="4338" w:type="dxa"/>
          </w:tcPr>
          <w:p w:rsidR="00BF50DC" w:rsidRPr="00EE6E53" w:rsidRDefault="00BF50DC" w:rsidP="005C3844">
            <w:pPr>
              <w:pStyle w:val="Footer"/>
              <w:tabs>
                <w:tab w:val="clear" w:pos="4153"/>
                <w:tab w:val="clear" w:pos="8306"/>
              </w:tabs>
              <w:rPr>
                <w:i/>
                <w:color w:val="FF0000"/>
              </w:rPr>
            </w:pPr>
            <w:r w:rsidRPr="00EE6E53">
              <w:rPr>
                <w:i/>
                <w:color w:val="FF0000"/>
              </w:rPr>
              <w:t>Tai skaitā: saskaņojumi projektēšanas un būvniecības gaitā, darba progresa atskaišu/pārskatu sagatavošana u.c.</w:t>
            </w:r>
          </w:p>
        </w:tc>
      </w:tr>
      <w:tr w:rsidR="00BF50DC" w:rsidRPr="00EE6E53" w:rsidTr="005C3844">
        <w:tc>
          <w:tcPr>
            <w:tcW w:w="4338" w:type="dxa"/>
          </w:tcPr>
          <w:p w:rsidR="00BF50DC" w:rsidRPr="00EE6E53" w:rsidRDefault="00BF50DC" w:rsidP="005C3844">
            <w:pPr>
              <w:pStyle w:val="Footer"/>
              <w:tabs>
                <w:tab w:val="clear" w:pos="4153"/>
                <w:tab w:val="clear" w:pos="8306"/>
              </w:tabs>
              <w:rPr>
                <w:color w:val="FF0000"/>
              </w:rPr>
            </w:pPr>
          </w:p>
        </w:tc>
        <w:tc>
          <w:tcPr>
            <w:tcW w:w="4338" w:type="dxa"/>
          </w:tcPr>
          <w:p w:rsidR="00BF50DC" w:rsidRPr="00EE6E53" w:rsidRDefault="00BF50DC" w:rsidP="005C3844">
            <w:pPr>
              <w:pStyle w:val="Footer"/>
              <w:tabs>
                <w:tab w:val="clear" w:pos="4153"/>
                <w:tab w:val="clear" w:pos="8306"/>
              </w:tabs>
              <w:rPr>
                <w:color w:val="FF0000"/>
              </w:rPr>
            </w:pPr>
          </w:p>
        </w:tc>
      </w:tr>
      <w:tr w:rsidR="00BF50DC" w:rsidRPr="00EE6E53" w:rsidTr="005C3844">
        <w:tc>
          <w:tcPr>
            <w:tcW w:w="4338" w:type="dxa"/>
          </w:tcPr>
          <w:p w:rsidR="00BF50DC" w:rsidRPr="00EE6E53" w:rsidRDefault="00BF50DC" w:rsidP="005C3844">
            <w:pPr>
              <w:pStyle w:val="Footer"/>
              <w:tabs>
                <w:tab w:val="clear" w:pos="4153"/>
                <w:tab w:val="clear" w:pos="8306"/>
              </w:tabs>
              <w:rPr>
                <w:color w:val="FF0000"/>
              </w:rPr>
            </w:pPr>
          </w:p>
        </w:tc>
        <w:tc>
          <w:tcPr>
            <w:tcW w:w="4338" w:type="dxa"/>
          </w:tcPr>
          <w:p w:rsidR="00BF50DC" w:rsidRPr="00EE6E53" w:rsidRDefault="00BF50DC" w:rsidP="005C3844">
            <w:pPr>
              <w:pStyle w:val="Footer"/>
              <w:tabs>
                <w:tab w:val="clear" w:pos="4153"/>
                <w:tab w:val="clear" w:pos="8306"/>
              </w:tabs>
              <w:rPr>
                <w:color w:val="FF0000"/>
              </w:rPr>
            </w:pPr>
          </w:p>
        </w:tc>
      </w:tr>
    </w:tbl>
    <w:p w:rsidR="00BF50DC" w:rsidRPr="002504DA" w:rsidRDefault="00BF50DC" w:rsidP="00C479D4">
      <w:pPr>
        <w:pStyle w:val="Footer"/>
        <w:tabs>
          <w:tab w:val="clear" w:pos="4153"/>
          <w:tab w:val="clear" w:pos="8306"/>
        </w:tabs>
        <w:rPr>
          <w:color w:val="FF0000"/>
        </w:rPr>
      </w:pPr>
    </w:p>
    <w:p w:rsidR="00BF50DC" w:rsidRPr="002504DA" w:rsidRDefault="00BF50DC" w:rsidP="00C479D4">
      <w:pPr>
        <w:pStyle w:val="Footer"/>
        <w:tabs>
          <w:tab w:val="clear" w:pos="4153"/>
          <w:tab w:val="clear" w:pos="8306"/>
        </w:tabs>
        <w:rPr>
          <w:b/>
          <w:color w:val="FF0000"/>
        </w:rPr>
      </w:pPr>
      <w:r w:rsidRPr="002504DA">
        <w:rPr>
          <w:b/>
          <w:color w:val="FF0000"/>
        </w:rPr>
        <w:t>4. Projekta vadības tehniskais nodrošinājums: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38"/>
        <w:gridCol w:w="4338"/>
      </w:tblGrid>
      <w:tr w:rsidR="00BF50DC" w:rsidRPr="00EE6E53" w:rsidTr="005C3844">
        <w:tc>
          <w:tcPr>
            <w:tcW w:w="4338" w:type="dxa"/>
          </w:tcPr>
          <w:p w:rsidR="00BF50DC" w:rsidRPr="00EE6E53" w:rsidRDefault="00BF50DC" w:rsidP="005C3844">
            <w:pPr>
              <w:pStyle w:val="Footer"/>
              <w:tabs>
                <w:tab w:val="clear" w:pos="4153"/>
                <w:tab w:val="clear" w:pos="8306"/>
              </w:tabs>
              <w:jc w:val="center"/>
              <w:rPr>
                <w:b/>
                <w:color w:val="FF0000"/>
              </w:rPr>
            </w:pPr>
            <w:r w:rsidRPr="00EE6E53">
              <w:rPr>
                <w:b/>
                <w:color w:val="FF0000"/>
              </w:rPr>
              <w:t>Tehniskais nodrošinājums</w:t>
            </w:r>
          </w:p>
        </w:tc>
        <w:tc>
          <w:tcPr>
            <w:tcW w:w="4338" w:type="dxa"/>
          </w:tcPr>
          <w:p w:rsidR="00BF50DC" w:rsidRPr="00EE6E53" w:rsidRDefault="00BF50DC" w:rsidP="005C3844">
            <w:pPr>
              <w:pStyle w:val="Footer"/>
              <w:tabs>
                <w:tab w:val="clear" w:pos="4153"/>
                <w:tab w:val="clear" w:pos="8306"/>
              </w:tabs>
              <w:jc w:val="center"/>
              <w:rPr>
                <w:b/>
                <w:color w:val="FF0000"/>
              </w:rPr>
            </w:pPr>
            <w:r w:rsidRPr="00EE6E53">
              <w:rPr>
                <w:b/>
                <w:color w:val="FF0000"/>
              </w:rPr>
              <w:t>Izmantošanas mērķis, apjoms un izvietojums</w:t>
            </w:r>
          </w:p>
        </w:tc>
      </w:tr>
      <w:tr w:rsidR="00BF50DC" w:rsidRPr="00EE6E53" w:rsidTr="005C3844">
        <w:tc>
          <w:tcPr>
            <w:tcW w:w="4338" w:type="dxa"/>
          </w:tcPr>
          <w:p w:rsidR="00BF50DC" w:rsidRPr="00EE6E53" w:rsidRDefault="00BF50DC" w:rsidP="005C3844">
            <w:pPr>
              <w:pStyle w:val="Footer"/>
              <w:tabs>
                <w:tab w:val="clear" w:pos="4153"/>
                <w:tab w:val="clear" w:pos="8306"/>
              </w:tabs>
              <w:rPr>
                <w:color w:val="FF0000"/>
              </w:rPr>
            </w:pPr>
            <w:r w:rsidRPr="00EE6E53">
              <w:rPr>
                <w:color w:val="FF0000"/>
              </w:rPr>
              <w:t>Telpas</w:t>
            </w:r>
          </w:p>
        </w:tc>
        <w:tc>
          <w:tcPr>
            <w:tcW w:w="4338" w:type="dxa"/>
          </w:tcPr>
          <w:p w:rsidR="00BF50DC" w:rsidRPr="00EE6E53" w:rsidRDefault="00BF50DC" w:rsidP="005C3844">
            <w:pPr>
              <w:pStyle w:val="Footer"/>
              <w:tabs>
                <w:tab w:val="clear" w:pos="4153"/>
                <w:tab w:val="clear" w:pos="8306"/>
              </w:tabs>
              <w:rPr>
                <w:i/>
                <w:color w:val="FF0000"/>
              </w:rPr>
            </w:pPr>
          </w:p>
        </w:tc>
      </w:tr>
      <w:tr w:rsidR="00BF50DC" w:rsidRPr="00EE6E53" w:rsidTr="005C3844">
        <w:tc>
          <w:tcPr>
            <w:tcW w:w="4338" w:type="dxa"/>
          </w:tcPr>
          <w:p w:rsidR="00BF50DC" w:rsidRPr="00EE6E53" w:rsidRDefault="00BF50DC" w:rsidP="005C3844">
            <w:pPr>
              <w:pStyle w:val="Footer"/>
              <w:tabs>
                <w:tab w:val="clear" w:pos="4153"/>
                <w:tab w:val="clear" w:pos="8306"/>
              </w:tabs>
              <w:rPr>
                <w:color w:val="FF0000"/>
              </w:rPr>
            </w:pPr>
            <w:r w:rsidRPr="00EE6E53">
              <w:rPr>
                <w:color w:val="FF0000"/>
              </w:rPr>
              <w:t>Aprīkojums</w:t>
            </w:r>
          </w:p>
        </w:tc>
        <w:tc>
          <w:tcPr>
            <w:tcW w:w="4338" w:type="dxa"/>
          </w:tcPr>
          <w:p w:rsidR="00BF50DC" w:rsidRPr="00EE6E53" w:rsidRDefault="00BF50DC" w:rsidP="005C3844">
            <w:pPr>
              <w:pStyle w:val="Footer"/>
              <w:tabs>
                <w:tab w:val="clear" w:pos="4153"/>
                <w:tab w:val="clear" w:pos="8306"/>
              </w:tabs>
              <w:rPr>
                <w:color w:val="FF0000"/>
              </w:rPr>
            </w:pPr>
          </w:p>
        </w:tc>
      </w:tr>
      <w:tr w:rsidR="00BF50DC" w:rsidRPr="00EE6E53" w:rsidTr="005C3844">
        <w:tc>
          <w:tcPr>
            <w:tcW w:w="4338" w:type="dxa"/>
          </w:tcPr>
          <w:p w:rsidR="00BF50DC" w:rsidRPr="00EE6E53" w:rsidRDefault="00BF50DC" w:rsidP="005C3844">
            <w:pPr>
              <w:pStyle w:val="Footer"/>
              <w:tabs>
                <w:tab w:val="clear" w:pos="4153"/>
                <w:tab w:val="clear" w:pos="8306"/>
              </w:tabs>
              <w:rPr>
                <w:color w:val="FF0000"/>
              </w:rPr>
            </w:pPr>
            <w:r w:rsidRPr="00EE6E53">
              <w:rPr>
                <w:color w:val="FF0000"/>
              </w:rPr>
              <w:t>Programmatūra</w:t>
            </w:r>
          </w:p>
        </w:tc>
        <w:tc>
          <w:tcPr>
            <w:tcW w:w="4338" w:type="dxa"/>
          </w:tcPr>
          <w:p w:rsidR="00BF50DC" w:rsidRPr="00EE6E53" w:rsidRDefault="00BF50DC" w:rsidP="005C3844">
            <w:pPr>
              <w:pStyle w:val="Footer"/>
              <w:tabs>
                <w:tab w:val="clear" w:pos="4153"/>
                <w:tab w:val="clear" w:pos="8306"/>
              </w:tabs>
              <w:rPr>
                <w:color w:val="FF0000"/>
              </w:rPr>
            </w:pPr>
          </w:p>
        </w:tc>
      </w:tr>
    </w:tbl>
    <w:p w:rsidR="00BF50DC" w:rsidRDefault="00BF50DC" w:rsidP="00C479D4">
      <w:pPr>
        <w:jc w:val="both"/>
      </w:pPr>
    </w:p>
    <w:p w:rsidR="00BF50DC" w:rsidRDefault="00BF50DC" w:rsidP="00C479D4">
      <w:pPr>
        <w:rPr>
          <w:b/>
          <w:i/>
          <w:color w:val="FF0000"/>
        </w:rPr>
      </w:pPr>
      <w:r w:rsidRPr="00156D9F">
        <w:rPr>
          <w:b/>
          <w:color w:val="FF0000"/>
        </w:rPr>
        <w:t>5.</w:t>
      </w:r>
      <w:r w:rsidRPr="00962CEF">
        <w:rPr>
          <w:b/>
        </w:rPr>
        <w:t xml:space="preserve"> </w:t>
      </w:r>
      <w:r w:rsidRPr="00962CEF">
        <w:rPr>
          <w:b/>
          <w:color w:val="FF0000"/>
        </w:rPr>
        <w:t>Projekta gatavība uzsākšanai</w:t>
      </w:r>
      <w:r w:rsidRPr="00962CEF">
        <w:rPr>
          <w:b/>
          <w:i/>
          <w:color w:val="FF0000"/>
        </w:rPr>
        <w:t xml:space="preserve">: </w:t>
      </w:r>
    </w:p>
    <w:p w:rsidR="00BF50DC" w:rsidRPr="00962CEF" w:rsidRDefault="00BF50DC" w:rsidP="00C479D4">
      <w:pPr>
        <w:rPr>
          <w:b/>
          <w:i/>
          <w:color w:val="FF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8"/>
        <w:gridCol w:w="4688"/>
        <w:gridCol w:w="1341"/>
      </w:tblGrid>
      <w:tr w:rsidR="00BF50DC" w:rsidRPr="00F33B46" w:rsidTr="005C3844">
        <w:tc>
          <w:tcPr>
            <w:tcW w:w="1754" w:type="pct"/>
          </w:tcPr>
          <w:p w:rsidR="00BF50DC" w:rsidRPr="00F33B46" w:rsidRDefault="00BF50DC" w:rsidP="005C3844">
            <w:pPr>
              <w:jc w:val="center"/>
              <w:rPr>
                <w:b/>
              </w:rPr>
            </w:pPr>
            <w:r w:rsidRPr="00F33B46">
              <w:rPr>
                <w:b/>
              </w:rPr>
              <w:t>Aktivitāte</w:t>
            </w:r>
          </w:p>
        </w:tc>
        <w:tc>
          <w:tcPr>
            <w:tcW w:w="3246" w:type="pct"/>
            <w:gridSpan w:val="2"/>
          </w:tcPr>
          <w:p w:rsidR="00BF50DC" w:rsidRPr="00F33B46" w:rsidRDefault="00BF50DC" w:rsidP="005C3844">
            <w:pPr>
              <w:jc w:val="center"/>
              <w:rPr>
                <w:b/>
              </w:rPr>
            </w:pPr>
            <w:r w:rsidRPr="00F33B46">
              <w:rPr>
                <w:b/>
              </w:rPr>
              <w:t>Iepirkumu dokumentācijas gatavības stadija</w:t>
            </w:r>
          </w:p>
        </w:tc>
      </w:tr>
      <w:tr w:rsidR="00BF50DC" w:rsidRPr="005A1CBC" w:rsidTr="005C3844">
        <w:tc>
          <w:tcPr>
            <w:tcW w:w="1754" w:type="pct"/>
            <w:vMerge w:val="restart"/>
          </w:tcPr>
          <w:p w:rsidR="00BF50DC" w:rsidRPr="005A1CBC" w:rsidRDefault="00BF50DC" w:rsidP="005C3844">
            <w:pPr>
              <w:rPr>
                <w:i/>
                <w:color w:val="FF0000"/>
              </w:rPr>
            </w:pPr>
            <w:r w:rsidRPr="005A1CBC">
              <w:rPr>
                <w:i/>
                <w:color w:val="FF0000"/>
              </w:rPr>
              <w:t>1.aktivitāte</w:t>
            </w:r>
          </w:p>
        </w:tc>
        <w:tc>
          <w:tcPr>
            <w:tcW w:w="2524" w:type="pct"/>
          </w:tcPr>
          <w:p w:rsidR="00BF50DC" w:rsidRPr="009046C9" w:rsidRDefault="00BF50DC" w:rsidP="005C3844">
            <w:r w:rsidRPr="009046C9">
              <w:t xml:space="preserve">iepirkuma saraksts nav sagatavots </w:t>
            </w:r>
          </w:p>
        </w:tc>
        <w:tc>
          <w:tcPr>
            <w:tcW w:w="722" w:type="pct"/>
          </w:tcPr>
          <w:p w:rsidR="00BF50DC" w:rsidRPr="000031FC" w:rsidRDefault="00BF50DC" w:rsidP="005C3844">
            <w:pPr>
              <w:jc w:val="center"/>
            </w:pPr>
            <w:r>
              <w:rPr>
                <w:rFonts w:ascii="NewBskvll BT" w:hAnsi="NewBskvll BT"/>
                <w:sz w:val="22"/>
                <w:szCs w:val="22"/>
              </w:rPr>
              <w:fldChar w:fldCharType="begin">
                <w:ffData>
                  <w:name w:val=""/>
                  <w:enabled/>
                  <w:calcOnExit w:val="0"/>
                  <w:checkBox>
                    <w:sizeAuto/>
                    <w:default w:val="0"/>
                  </w:checkBox>
                </w:ffData>
              </w:fldChar>
            </w:r>
            <w:r>
              <w:rPr>
                <w:rFonts w:ascii="NewBskvll BT" w:hAnsi="NewBskvll BT"/>
                <w:sz w:val="22"/>
                <w:szCs w:val="22"/>
              </w:rPr>
              <w:instrText xml:space="preserve"> FORMCHECKBOX </w:instrText>
            </w:r>
            <w:r>
              <w:rPr>
                <w:rFonts w:ascii="NewBskvll BT" w:hAnsi="NewBskvll BT"/>
                <w:sz w:val="22"/>
                <w:szCs w:val="22"/>
              </w:rPr>
            </w:r>
            <w:r>
              <w:rPr>
                <w:rFonts w:ascii="NewBskvll BT" w:hAnsi="NewBskvll BT"/>
                <w:sz w:val="22"/>
                <w:szCs w:val="22"/>
              </w:rPr>
              <w:fldChar w:fldCharType="end"/>
            </w:r>
          </w:p>
        </w:tc>
      </w:tr>
      <w:tr w:rsidR="00BF50DC" w:rsidRPr="005A1CBC" w:rsidTr="005C3844">
        <w:tc>
          <w:tcPr>
            <w:tcW w:w="1754" w:type="pct"/>
            <w:vMerge/>
          </w:tcPr>
          <w:p w:rsidR="00BF50DC" w:rsidRPr="005A1CBC" w:rsidRDefault="00BF50DC" w:rsidP="005C3844">
            <w:pPr>
              <w:rPr>
                <w:i/>
                <w:color w:val="FF0000"/>
              </w:rPr>
            </w:pPr>
          </w:p>
        </w:tc>
        <w:tc>
          <w:tcPr>
            <w:tcW w:w="2524" w:type="pct"/>
          </w:tcPr>
          <w:p w:rsidR="00BF50DC" w:rsidRPr="009046C9" w:rsidRDefault="00BF50DC" w:rsidP="005C3844">
            <w:r w:rsidRPr="00F01CF8">
              <w:t>ir sagatavots iepirkuma saraksts</w:t>
            </w:r>
            <w:r>
              <w:t xml:space="preserve"> (nav pamatots)</w:t>
            </w:r>
          </w:p>
        </w:tc>
        <w:tc>
          <w:tcPr>
            <w:tcW w:w="722" w:type="pct"/>
          </w:tcPr>
          <w:p w:rsidR="00BF50DC" w:rsidRDefault="00BF50DC" w:rsidP="005C3844">
            <w:pPr>
              <w:jc w:val="center"/>
              <w:rPr>
                <w:rFonts w:ascii="NewBskvll BT" w:hAnsi="NewBskvll BT"/>
              </w:rPr>
            </w:pPr>
            <w:r>
              <w:rPr>
                <w:rFonts w:ascii="NewBskvll BT" w:hAnsi="NewBskvll BT"/>
                <w:sz w:val="22"/>
                <w:szCs w:val="22"/>
              </w:rPr>
              <w:fldChar w:fldCharType="begin">
                <w:ffData>
                  <w:name w:val=""/>
                  <w:enabled/>
                  <w:calcOnExit w:val="0"/>
                  <w:checkBox>
                    <w:sizeAuto/>
                    <w:default w:val="0"/>
                  </w:checkBox>
                </w:ffData>
              </w:fldChar>
            </w:r>
            <w:r>
              <w:rPr>
                <w:rFonts w:ascii="NewBskvll BT" w:hAnsi="NewBskvll BT"/>
                <w:sz w:val="22"/>
                <w:szCs w:val="22"/>
              </w:rPr>
              <w:instrText xml:space="preserve"> FORMCHECKBOX </w:instrText>
            </w:r>
            <w:r>
              <w:rPr>
                <w:rFonts w:ascii="NewBskvll BT" w:hAnsi="NewBskvll BT"/>
                <w:sz w:val="22"/>
                <w:szCs w:val="22"/>
              </w:rPr>
            </w:r>
            <w:r>
              <w:rPr>
                <w:rFonts w:ascii="NewBskvll BT" w:hAnsi="NewBskvll BT"/>
                <w:sz w:val="22"/>
                <w:szCs w:val="22"/>
              </w:rPr>
              <w:fldChar w:fldCharType="end"/>
            </w:r>
          </w:p>
        </w:tc>
      </w:tr>
      <w:tr w:rsidR="00BF50DC" w:rsidRPr="005A1CBC" w:rsidTr="005C3844">
        <w:tc>
          <w:tcPr>
            <w:tcW w:w="1754" w:type="pct"/>
            <w:vMerge/>
          </w:tcPr>
          <w:p w:rsidR="00BF50DC" w:rsidRPr="005A1CBC" w:rsidRDefault="00BF50DC" w:rsidP="005C3844">
            <w:pPr>
              <w:rPr>
                <w:i/>
              </w:rPr>
            </w:pPr>
          </w:p>
        </w:tc>
        <w:tc>
          <w:tcPr>
            <w:tcW w:w="2524" w:type="pct"/>
          </w:tcPr>
          <w:p w:rsidR="00BF50DC" w:rsidRPr="009046C9" w:rsidDel="00F01CF8" w:rsidRDefault="00BF50DC" w:rsidP="005C3844">
            <w:r w:rsidRPr="00F01CF8">
              <w:t>ir sagatavots un pamatots iepirkuma saraksts</w:t>
            </w:r>
            <w:r w:rsidRPr="00F01CF8">
              <w:tab/>
            </w:r>
            <w:r>
              <w:t xml:space="preserve"> (tāme)</w:t>
            </w:r>
          </w:p>
        </w:tc>
        <w:tc>
          <w:tcPr>
            <w:tcW w:w="722" w:type="pct"/>
          </w:tcPr>
          <w:p w:rsidR="00BF50DC" w:rsidRDefault="00BF50DC" w:rsidP="005C3844">
            <w:pPr>
              <w:jc w:val="center"/>
              <w:rPr>
                <w:rFonts w:ascii="NewBskvll BT" w:hAnsi="NewBskvll BT"/>
              </w:rPr>
            </w:pPr>
            <w:r>
              <w:rPr>
                <w:rFonts w:ascii="NewBskvll BT" w:hAnsi="NewBskvll BT"/>
                <w:sz w:val="22"/>
                <w:szCs w:val="22"/>
              </w:rPr>
              <w:fldChar w:fldCharType="begin">
                <w:ffData>
                  <w:name w:val=""/>
                  <w:enabled/>
                  <w:calcOnExit w:val="0"/>
                  <w:checkBox>
                    <w:sizeAuto/>
                    <w:default w:val="0"/>
                  </w:checkBox>
                </w:ffData>
              </w:fldChar>
            </w:r>
            <w:r>
              <w:rPr>
                <w:rFonts w:ascii="NewBskvll BT" w:hAnsi="NewBskvll BT"/>
                <w:sz w:val="22"/>
                <w:szCs w:val="22"/>
              </w:rPr>
              <w:instrText xml:space="preserve"> FORMCHECKBOX </w:instrText>
            </w:r>
            <w:r>
              <w:rPr>
                <w:rFonts w:ascii="NewBskvll BT" w:hAnsi="NewBskvll BT"/>
                <w:sz w:val="22"/>
                <w:szCs w:val="22"/>
              </w:rPr>
            </w:r>
            <w:r>
              <w:rPr>
                <w:rFonts w:ascii="NewBskvll BT" w:hAnsi="NewBskvll BT"/>
                <w:sz w:val="22"/>
                <w:szCs w:val="22"/>
              </w:rPr>
              <w:fldChar w:fldCharType="end"/>
            </w:r>
          </w:p>
        </w:tc>
      </w:tr>
      <w:tr w:rsidR="00BF50DC" w:rsidRPr="005A1CBC" w:rsidTr="005C3844">
        <w:trPr>
          <w:trHeight w:val="290"/>
        </w:trPr>
        <w:tc>
          <w:tcPr>
            <w:tcW w:w="1754" w:type="pct"/>
            <w:vMerge/>
          </w:tcPr>
          <w:p w:rsidR="00BF50DC" w:rsidRPr="005A1CBC" w:rsidRDefault="00BF50DC" w:rsidP="005C3844">
            <w:pPr>
              <w:rPr>
                <w:i/>
              </w:rPr>
            </w:pPr>
          </w:p>
        </w:tc>
        <w:tc>
          <w:tcPr>
            <w:tcW w:w="2524" w:type="pct"/>
          </w:tcPr>
          <w:p w:rsidR="00BF50DC" w:rsidRPr="009046C9" w:rsidRDefault="00BF50DC" w:rsidP="005C3844">
            <w:r w:rsidRPr="009046C9">
              <w:t>veikts kopējo izmaksu novērtējums</w:t>
            </w:r>
          </w:p>
        </w:tc>
        <w:tc>
          <w:tcPr>
            <w:tcW w:w="722" w:type="pct"/>
          </w:tcPr>
          <w:p w:rsidR="00BF50DC" w:rsidRPr="000031FC" w:rsidRDefault="00BF50DC" w:rsidP="005C3844">
            <w:pPr>
              <w:jc w:val="center"/>
            </w:pPr>
            <w:r>
              <w:rPr>
                <w:rFonts w:ascii="NewBskvll BT" w:hAnsi="NewBskvll BT"/>
                <w:sz w:val="22"/>
                <w:szCs w:val="22"/>
              </w:rPr>
              <w:fldChar w:fldCharType="begin">
                <w:ffData>
                  <w:name w:val=""/>
                  <w:enabled/>
                  <w:calcOnExit w:val="0"/>
                  <w:checkBox>
                    <w:sizeAuto/>
                    <w:default w:val="0"/>
                  </w:checkBox>
                </w:ffData>
              </w:fldChar>
            </w:r>
            <w:r>
              <w:rPr>
                <w:rFonts w:ascii="NewBskvll BT" w:hAnsi="NewBskvll BT"/>
                <w:sz w:val="22"/>
                <w:szCs w:val="22"/>
              </w:rPr>
              <w:instrText xml:space="preserve"> FORMCHECKBOX </w:instrText>
            </w:r>
            <w:r>
              <w:rPr>
                <w:rFonts w:ascii="NewBskvll BT" w:hAnsi="NewBskvll BT"/>
                <w:sz w:val="22"/>
                <w:szCs w:val="22"/>
              </w:rPr>
            </w:r>
            <w:r>
              <w:rPr>
                <w:rFonts w:ascii="NewBskvll BT" w:hAnsi="NewBskvll BT"/>
                <w:sz w:val="22"/>
                <w:szCs w:val="22"/>
              </w:rPr>
              <w:fldChar w:fldCharType="end"/>
            </w:r>
          </w:p>
        </w:tc>
      </w:tr>
      <w:tr w:rsidR="00BF50DC" w:rsidRPr="005A1CBC" w:rsidTr="005C3844">
        <w:tc>
          <w:tcPr>
            <w:tcW w:w="1754" w:type="pct"/>
            <w:vMerge/>
          </w:tcPr>
          <w:p w:rsidR="00BF50DC" w:rsidRPr="005A1CBC" w:rsidRDefault="00BF50DC" w:rsidP="005C3844">
            <w:pPr>
              <w:rPr>
                <w:i/>
              </w:rPr>
            </w:pPr>
          </w:p>
        </w:tc>
        <w:tc>
          <w:tcPr>
            <w:tcW w:w="2524" w:type="pct"/>
          </w:tcPr>
          <w:p w:rsidR="00BF50DC" w:rsidRPr="009046C9" w:rsidRDefault="00BF50DC" w:rsidP="005C3844">
            <w:r w:rsidRPr="009046C9">
              <w:t>veikts detalizēts izmaksu novērtējums</w:t>
            </w:r>
          </w:p>
        </w:tc>
        <w:tc>
          <w:tcPr>
            <w:tcW w:w="722" w:type="pct"/>
          </w:tcPr>
          <w:p w:rsidR="00BF50DC" w:rsidRPr="000031FC" w:rsidRDefault="00BF50DC" w:rsidP="005C3844">
            <w:pPr>
              <w:jc w:val="center"/>
            </w:pPr>
            <w:r>
              <w:rPr>
                <w:rFonts w:ascii="NewBskvll BT" w:hAnsi="NewBskvll BT"/>
                <w:sz w:val="22"/>
                <w:szCs w:val="22"/>
              </w:rPr>
              <w:fldChar w:fldCharType="begin">
                <w:ffData>
                  <w:name w:val=""/>
                  <w:enabled/>
                  <w:calcOnExit w:val="0"/>
                  <w:checkBox>
                    <w:sizeAuto/>
                    <w:default w:val="0"/>
                  </w:checkBox>
                </w:ffData>
              </w:fldChar>
            </w:r>
            <w:r>
              <w:rPr>
                <w:rFonts w:ascii="NewBskvll BT" w:hAnsi="NewBskvll BT"/>
                <w:sz w:val="22"/>
                <w:szCs w:val="22"/>
              </w:rPr>
              <w:instrText xml:space="preserve"> FORMCHECKBOX </w:instrText>
            </w:r>
            <w:r>
              <w:rPr>
                <w:rFonts w:ascii="NewBskvll BT" w:hAnsi="NewBskvll BT"/>
                <w:sz w:val="22"/>
                <w:szCs w:val="22"/>
              </w:rPr>
            </w:r>
            <w:r>
              <w:rPr>
                <w:rFonts w:ascii="NewBskvll BT" w:hAnsi="NewBskvll BT"/>
                <w:sz w:val="22"/>
                <w:szCs w:val="22"/>
              </w:rPr>
              <w:fldChar w:fldCharType="end"/>
            </w:r>
          </w:p>
        </w:tc>
      </w:tr>
      <w:tr w:rsidR="00BF50DC" w:rsidRPr="005A1CBC" w:rsidTr="005C3844">
        <w:tc>
          <w:tcPr>
            <w:tcW w:w="1754" w:type="pct"/>
            <w:vMerge/>
          </w:tcPr>
          <w:p w:rsidR="00BF50DC" w:rsidRPr="005A1CBC" w:rsidRDefault="00BF50DC" w:rsidP="005C3844">
            <w:pPr>
              <w:rPr>
                <w:i/>
              </w:rPr>
            </w:pPr>
          </w:p>
        </w:tc>
        <w:tc>
          <w:tcPr>
            <w:tcW w:w="2524" w:type="pct"/>
          </w:tcPr>
          <w:p w:rsidR="00BF50DC" w:rsidRPr="009046C9" w:rsidRDefault="00BF50DC" w:rsidP="005C3844">
            <w:r w:rsidRPr="009046C9">
              <w:t>sagatavota tehniskā dokumentācija iepirkuma procedūras veikšanai)</w:t>
            </w:r>
          </w:p>
        </w:tc>
        <w:tc>
          <w:tcPr>
            <w:tcW w:w="722" w:type="pct"/>
          </w:tcPr>
          <w:p w:rsidR="00BF50DC" w:rsidRPr="000031FC" w:rsidRDefault="00BF50DC" w:rsidP="005C3844">
            <w:pPr>
              <w:jc w:val="center"/>
            </w:pPr>
            <w:r>
              <w:rPr>
                <w:rFonts w:ascii="NewBskvll BT" w:hAnsi="NewBskvll BT"/>
                <w:sz w:val="22"/>
                <w:szCs w:val="22"/>
              </w:rPr>
              <w:fldChar w:fldCharType="begin">
                <w:ffData>
                  <w:name w:val=""/>
                  <w:enabled/>
                  <w:calcOnExit w:val="0"/>
                  <w:checkBox>
                    <w:sizeAuto/>
                    <w:default w:val="0"/>
                  </w:checkBox>
                </w:ffData>
              </w:fldChar>
            </w:r>
            <w:r>
              <w:rPr>
                <w:rFonts w:ascii="NewBskvll BT" w:hAnsi="NewBskvll BT"/>
                <w:sz w:val="22"/>
                <w:szCs w:val="22"/>
              </w:rPr>
              <w:instrText xml:space="preserve"> FORMCHECKBOX </w:instrText>
            </w:r>
            <w:r>
              <w:rPr>
                <w:rFonts w:ascii="NewBskvll BT" w:hAnsi="NewBskvll BT"/>
                <w:sz w:val="22"/>
                <w:szCs w:val="22"/>
              </w:rPr>
            </w:r>
            <w:r>
              <w:rPr>
                <w:rFonts w:ascii="NewBskvll BT" w:hAnsi="NewBskvll BT"/>
                <w:sz w:val="22"/>
                <w:szCs w:val="22"/>
              </w:rPr>
              <w:fldChar w:fldCharType="end"/>
            </w:r>
          </w:p>
        </w:tc>
      </w:tr>
      <w:tr w:rsidR="00BF50DC" w:rsidRPr="00BC0344" w:rsidTr="005C3844">
        <w:tc>
          <w:tcPr>
            <w:tcW w:w="1754" w:type="pct"/>
          </w:tcPr>
          <w:p w:rsidR="00BF50DC" w:rsidRPr="008D3F17" w:rsidRDefault="00BF50DC" w:rsidP="005C3844">
            <w:pPr>
              <w:rPr>
                <w:i/>
                <w:color w:val="FF0000"/>
              </w:rPr>
            </w:pPr>
            <w:r w:rsidRPr="008D3F17">
              <w:rPr>
                <w:i/>
                <w:color w:val="FF0000"/>
              </w:rPr>
              <w:t>2.aktivitāte</w:t>
            </w:r>
          </w:p>
        </w:tc>
        <w:tc>
          <w:tcPr>
            <w:tcW w:w="2524" w:type="pct"/>
          </w:tcPr>
          <w:p w:rsidR="00BF50DC" w:rsidRPr="000031FC" w:rsidRDefault="00BF50DC" w:rsidP="005C3844">
            <w:pPr>
              <w:jc w:val="both"/>
            </w:pPr>
            <w:r>
              <w:t>…..</w:t>
            </w:r>
          </w:p>
        </w:tc>
        <w:tc>
          <w:tcPr>
            <w:tcW w:w="722" w:type="pct"/>
          </w:tcPr>
          <w:p w:rsidR="00BF50DC" w:rsidRPr="000031FC" w:rsidRDefault="00BF50DC" w:rsidP="005C3844">
            <w:pPr>
              <w:jc w:val="center"/>
            </w:pPr>
            <w:r>
              <w:rPr>
                <w:rFonts w:ascii="NewBskvll BT" w:hAnsi="NewBskvll BT"/>
                <w:sz w:val="22"/>
                <w:szCs w:val="22"/>
              </w:rPr>
              <w:fldChar w:fldCharType="begin">
                <w:ffData>
                  <w:name w:val=""/>
                  <w:enabled/>
                  <w:calcOnExit w:val="0"/>
                  <w:checkBox>
                    <w:sizeAuto/>
                    <w:default w:val="0"/>
                  </w:checkBox>
                </w:ffData>
              </w:fldChar>
            </w:r>
            <w:r>
              <w:rPr>
                <w:rFonts w:ascii="NewBskvll BT" w:hAnsi="NewBskvll BT"/>
                <w:sz w:val="22"/>
                <w:szCs w:val="22"/>
              </w:rPr>
              <w:instrText xml:space="preserve"> FORMCHECKBOX </w:instrText>
            </w:r>
            <w:r>
              <w:rPr>
                <w:rFonts w:ascii="NewBskvll BT" w:hAnsi="NewBskvll BT"/>
                <w:sz w:val="22"/>
                <w:szCs w:val="22"/>
              </w:rPr>
            </w:r>
            <w:r>
              <w:rPr>
                <w:rFonts w:ascii="NewBskvll BT" w:hAnsi="NewBskvll BT"/>
                <w:sz w:val="22"/>
                <w:szCs w:val="22"/>
              </w:rPr>
              <w:fldChar w:fldCharType="end"/>
            </w:r>
          </w:p>
        </w:tc>
      </w:tr>
    </w:tbl>
    <w:p w:rsidR="00BF50DC" w:rsidRDefault="00BF50DC" w:rsidP="00C479D4">
      <w:pPr>
        <w:spacing w:after="120"/>
        <w:jc w:val="both"/>
        <w:rPr>
          <w:i/>
          <w:color w:val="FF0000"/>
        </w:rPr>
      </w:pPr>
      <w:r>
        <w:rPr>
          <w:i/>
          <w:color w:val="FF0000"/>
        </w:rPr>
        <w:t>L</w:t>
      </w:r>
      <w:r w:rsidRPr="000D409E">
        <w:rPr>
          <w:i/>
          <w:color w:val="FF0000"/>
        </w:rPr>
        <w:t>ūdzam atzīmēt atbilstošo</w:t>
      </w:r>
      <w:r>
        <w:rPr>
          <w:i/>
          <w:color w:val="FF0000"/>
        </w:rPr>
        <w:t xml:space="preserve"> projekta gatavības stadiju par katru no plānotajiem līgumiem, divreiz uzklikšķinot uz atbilstošā pelēkā lauciņa un atzīmējot „</w:t>
      </w:r>
      <w:r w:rsidRPr="00BD1BC8">
        <w:rPr>
          <w:i/>
          <w:color w:val="FF0000"/>
        </w:rPr>
        <w:t>Checked</w:t>
      </w:r>
      <w:r>
        <w:rPr>
          <w:i/>
          <w:color w:val="FF0000"/>
        </w:rPr>
        <w:t>”</w:t>
      </w:r>
      <w:r w:rsidRPr="0084626D">
        <w:rPr>
          <w:i/>
          <w:color w:val="FF0000"/>
        </w:rPr>
        <w:t>.</w:t>
      </w:r>
    </w:p>
    <w:p w:rsidR="00BF50DC" w:rsidRPr="00DC06E5" w:rsidRDefault="00BF50DC" w:rsidP="00C479D4">
      <w:pPr>
        <w:pStyle w:val="Footer"/>
        <w:tabs>
          <w:tab w:val="clear" w:pos="4153"/>
          <w:tab w:val="clear" w:pos="8306"/>
        </w:tabs>
        <w:rPr>
          <w:b/>
          <w:color w:val="FF0000"/>
        </w:rPr>
      </w:pPr>
      <w:r w:rsidRPr="00DC06E5">
        <w:rPr>
          <w:b/>
          <w:color w:val="FF0000"/>
        </w:rPr>
        <w:t>Lūdzam obligāti aizpildīt 5.tabulu</w:t>
      </w:r>
      <w:r>
        <w:rPr>
          <w:b/>
          <w:color w:val="FF0000"/>
        </w:rPr>
        <w:t xml:space="preserve"> un sniegt atsauci uz pielikumā pievienotajiem dokumentiem (ja tādi pieprasīti MK noteikumu Nr.1465 3.pielikumā</w:t>
      </w:r>
      <w:r w:rsidRPr="00DC06E5">
        <w:rPr>
          <w:b/>
          <w:color w:val="FF0000"/>
        </w:rPr>
        <w:t>).</w:t>
      </w:r>
    </w:p>
    <w:p w:rsidR="00BF50DC" w:rsidRDefault="00BF50DC" w:rsidP="00C479D4">
      <w:pPr>
        <w:pStyle w:val="Heading2"/>
        <w:spacing w:before="0"/>
        <w:rPr>
          <w:rFonts w:ascii="Times New Roman" w:hAnsi="Times New Roman" w:cs="Times New Roman"/>
          <w:bCs w:val="0"/>
          <w:i w:val="0"/>
          <w:sz w:val="24"/>
          <w:szCs w:val="24"/>
        </w:rPr>
      </w:pPr>
    </w:p>
    <w:p w:rsidR="00BF50DC" w:rsidRPr="00B32FC9" w:rsidRDefault="00BF50DC" w:rsidP="00C479D4">
      <w:pPr>
        <w:pStyle w:val="Heading2"/>
        <w:spacing w:before="0"/>
        <w:rPr>
          <w:rFonts w:ascii="Times New Roman" w:hAnsi="Times New Roman" w:cs="Times New Roman"/>
          <w:b w:val="0"/>
          <w:i w:val="0"/>
          <w:iCs w:val="0"/>
          <w:sz w:val="24"/>
          <w:szCs w:val="24"/>
        </w:rPr>
      </w:pPr>
      <w:bookmarkStart w:id="155" w:name="_Toc251096943"/>
      <w:bookmarkStart w:id="156" w:name="_Toc251589455"/>
      <w:bookmarkStart w:id="157" w:name="_Toc251590086"/>
      <w:bookmarkStart w:id="158" w:name="_Toc299110576"/>
      <w:r w:rsidRPr="00B32FC9">
        <w:rPr>
          <w:rFonts w:ascii="Times New Roman" w:hAnsi="Times New Roman" w:cs="Times New Roman"/>
          <w:i w:val="0"/>
          <w:iCs w:val="0"/>
          <w:sz w:val="24"/>
          <w:szCs w:val="24"/>
        </w:rPr>
        <w:t>3.2. Plānotais kopējais projekta īstenošanas</w:t>
      </w:r>
      <w:bookmarkStart w:id="159" w:name="_Toc170287054"/>
      <w:bookmarkEnd w:id="154"/>
      <w:r w:rsidRPr="00B32FC9">
        <w:rPr>
          <w:rFonts w:ascii="Times New Roman" w:hAnsi="Times New Roman" w:cs="Times New Roman"/>
          <w:i w:val="0"/>
          <w:iCs w:val="0"/>
          <w:sz w:val="24"/>
          <w:szCs w:val="24"/>
        </w:rPr>
        <w:t xml:space="preserve"> ilgums:</w:t>
      </w:r>
      <w:bookmarkEnd w:id="155"/>
      <w:bookmarkEnd w:id="156"/>
      <w:bookmarkEnd w:id="157"/>
      <w:bookmarkEnd w:id="158"/>
      <w:bookmarkEnd w:id="15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08"/>
        <w:gridCol w:w="1979"/>
      </w:tblGrid>
      <w:tr w:rsidR="00BF50DC" w:rsidTr="005C3844">
        <w:trPr>
          <w:trHeight w:val="521"/>
        </w:trPr>
        <w:tc>
          <w:tcPr>
            <w:tcW w:w="7308" w:type="dxa"/>
            <w:vMerge w:val="restart"/>
            <w:vAlign w:val="center"/>
          </w:tcPr>
          <w:p w:rsidR="00BF50DC" w:rsidRPr="00D8154D" w:rsidRDefault="00BF50DC" w:rsidP="005C3844">
            <w:pPr>
              <w:rPr>
                <w:bCs/>
                <w:i/>
                <w:color w:val="FF0000"/>
              </w:rPr>
            </w:pPr>
            <w:r w:rsidRPr="00464822">
              <w:rPr>
                <w:b/>
                <w:i/>
                <w:color w:val="FF0000"/>
              </w:rPr>
              <w:t>Piezīme:</w:t>
            </w:r>
            <w:r w:rsidRPr="00464822">
              <w:rPr>
                <w:bCs/>
                <w:i/>
                <w:color w:val="FF0000"/>
              </w:rPr>
              <w:t xml:space="preserve"> visu projekta aktivitāšu īstenošanas kopējais laiks nedrīkst pārsniegt </w:t>
            </w:r>
            <w:r>
              <w:rPr>
                <w:b/>
                <w:i/>
                <w:color w:val="FF0000"/>
              </w:rPr>
              <w:t>36</w:t>
            </w:r>
            <w:r w:rsidRPr="00464822">
              <w:rPr>
                <w:bCs/>
                <w:i/>
                <w:color w:val="FF0000"/>
              </w:rPr>
              <w:t xml:space="preserve"> mēnešus</w:t>
            </w:r>
            <w:r>
              <w:rPr>
                <w:bCs/>
                <w:i/>
                <w:color w:val="FF0000"/>
              </w:rPr>
              <w:t xml:space="preserve"> </w:t>
            </w:r>
            <w:r w:rsidRPr="00D8154D">
              <w:rPr>
                <w:bCs/>
                <w:i/>
                <w:color w:val="FF0000"/>
              </w:rPr>
              <w:t>pēc civiltiesiskā līguma vai</w:t>
            </w:r>
          </w:p>
          <w:p w:rsidR="00BF50DC" w:rsidRPr="00464822" w:rsidRDefault="00BF50DC" w:rsidP="005C3844">
            <w:pPr>
              <w:rPr>
                <w:color w:val="FF0000"/>
              </w:rPr>
            </w:pPr>
            <w:r w:rsidRPr="00D8154D">
              <w:rPr>
                <w:bCs/>
                <w:i/>
                <w:color w:val="FF0000"/>
              </w:rPr>
              <w:t xml:space="preserve">vienošanās par projekta īstenošanu </w:t>
            </w:r>
            <w:r>
              <w:rPr>
                <w:bCs/>
                <w:i/>
                <w:color w:val="FF0000"/>
              </w:rPr>
              <w:t xml:space="preserve">noslēgšanas (MK noteikumu </w:t>
            </w:r>
            <w:r w:rsidRPr="005A6419">
              <w:rPr>
                <w:bCs/>
                <w:i/>
                <w:color w:val="FF0000"/>
              </w:rPr>
              <w:t>Nr.1465 35.2.punkts</w:t>
            </w:r>
            <w:r>
              <w:rPr>
                <w:bCs/>
                <w:i/>
                <w:color w:val="FF0000"/>
              </w:rPr>
              <w:t>)</w:t>
            </w:r>
          </w:p>
        </w:tc>
        <w:tc>
          <w:tcPr>
            <w:tcW w:w="1979" w:type="dxa"/>
          </w:tcPr>
          <w:p w:rsidR="00BF50DC" w:rsidRDefault="00BF50DC" w:rsidP="005C3844">
            <w:pPr>
              <w:jc w:val="both"/>
            </w:pPr>
          </w:p>
        </w:tc>
      </w:tr>
      <w:tr w:rsidR="00BF50DC" w:rsidTr="005C3844">
        <w:trPr>
          <w:trHeight w:val="169"/>
        </w:trPr>
        <w:tc>
          <w:tcPr>
            <w:tcW w:w="7308" w:type="dxa"/>
            <w:vMerge/>
          </w:tcPr>
          <w:p w:rsidR="00BF50DC" w:rsidRDefault="00BF50DC" w:rsidP="005C3844">
            <w:pPr>
              <w:jc w:val="both"/>
            </w:pPr>
          </w:p>
        </w:tc>
        <w:tc>
          <w:tcPr>
            <w:tcW w:w="1979" w:type="dxa"/>
          </w:tcPr>
          <w:p w:rsidR="00BF50DC" w:rsidRDefault="00BF50DC" w:rsidP="005C3844">
            <w:pPr>
              <w:jc w:val="center"/>
            </w:pPr>
            <w:r w:rsidRPr="000D2B81">
              <w:rPr>
                <w:i/>
                <w:iCs/>
                <w:sz w:val="20"/>
              </w:rPr>
              <w:t>(pilnos mēnešos)</w:t>
            </w:r>
          </w:p>
        </w:tc>
      </w:tr>
    </w:tbl>
    <w:p w:rsidR="00BF50DC" w:rsidRPr="00EB6E98" w:rsidRDefault="00BF50DC" w:rsidP="00C479D4">
      <w:pPr>
        <w:pStyle w:val="Heading2"/>
        <w:rPr>
          <w:rFonts w:ascii="Times New Roman" w:hAnsi="Times New Roman"/>
          <w:i w:val="0"/>
          <w:iCs w:val="0"/>
          <w:sz w:val="24"/>
        </w:rPr>
      </w:pPr>
      <w:bookmarkStart w:id="160" w:name="_Toc251096944"/>
      <w:bookmarkStart w:id="161" w:name="_Toc251589456"/>
      <w:bookmarkStart w:id="162" w:name="_Toc251590087"/>
      <w:bookmarkStart w:id="163" w:name="_Toc299110577"/>
      <w:r w:rsidRPr="00EB6E98">
        <w:rPr>
          <w:rFonts w:ascii="Times New Roman" w:hAnsi="Times New Roman"/>
          <w:i w:val="0"/>
          <w:iCs w:val="0"/>
          <w:sz w:val="24"/>
        </w:rPr>
        <w:t>3.3.Projekta īstenošanas laika grafiks</w:t>
      </w:r>
      <w:bookmarkEnd w:id="160"/>
      <w:bookmarkEnd w:id="161"/>
      <w:bookmarkEnd w:id="162"/>
      <w:bookmarkEnd w:id="163"/>
    </w:p>
    <w:p w:rsidR="00BF50DC" w:rsidRDefault="00BF50DC" w:rsidP="00C479D4"/>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1097"/>
        <w:gridCol w:w="336"/>
        <w:gridCol w:w="335"/>
        <w:gridCol w:w="335"/>
        <w:gridCol w:w="340"/>
        <w:gridCol w:w="335"/>
        <w:gridCol w:w="335"/>
        <w:gridCol w:w="335"/>
        <w:gridCol w:w="337"/>
        <w:gridCol w:w="335"/>
        <w:gridCol w:w="335"/>
        <w:gridCol w:w="335"/>
        <w:gridCol w:w="335"/>
        <w:gridCol w:w="335"/>
        <w:gridCol w:w="335"/>
        <w:gridCol w:w="335"/>
        <w:gridCol w:w="335"/>
        <w:gridCol w:w="335"/>
        <w:gridCol w:w="335"/>
        <w:gridCol w:w="335"/>
        <w:gridCol w:w="335"/>
        <w:gridCol w:w="335"/>
        <w:gridCol w:w="335"/>
        <w:gridCol w:w="335"/>
        <w:gridCol w:w="291"/>
      </w:tblGrid>
      <w:tr w:rsidR="00BF50DC" w:rsidRPr="00146BE7" w:rsidTr="005C3844">
        <w:trPr>
          <w:trHeight w:val="468"/>
          <w:tblCellSpacing w:w="0" w:type="dxa"/>
        </w:trPr>
        <w:tc>
          <w:tcPr>
            <w:tcW w:w="603" w:type="pct"/>
            <w:vMerge w:val="restart"/>
            <w:tcBorders>
              <w:top w:val="outset" w:sz="6" w:space="0" w:color="auto"/>
              <w:bottom w:val="outset" w:sz="6" w:space="0" w:color="auto"/>
              <w:right w:val="outset" w:sz="6" w:space="0" w:color="auto"/>
            </w:tcBorders>
            <w:vAlign w:val="center"/>
          </w:tcPr>
          <w:p w:rsidR="00BF50DC" w:rsidRPr="00146BE7" w:rsidRDefault="00BF50DC" w:rsidP="005C3844">
            <w:pPr>
              <w:spacing w:before="100" w:beforeAutospacing="1" w:after="100" w:afterAutospacing="1"/>
              <w:jc w:val="center"/>
              <w:rPr>
                <w:color w:val="000000"/>
              </w:rPr>
            </w:pPr>
            <w:r w:rsidRPr="00146BE7">
              <w:rPr>
                <w:color w:val="000000"/>
              </w:rPr>
              <w:t>Atbilstošās projekta aktivitātes Nr.</w:t>
            </w:r>
          </w:p>
        </w:tc>
        <w:tc>
          <w:tcPr>
            <w:tcW w:w="4397" w:type="pct"/>
            <w:gridSpan w:val="24"/>
            <w:tcBorders>
              <w:top w:val="outset" w:sz="6" w:space="0" w:color="auto"/>
              <w:left w:val="outset" w:sz="6" w:space="0" w:color="auto"/>
              <w:bottom w:val="outset" w:sz="6" w:space="0" w:color="auto"/>
            </w:tcBorders>
            <w:vAlign w:val="center"/>
          </w:tcPr>
          <w:p w:rsidR="00BF50DC" w:rsidRPr="00146BE7" w:rsidRDefault="00BF50DC" w:rsidP="005C3844">
            <w:pPr>
              <w:spacing w:before="100" w:beforeAutospacing="1" w:after="100" w:afterAutospacing="1"/>
              <w:jc w:val="center"/>
              <w:rPr>
                <w:color w:val="000000"/>
              </w:rPr>
            </w:pPr>
            <w:r w:rsidRPr="00146BE7">
              <w:rPr>
                <w:color w:val="000000"/>
              </w:rPr>
              <w:t>Projekta īstenošanas laika grafiks (ceturkšņos)</w:t>
            </w:r>
          </w:p>
        </w:tc>
      </w:tr>
      <w:tr w:rsidR="00BF50DC" w:rsidRPr="00146BE7" w:rsidTr="005C3844">
        <w:trPr>
          <w:trHeight w:val="740"/>
          <w:tblCellSpacing w:w="0" w:type="dxa"/>
        </w:trPr>
        <w:tc>
          <w:tcPr>
            <w:tcW w:w="603" w:type="pct"/>
            <w:vMerge/>
            <w:tcBorders>
              <w:top w:val="outset" w:sz="6" w:space="0" w:color="auto"/>
              <w:bottom w:val="outset" w:sz="6" w:space="0" w:color="auto"/>
              <w:right w:val="outset" w:sz="6" w:space="0" w:color="auto"/>
            </w:tcBorders>
            <w:vAlign w:val="center"/>
          </w:tcPr>
          <w:p w:rsidR="00BF50DC" w:rsidRPr="00146BE7" w:rsidRDefault="00BF50DC" w:rsidP="005C3844">
            <w:pPr>
              <w:rPr>
                <w:color w:val="000000"/>
              </w:rPr>
            </w:pPr>
          </w:p>
        </w:tc>
        <w:tc>
          <w:tcPr>
            <w:tcW w:w="740" w:type="pct"/>
            <w:gridSpan w:val="4"/>
            <w:tcBorders>
              <w:top w:val="outset" w:sz="6" w:space="0" w:color="auto"/>
              <w:left w:val="outset" w:sz="6" w:space="0" w:color="auto"/>
              <w:bottom w:val="outset" w:sz="6" w:space="0" w:color="auto"/>
              <w:right w:val="outset" w:sz="6" w:space="0" w:color="auto"/>
            </w:tcBorders>
            <w:vAlign w:val="center"/>
          </w:tcPr>
          <w:p w:rsidR="00BF50DC" w:rsidRPr="00146BE7" w:rsidRDefault="00BF50DC" w:rsidP="005C3844">
            <w:pPr>
              <w:spacing w:before="100" w:beforeAutospacing="1" w:after="100" w:afterAutospacing="1"/>
              <w:jc w:val="center"/>
              <w:rPr>
                <w:color w:val="000000"/>
              </w:rPr>
            </w:pPr>
            <w:r w:rsidRPr="00146BE7">
              <w:rPr>
                <w:color w:val="000000"/>
              </w:rPr>
              <w:t>2010.</w:t>
            </w:r>
          </w:p>
        </w:tc>
        <w:tc>
          <w:tcPr>
            <w:tcW w:w="737" w:type="pct"/>
            <w:gridSpan w:val="4"/>
            <w:tcBorders>
              <w:top w:val="outset" w:sz="6" w:space="0" w:color="auto"/>
              <w:left w:val="outset" w:sz="6" w:space="0" w:color="auto"/>
              <w:bottom w:val="outset" w:sz="6" w:space="0" w:color="auto"/>
              <w:right w:val="outset" w:sz="6" w:space="0" w:color="auto"/>
            </w:tcBorders>
            <w:vAlign w:val="center"/>
          </w:tcPr>
          <w:p w:rsidR="00BF50DC" w:rsidRPr="00146BE7" w:rsidRDefault="00BF50DC" w:rsidP="005C3844">
            <w:pPr>
              <w:spacing w:before="100" w:beforeAutospacing="1" w:after="100" w:afterAutospacing="1"/>
              <w:jc w:val="center"/>
              <w:rPr>
                <w:color w:val="000000"/>
              </w:rPr>
            </w:pPr>
            <w:r w:rsidRPr="00146BE7">
              <w:rPr>
                <w:color w:val="000000"/>
              </w:rPr>
              <w:t>2011.</w:t>
            </w:r>
          </w:p>
        </w:tc>
        <w:tc>
          <w:tcPr>
            <w:tcW w:w="736" w:type="pct"/>
            <w:gridSpan w:val="4"/>
            <w:tcBorders>
              <w:top w:val="outset" w:sz="6" w:space="0" w:color="auto"/>
              <w:left w:val="outset" w:sz="6" w:space="0" w:color="auto"/>
              <w:bottom w:val="outset" w:sz="6" w:space="0" w:color="auto"/>
              <w:right w:val="outset" w:sz="6" w:space="0" w:color="auto"/>
            </w:tcBorders>
            <w:vAlign w:val="center"/>
          </w:tcPr>
          <w:p w:rsidR="00BF50DC" w:rsidRPr="00146BE7" w:rsidRDefault="00BF50DC" w:rsidP="005C3844">
            <w:pPr>
              <w:spacing w:before="100" w:beforeAutospacing="1" w:after="100" w:afterAutospacing="1"/>
              <w:jc w:val="center"/>
              <w:rPr>
                <w:color w:val="000000"/>
              </w:rPr>
            </w:pPr>
            <w:r w:rsidRPr="00146BE7">
              <w:rPr>
                <w:color w:val="000000"/>
              </w:rPr>
              <w:t>2012.</w:t>
            </w:r>
          </w:p>
        </w:tc>
        <w:tc>
          <w:tcPr>
            <w:tcW w:w="736" w:type="pct"/>
            <w:gridSpan w:val="4"/>
            <w:tcBorders>
              <w:top w:val="outset" w:sz="6" w:space="0" w:color="auto"/>
              <w:left w:val="outset" w:sz="6" w:space="0" w:color="auto"/>
              <w:bottom w:val="outset" w:sz="6" w:space="0" w:color="auto"/>
              <w:right w:val="outset" w:sz="6" w:space="0" w:color="auto"/>
            </w:tcBorders>
            <w:vAlign w:val="center"/>
          </w:tcPr>
          <w:p w:rsidR="00BF50DC" w:rsidRPr="00146BE7" w:rsidRDefault="00BF50DC" w:rsidP="005C3844">
            <w:pPr>
              <w:spacing w:before="100" w:beforeAutospacing="1" w:after="100" w:afterAutospacing="1"/>
              <w:jc w:val="center"/>
              <w:rPr>
                <w:color w:val="000000"/>
              </w:rPr>
            </w:pPr>
            <w:r w:rsidRPr="00146BE7">
              <w:rPr>
                <w:color w:val="000000"/>
              </w:rPr>
              <w:t>201…</w:t>
            </w:r>
          </w:p>
        </w:tc>
        <w:tc>
          <w:tcPr>
            <w:tcW w:w="736" w:type="pct"/>
            <w:gridSpan w:val="4"/>
            <w:tcBorders>
              <w:top w:val="outset" w:sz="6" w:space="0" w:color="auto"/>
              <w:left w:val="outset" w:sz="6" w:space="0" w:color="auto"/>
              <w:bottom w:val="outset" w:sz="6" w:space="0" w:color="auto"/>
              <w:right w:val="outset" w:sz="6" w:space="0" w:color="auto"/>
            </w:tcBorders>
            <w:vAlign w:val="center"/>
          </w:tcPr>
          <w:p w:rsidR="00BF50DC" w:rsidRPr="00146BE7" w:rsidRDefault="00BF50DC" w:rsidP="005C3844">
            <w:pPr>
              <w:spacing w:before="100" w:beforeAutospacing="1" w:after="100" w:afterAutospacing="1"/>
              <w:jc w:val="center"/>
              <w:rPr>
                <w:color w:val="000000"/>
              </w:rPr>
            </w:pPr>
            <w:r w:rsidRPr="00146BE7">
              <w:rPr>
                <w:color w:val="000000"/>
              </w:rPr>
              <w:t>201…</w:t>
            </w:r>
          </w:p>
        </w:tc>
        <w:tc>
          <w:tcPr>
            <w:tcW w:w="711" w:type="pct"/>
            <w:gridSpan w:val="4"/>
            <w:tcBorders>
              <w:top w:val="outset" w:sz="6" w:space="0" w:color="auto"/>
              <w:left w:val="outset" w:sz="6" w:space="0" w:color="auto"/>
              <w:bottom w:val="outset" w:sz="6" w:space="0" w:color="auto"/>
            </w:tcBorders>
            <w:vAlign w:val="center"/>
          </w:tcPr>
          <w:p w:rsidR="00BF50DC" w:rsidRPr="00146BE7" w:rsidRDefault="00BF50DC" w:rsidP="005C3844">
            <w:pPr>
              <w:spacing w:before="100" w:beforeAutospacing="1" w:after="100" w:afterAutospacing="1"/>
              <w:jc w:val="center"/>
              <w:rPr>
                <w:color w:val="000000"/>
              </w:rPr>
            </w:pPr>
            <w:r w:rsidRPr="00146BE7">
              <w:rPr>
                <w:color w:val="000000"/>
              </w:rPr>
              <w:t>201...</w:t>
            </w:r>
          </w:p>
        </w:tc>
      </w:tr>
      <w:tr w:rsidR="00BF50DC" w:rsidRPr="00146BE7" w:rsidTr="005C3844">
        <w:trPr>
          <w:trHeight w:val="159"/>
          <w:tblCellSpacing w:w="0" w:type="dxa"/>
        </w:trPr>
        <w:tc>
          <w:tcPr>
            <w:tcW w:w="603" w:type="pct"/>
            <w:vMerge/>
            <w:tcBorders>
              <w:top w:val="outset" w:sz="6" w:space="0" w:color="auto"/>
              <w:bottom w:val="outset" w:sz="6" w:space="0" w:color="auto"/>
              <w:right w:val="outset" w:sz="6" w:space="0" w:color="auto"/>
            </w:tcBorders>
            <w:vAlign w:val="center"/>
          </w:tcPr>
          <w:p w:rsidR="00BF50DC" w:rsidRPr="00146BE7" w:rsidRDefault="00BF50DC" w:rsidP="005C3844">
            <w:pPr>
              <w:rPr>
                <w:color w:val="000000"/>
              </w:rPr>
            </w:pPr>
          </w:p>
        </w:tc>
        <w:tc>
          <w:tcPr>
            <w:tcW w:w="185" w:type="pct"/>
            <w:tcBorders>
              <w:top w:val="outset" w:sz="6" w:space="0" w:color="auto"/>
              <w:left w:val="outset" w:sz="6" w:space="0" w:color="auto"/>
              <w:bottom w:val="outset" w:sz="6" w:space="0" w:color="auto"/>
              <w:right w:val="outset" w:sz="6" w:space="0" w:color="auto"/>
            </w:tcBorders>
            <w:vAlign w:val="center"/>
          </w:tcPr>
          <w:p w:rsidR="00BF50DC" w:rsidRPr="00146BE7" w:rsidRDefault="00BF50DC" w:rsidP="005C3844">
            <w:pPr>
              <w:spacing w:before="100" w:beforeAutospacing="1" w:after="100" w:afterAutospacing="1"/>
              <w:jc w:val="center"/>
              <w:rPr>
                <w:color w:val="000000"/>
              </w:rPr>
            </w:pPr>
            <w:r w:rsidRPr="00146BE7">
              <w:rPr>
                <w:color w:val="000000"/>
              </w:rPr>
              <w:t>1.</w:t>
            </w:r>
          </w:p>
        </w:tc>
        <w:tc>
          <w:tcPr>
            <w:tcW w:w="184" w:type="pct"/>
            <w:tcBorders>
              <w:top w:val="outset" w:sz="6" w:space="0" w:color="auto"/>
              <w:left w:val="outset" w:sz="6" w:space="0" w:color="auto"/>
              <w:bottom w:val="outset" w:sz="6" w:space="0" w:color="auto"/>
              <w:right w:val="outset" w:sz="6" w:space="0" w:color="auto"/>
            </w:tcBorders>
            <w:vAlign w:val="center"/>
          </w:tcPr>
          <w:p w:rsidR="00BF50DC" w:rsidRPr="00146BE7" w:rsidRDefault="00BF50DC" w:rsidP="005C3844">
            <w:pPr>
              <w:spacing w:before="100" w:beforeAutospacing="1" w:after="100" w:afterAutospacing="1"/>
              <w:jc w:val="center"/>
              <w:rPr>
                <w:color w:val="000000"/>
              </w:rPr>
            </w:pPr>
            <w:r w:rsidRPr="00146BE7">
              <w:rPr>
                <w:color w:val="000000"/>
              </w:rPr>
              <w:t>2.</w:t>
            </w:r>
          </w:p>
        </w:tc>
        <w:tc>
          <w:tcPr>
            <w:tcW w:w="184" w:type="pct"/>
            <w:tcBorders>
              <w:top w:val="outset" w:sz="6" w:space="0" w:color="auto"/>
              <w:left w:val="outset" w:sz="6" w:space="0" w:color="auto"/>
              <w:bottom w:val="outset" w:sz="6" w:space="0" w:color="auto"/>
              <w:right w:val="outset" w:sz="6" w:space="0" w:color="auto"/>
            </w:tcBorders>
            <w:vAlign w:val="center"/>
          </w:tcPr>
          <w:p w:rsidR="00BF50DC" w:rsidRPr="00146BE7" w:rsidRDefault="00BF50DC" w:rsidP="005C3844">
            <w:pPr>
              <w:spacing w:before="100" w:beforeAutospacing="1" w:after="100" w:afterAutospacing="1"/>
              <w:jc w:val="center"/>
              <w:rPr>
                <w:color w:val="000000"/>
              </w:rPr>
            </w:pPr>
            <w:r w:rsidRPr="00146BE7">
              <w:rPr>
                <w:color w:val="000000"/>
              </w:rPr>
              <w:t>3.</w:t>
            </w:r>
          </w:p>
        </w:tc>
        <w:tc>
          <w:tcPr>
            <w:tcW w:w="187" w:type="pct"/>
            <w:tcBorders>
              <w:top w:val="outset" w:sz="6" w:space="0" w:color="auto"/>
              <w:left w:val="outset" w:sz="6" w:space="0" w:color="auto"/>
              <w:bottom w:val="outset" w:sz="6" w:space="0" w:color="auto"/>
              <w:right w:val="outset" w:sz="6" w:space="0" w:color="auto"/>
            </w:tcBorders>
            <w:vAlign w:val="center"/>
          </w:tcPr>
          <w:p w:rsidR="00BF50DC" w:rsidRPr="00146BE7" w:rsidRDefault="00BF50DC" w:rsidP="005C3844">
            <w:pPr>
              <w:spacing w:before="100" w:beforeAutospacing="1" w:after="100" w:afterAutospacing="1"/>
              <w:jc w:val="center"/>
              <w:rPr>
                <w:color w:val="000000"/>
              </w:rPr>
            </w:pPr>
            <w:r w:rsidRPr="00146BE7">
              <w:rPr>
                <w:color w:val="000000"/>
              </w:rPr>
              <w:t>4.</w:t>
            </w:r>
          </w:p>
        </w:tc>
        <w:tc>
          <w:tcPr>
            <w:tcW w:w="184" w:type="pct"/>
            <w:tcBorders>
              <w:top w:val="outset" w:sz="6" w:space="0" w:color="auto"/>
              <w:left w:val="outset" w:sz="6" w:space="0" w:color="auto"/>
              <w:bottom w:val="outset" w:sz="6" w:space="0" w:color="auto"/>
              <w:right w:val="outset" w:sz="6" w:space="0" w:color="auto"/>
            </w:tcBorders>
            <w:vAlign w:val="center"/>
          </w:tcPr>
          <w:p w:rsidR="00BF50DC" w:rsidRPr="00146BE7" w:rsidRDefault="00BF50DC" w:rsidP="005C3844">
            <w:pPr>
              <w:spacing w:before="100" w:beforeAutospacing="1" w:after="100" w:afterAutospacing="1"/>
              <w:jc w:val="center"/>
              <w:rPr>
                <w:color w:val="000000"/>
              </w:rPr>
            </w:pPr>
            <w:r w:rsidRPr="00146BE7">
              <w:rPr>
                <w:color w:val="000000"/>
              </w:rPr>
              <w:t>1.</w:t>
            </w:r>
          </w:p>
        </w:tc>
        <w:tc>
          <w:tcPr>
            <w:tcW w:w="184" w:type="pct"/>
            <w:tcBorders>
              <w:top w:val="outset" w:sz="6" w:space="0" w:color="auto"/>
              <w:left w:val="outset" w:sz="6" w:space="0" w:color="auto"/>
              <w:bottom w:val="outset" w:sz="6" w:space="0" w:color="auto"/>
              <w:right w:val="outset" w:sz="6" w:space="0" w:color="auto"/>
            </w:tcBorders>
            <w:vAlign w:val="center"/>
          </w:tcPr>
          <w:p w:rsidR="00BF50DC" w:rsidRPr="00146BE7" w:rsidRDefault="00BF50DC" w:rsidP="005C3844">
            <w:pPr>
              <w:spacing w:before="100" w:beforeAutospacing="1" w:after="100" w:afterAutospacing="1"/>
              <w:jc w:val="center"/>
              <w:rPr>
                <w:color w:val="000000"/>
              </w:rPr>
            </w:pPr>
            <w:r w:rsidRPr="00146BE7">
              <w:rPr>
                <w:color w:val="000000"/>
              </w:rPr>
              <w:t>2.</w:t>
            </w:r>
          </w:p>
        </w:tc>
        <w:tc>
          <w:tcPr>
            <w:tcW w:w="184" w:type="pct"/>
            <w:tcBorders>
              <w:top w:val="outset" w:sz="6" w:space="0" w:color="auto"/>
              <w:left w:val="outset" w:sz="6" w:space="0" w:color="auto"/>
              <w:bottom w:val="outset" w:sz="6" w:space="0" w:color="auto"/>
              <w:right w:val="outset" w:sz="6" w:space="0" w:color="auto"/>
            </w:tcBorders>
            <w:vAlign w:val="center"/>
          </w:tcPr>
          <w:p w:rsidR="00BF50DC" w:rsidRPr="00146BE7" w:rsidRDefault="00BF50DC" w:rsidP="005C3844">
            <w:pPr>
              <w:spacing w:before="100" w:beforeAutospacing="1" w:after="100" w:afterAutospacing="1"/>
              <w:jc w:val="center"/>
              <w:rPr>
                <w:color w:val="000000"/>
              </w:rPr>
            </w:pPr>
            <w:r w:rsidRPr="00146BE7">
              <w:rPr>
                <w:color w:val="000000"/>
              </w:rPr>
              <w:t>3.</w:t>
            </w:r>
          </w:p>
        </w:tc>
        <w:tc>
          <w:tcPr>
            <w:tcW w:w="185" w:type="pct"/>
            <w:tcBorders>
              <w:top w:val="outset" w:sz="6" w:space="0" w:color="auto"/>
              <w:left w:val="outset" w:sz="6" w:space="0" w:color="auto"/>
              <w:bottom w:val="outset" w:sz="6" w:space="0" w:color="auto"/>
              <w:right w:val="outset" w:sz="6" w:space="0" w:color="auto"/>
            </w:tcBorders>
            <w:vAlign w:val="center"/>
          </w:tcPr>
          <w:p w:rsidR="00BF50DC" w:rsidRPr="00146BE7" w:rsidRDefault="00BF50DC" w:rsidP="005C3844">
            <w:pPr>
              <w:spacing w:before="100" w:beforeAutospacing="1" w:after="100" w:afterAutospacing="1"/>
              <w:jc w:val="center"/>
              <w:rPr>
                <w:color w:val="000000"/>
              </w:rPr>
            </w:pPr>
            <w:r w:rsidRPr="00146BE7">
              <w:rPr>
                <w:color w:val="000000"/>
              </w:rPr>
              <w:t>4.</w:t>
            </w:r>
          </w:p>
        </w:tc>
        <w:tc>
          <w:tcPr>
            <w:tcW w:w="184" w:type="pct"/>
            <w:tcBorders>
              <w:top w:val="outset" w:sz="6" w:space="0" w:color="auto"/>
              <w:left w:val="outset" w:sz="6" w:space="0" w:color="auto"/>
              <w:bottom w:val="outset" w:sz="6" w:space="0" w:color="auto"/>
              <w:right w:val="outset" w:sz="6" w:space="0" w:color="auto"/>
            </w:tcBorders>
            <w:vAlign w:val="center"/>
          </w:tcPr>
          <w:p w:rsidR="00BF50DC" w:rsidRPr="00146BE7" w:rsidRDefault="00BF50DC" w:rsidP="005C3844">
            <w:pPr>
              <w:spacing w:before="100" w:beforeAutospacing="1" w:after="100" w:afterAutospacing="1"/>
              <w:jc w:val="center"/>
              <w:rPr>
                <w:color w:val="000000"/>
              </w:rPr>
            </w:pPr>
            <w:r w:rsidRPr="00146BE7">
              <w:rPr>
                <w:color w:val="000000"/>
              </w:rPr>
              <w:t>1.</w:t>
            </w:r>
          </w:p>
        </w:tc>
        <w:tc>
          <w:tcPr>
            <w:tcW w:w="184" w:type="pct"/>
            <w:tcBorders>
              <w:top w:val="outset" w:sz="6" w:space="0" w:color="auto"/>
              <w:left w:val="outset" w:sz="6" w:space="0" w:color="auto"/>
              <w:bottom w:val="outset" w:sz="6" w:space="0" w:color="auto"/>
              <w:right w:val="outset" w:sz="6" w:space="0" w:color="auto"/>
            </w:tcBorders>
            <w:vAlign w:val="center"/>
          </w:tcPr>
          <w:p w:rsidR="00BF50DC" w:rsidRPr="00146BE7" w:rsidRDefault="00BF50DC" w:rsidP="005C3844">
            <w:pPr>
              <w:spacing w:before="100" w:beforeAutospacing="1" w:after="100" w:afterAutospacing="1"/>
              <w:jc w:val="center"/>
              <w:rPr>
                <w:color w:val="000000"/>
              </w:rPr>
            </w:pPr>
            <w:r w:rsidRPr="00146BE7">
              <w:rPr>
                <w:color w:val="000000"/>
              </w:rPr>
              <w:t>2.</w:t>
            </w:r>
          </w:p>
        </w:tc>
        <w:tc>
          <w:tcPr>
            <w:tcW w:w="184" w:type="pct"/>
            <w:tcBorders>
              <w:top w:val="outset" w:sz="6" w:space="0" w:color="auto"/>
              <w:left w:val="outset" w:sz="6" w:space="0" w:color="auto"/>
              <w:bottom w:val="outset" w:sz="6" w:space="0" w:color="auto"/>
              <w:right w:val="outset" w:sz="6" w:space="0" w:color="auto"/>
            </w:tcBorders>
            <w:vAlign w:val="center"/>
          </w:tcPr>
          <w:p w:rsidR="00BF50DC" w:rsidRPr="00146BE7" w:rsidRDefault="00BF50DC" w:rsidP="005C3844">
            <w:pPr>
              <w:spacing w:before="100" w:beforeAutospacing="1" w:after="100" w:afterAutospacing="1"/>
              <w:jc w:val="center"/>
              <w:rPr>
                <w:color w:val="000000"/>
              </w:rPr>
            </w:pPr>
            <w:r w:rsidRPr="00146BE7">
              <w:rPr>
                <w:color w:val="000000"/>
              </w:rPr>
              <w:t>3.</w:t>
            </w:r>
          </w:p>
        </w:tc>
        <w:tc>
          <w:tcPr>
            <w:tcW w:w="184" w:type="pct"/>
            <w:tcBorders>
              <w:top w:val="outset" w:sz="6" w:space="0" w:color="auto"/>
              <w:left w:val="outset" w:sz="6" w:space="0" w:color="auto"/>
              <w:bottom w:val="outset" w:sz="6" w:space="0" w:color="auto"/>
              <w:right w:val="outset" w:sz="6" w:space="0" w:color="auto"/>
            </w:tcBorders>
            <w:vAlign w:val="center"/>
          </w:tcPr>
          <w:p w:rsidR="00BF50DC" w:rsidRPr="00146BE7" w:rsidRDefault="00BF50DC" w:rsidP="005C3844">
            <w:pPr>
              <w:spacing w:before="100" w:beforeAutospacing="1" w:after="100" w:afterAutospacing="1"/>
              <w:jc w:val="center"/>
              <w:rPr>
                <w:color w:val="000000"/>
              </w:rPr>
            </w:pPr>
            <w:r w:rsidRPr="00146BE7">
              <w:rPr>
                <w:color w:val="000000"/>
              </w:rPr>
              <w:t>4.</w:t>
            </w:r>
          </w:p>
        </w:tc>
        <w:tc>
          <w:tcPr>
            <w:tcW w:w="184" w:type="pct"/>
            <w:tcBorders>
              <w:top w:val="outset" w:sz="6" w:space="0" w:color="auto"/>
              <w:left w:val="outset" w:sz="6" w:space="0" w:color="auto"/>
              <w:bottom w:val="outset" w:sz="6" w:space="0" w:color="auto"/>
              <w:right w:val="outset" w:sz="6" w:space="0" w:color="auto"/>
            </w:tcBorders>
            <w:vAlign w:val="center"/>
          </w:tcPr>
          <w:p w:rsidR="00BF50DC" w:rsidRPr="00146BE7" w:rsidRDefault="00BF50DC" w:rsidP="005C3844">
            <w:pPr>
              <w:spacing w:before="100" w:beforeAutospacing="1" w:after="100" w:afterAutospacing="1"/>
              <w:jc w:val="center"/>
              <w:rPr>
                <w:color w:val="000000"/>
              </w:rPr>
            </w:pPr>
            <w:r w:rsidRPr="00146BE7">
              <w:rPr>
                <w:color w:val="000000"/>
              </w:rPr>
              <w:t>1.</w:t>
            </w:r>
          </w:p>
        </w:tc>
        <w:tc>
          <w:tcPr>
            <w:tcW w:w="184" w:type="pct"/>
            <w:tcBorders>
              <w:top w:val="outset" w:sz="6" w:space="0" w:color="auto"/>
              <w:left w:val="outset" w:sz="6" w:space="0" w:color="auto"/>
              <w:bottom w:val="outset" w:sz="6" w:space="0" w:color="auto"/>
              <w:right w:val="outset" w:sz="6" w:space="0" w:color="auto"/>
            </w:tcBorders>
            <w:vAlign w:val="center"/>
          </w:tcPr>
          <w:p w:rsidR="00BF50DC" w:rsidRPr="00146BE7" w:rsidRDefault="00BF50DC" w:rsidP="005C3844">
            <w:pPr>
              <w:spacing w:before="100" w:beforeAutospacing="1" w:after="100" w:afterAutospacing="1"/>
              <w:jc w:val="center"/>
              <w:rPr>
                <w:color w:val="000000"/>
              </w:rPr>
            </w:pPr>
            <w:r w:rsidRPr="00146BE7">
              <w:rPr>
                <w:color w:val="000000"/>
              </w:rPr>
              <w:t>2.</w:t>
            </w:r>
          </w:p>
        </w:tc>
        <w:tc>
          <w:tcPr>
            <w:tcW w:w="184" w:type="pct"/>
            <w:tcBorders>
              <w:top w:val="outset" w:sz="6" w:space="0" w:color="auto"/>
              <w:left w:val="outset" w:sz="6" w:space="0" w:color="auto"/>
              <w:bottom w:val="outset" w:sz="6" w:space="0" w:color="auto"/>
              <w:right w:val="outset" w:sz="6" w:space="0" w:color="auto"/>
            </w:tcBorders>
            <w:vAlign w:val="center"/>
          </w:tcPr>
          <w:p w:rsidR="00BF50DC" w:rsidRPr="00146BE7" w:rsidRDefault="00BF50DC" w:rsidP="005C3844">
            <w:pPr>
              <w:spacing w:before="100" w:beforeAutospacing="1" w:after="100" w:afterAutospacing="1"/>
              <w:jc w:val="center"/>
              <w:rPr>
                <w:color w:val="000000"/>
              </w:rPr>
            </w:pPr>
            <w:r w:rsidRPr="00146BE7">
              <w:rPr>
                <w:color w:val="000000"/>
              </w:rPr>
              <w:t>3.</w:t>
            </w:r>
          </w:p>
        </w:tc>
        <w:tc>
          <w:tcPr>
            <w:tcW w:w="184" w:type="pct"/>
            <w:tcBorders>
              <w:top w:val="outset" w:sz="6" w:space="0" w:color="auto"/>
              <w:left w:val="outset" w:sz="6" w:space="0" w:color="auto"/>
              <w:bottom w:val="outset" w:sz="6" w:space="0" w:color="auto"/>
              <w:right w:val="outset" w:sz="6" w:space="0" w:color="auto"/>
            </w:tcBorders>
            <w:vAlign w:val="center"/>
          </w:tcPr>
          <w:p w:rsidR="00BF50DC" w:rsidRPr="00146BE7" w:rsidRDefault="00BF50DC" w:rsidP="005C3844">
            <w:pPr>
              <w:spacing w:before="100" w:beforeAutospacing="1" w:after="100" w:afterAutospacing="1"/>
              <w:jc w:val="center"/>
              <w:rPr>
                <w:color w:val="000000"/>
              </w:rPr>
            </w:pPr>
            <w:r w:rsidRPr="00146BE7">
              <w:rPr>
                <w:color w:val="000000"/>
              </w:rPr>
              <w:t>4.</w:t>
            </w:r>
          </w:p>
        </w:tc>
        <w:tc>
          <w:tcPr>
            <w:tcW w:w="184" w:type="pct"/>
            <w:tcBorders>
              <w:top w:val="outset" w:sz="6" w:space="0" w:color="auto"/>
              <w:left w:val="outset" w:sz="6" w:space="0" w:color="auto"/>
              <w:bottom w:val="outset" w:sz="6" w:space="0" w:color="auto"/>
              <w:right w:val="outset" w:sz="6" w:space="0" w:color="auto"/>
            </w:tcBorders>
            <w:vAlign w:val="center"/>
          </w:tcPr>
          <w:p w:rsidR="00BF50DC" w:rsidRPr="00146BE7" w:rsidRDefault="00BF50DC" w:rsidP="005C3844">
            <w:pPr>
              <w:spacing w:before="100" w:beforeAutospacing="1" w:after="100" w:afterAutospacing="1"/>
              <w:jc w:val="center"/>
              <w:rPr>
                <w:color w:val="000000"/>
              </w:rPr>
            </w:pPr>
            <w:r w:rsidRPr="00146BE7">
              <w:rPr>
                <w:color w:val="000000"/>
              </w:rPr>
              <w:t>1.</w:t>
            </w:r>
          </w:p>
        </w:tc>
        <w:tc>
          <w:tcPr>
            <w:tcW w:w="184" w:type="pct"/>
            <w:tcBorders>
              <w:top w:val="outset" w:sz="6" w:space="0" w:color="auto"/>
              <w:left w:val="outset" w:sz="6" w:space="0" w:color="auto"/>
              <w:bottom w:val="outset" w:sz="6" w:space="0" w:color="auto"/>
              <w:right w:val="outset" w:sz="6" w:space="0" w:color="auto"/>
            </w:tcBorders>
            <w:vAlign w:val="center"/>
          </w:tcPr>
          <w:p w:rsidR="00BF50DC" w:rsidRPr="00146BE7" w:rsidRDefault="00BF50DC" w:rsidP="005C3844">
            <w:pPr>
              <w:spacing w:before="100" w:beforeAutospacing="1" w:after="100" w:afterAutospacing="1"/>
              <w:jc w:val="center"/>
              <w:rPr>
                <w:color w:val="000000"/>
              </w:rPr>
            </w:pPr>
            <w:r w:rsidRPr="00146BE7">
              <w:rPr>
                <w:color w:val="000000"/>
              </w:rPr>
              <w:t>2.</w:t>
            </w:r>
          </w:p>
        </w:tc>
        <w:tc>
          <w:tcPr>
            <w:tcW w:w="184" w:type="pct"/>
            <w:tcBorders>
              <w:top w:val="outset" w:sz="6" w:space="0" w:color="auto"/>
              <w:left w:val="outset" w:sz="6" w:space="0" w:color="auto"/>
              <w:bottom w:val="outset" w:sz="6" w:space="0" w:color="auto"/>
              <w:right w:val="outset" w:sz="6" w:space="0" w:color="auto"/>
            </w:tcBorders>
            <w:vAlign w:val="center"/>
          </w:tcPr>
          <w:p w:rsidR="00BF50DC" w:rsidRPr="00146BE7" w:rsidRDefault="00BF50DC" w:rsidP="005C3844">
            <w:pPr>
              <w:spacing w:before="100" w:beforeAutospacing="1" w:after="100" w:afterAutospacing="1"/>
              <w:jc w:val="center"/>
              <w:rPr>
                <w:color w:val="000000"/>
              </w:rPr>
            </w:pPr>
            <w:r w:rsidRPr="00146BE7">
              <w:rPr>
                <w:color w:val="000000"/>
              </w:rPr>
              <w:t>3.</w:t>
            </w:r>
          </w:p>
        </w:tc>
        <w:tc>
          <w:tcPr>
            <w:tcW w:w="184" w:type="pct"/>
            <w:tcBorders>
              <w:top w:val="outset" w:sz="6" w:space="0" w:color="auto"/>
              <w:left w:val="outset" w:sz="6" w:space="0" w:color="auto"/>
              <w:bottom w:val="outset" w:sz="6" w:space="0" w:color="auto"/>
              <w:right w:val="outset" w:sz="6" w:space="0" w:color="auto"/>
            </w:tcBorders>
            <w:vAlign w:val="center"/>
          </w:tcPr>
          <w:p w:rsidR="00BF50DC" w:rsidRPr="00146BE7" w:rsidRDefault="00BF50DC" w:rsidP="005C3844">
            <w:pPr>
              <w:spacing w:before="100" w:beforeAutospacing="1" w:after="100" w:afterAutospacing="1"/>
              <w:jc w:val="center"/>
              <w:rPr>
                <w:color w:val="000000"/>
              </w:rPr>
            </w:pPr>
            <w:r w:rsidRPr="00146BE7">
              <w:rPr>
                <w:color w:val="000000"/>
              </w:rPr>
              <w:t>4.</w:t>
            </w:r>
          </w:p>
        </w:tc>
        <w:tc>
          <w:tcPr>
            <w:tcW w:w="184" w:type="pct"/>
            <w:tcBorders>
              <w:top w:val="outset" w:sz="6" w:space="0" w:color="auto"/>
              <w:left w:val="outset" w:sz="6" w:space="0" w:color="auto"/>
              <w:bottom w:val="outset" w:sz="6" w:space="0" w:color="auto"/>
              <w:right w:val="outset" w:sz="6" w:space="0" w:color="auto"/>
            </w:tcBorders>
            <w:vAlign w:val="center"/>
          </w:tcPr>
          <w:p w:rsidR="00BF50DC" w:rsidRPr="00146BE7" w:rsidRDefault="00BF50DC" w:rsidP="005C3844">
            <w:pPr>
              <w:spacing w:before="100" w:beforeAutospacing="1" w:after="100" w:afterAutospacing="1"/>
              <w:jc w:val="center"/>
              <w:rPr>
                <w:color w:val="000000"/>
              </w:rPr>
            </w:pPr>
            <w:r w:rsidRPr="00146BE7">
              <w:rPr>
                <w:color w:val="000000"/>
              </w:rPr>
              <w:t>1.</w:t>
            </w:r>
          </w:p>
        </w:tc>
        <w:tc>
          <w:tcPr>
            <w:tcW w:w="184" w:type="pct"/>
            <w:tcBorders>
              <w:top w:val="outset" w:sz="6" w:space="0" w:color="auto"/>
              <w:left w:val="outset" w:sz="6" w:space="0" w:color="auto"/>
              <w:bottom w:val="outset" w:sz="6" w:space="0" w:color="auto"/>
              <w:right w:val="outset" w:sz="6" w:space="0" w:color="auto"/>
            </w:tcBorders>
            <w:vAlign w:val="center"/>
          </w:tcPr>
          <w:p w:rsidR="00BF50DC" w:rsidRPr="00146BE7" w:rsidRDefault="00BF50DC" w:rsidP="005C3844">
            <w:pPr>
              <w:spacing w:before="100" w:beforeAutospacing="1" w:after="100" w:afterAutospacing="1"/>
              <w:jc w:val="center"/>
              <w:rPr>
                <w:color w:val="000000"/>
              </w:rPr>
            </w:pPr>
            <w:r w:rsidRPr="00146BE7">
              <w:rPr>
                <w:color w:val="000000"/>
              </w:rPr>
              <w:t>2.</w:t>
            </w:r>
          </w:p>
        </w:tc>
        <w:tc>
          <w:tcPr>
            <w:tcW w:w="184" w:type="pct"/>
            <w:tcBorders>
              <w:top w:val="outset" w:sz="6" w:space="0" w:color="auto"/>
              <w:left w:val="outset" w:sz="6" w:space="0" w:color="auto"/>
              <w:bottom w:val="outset" w:sz="6" w:space="0" w:color="auto"/>
              <w:right w:val="outset" w:sz="6" w:space="0" w:color="auto"/>
            </w:tcBorders>
            <w:vAlign w:val="center"/>
          </w:tcPr>
          <w:p w:rsidR="00BF50DC" w:rsidRPr="00146BE7" w:rsidRDefault="00BF50DC" w:rsidP="005C3844">
            <w:pPr>
              <w:spacing w:before="100" w:beforeAutospacing="1" w:after="100" w:afterAutospacing="1"/>
              <w:jc w:val="center"/>
              <w:rPr>
                <w:color w:val="000000"/>
              </w:rPr>
            </w:pPr>
            <w:r w:rsidRPr="00146BE7">
              <w:rPr>
                <w:color w:val="000000"/>
              </w:rPr>
              <w:t>3.</w:t>
            </w:r>
          </w:p>
        </w:tc>
        <w:tc>
          <w:tcPr>
            <w:tcW w:w="159" w:type="pct"/>
            <w:tcBorders>
              <w:top w:val="outset" w:sz="6" w:space="0" w:color="auto"/>
              <w:left w:val="outset" w:sz="6" w:space="0" w:color="auto"/>
              <w:bottom w:val="outset" w:sz="6" w:space="0" w:color="auto"/>
            </w:tcBorders>
            <w:vAlign w:val="center"/>
          </w:tcPr>
          <w:p w:rsidR="00BF50DC" w:rsidRPr="00146BE7" w:rsidRDefault="00BF50DC" w:rsidP="005C3844">
            <w:pPr>
              <w:spacing w:before="100" w:beforeAutospacing="1" w:after="100" w:afterAutospacing="1"/>
              <w:jc w:val="center"/>
              <w:rPr>
                <w:color w:val="000000"/>
              </w:rPr>
            </w:pPr>
            <w:r w:rsidRPr="00146BE7">
              <w:rPr>
                <w:color w:val="000000"/>
              </w:rPr>
              <w:t>4.</w:t>
            </w:r>
          </w:p>
        </w:tc>
      </w:tr>
      <w:tr w:rsidR="00BF50DC" w:rsidRPr="00146BE7" w:rsidTr="005C3844">
        <w:trPr>
          <w:trHeight w:val="312"/>
          <w:tblCellSpacing w:w="0" w:type="dxa"/>
        </w:trPr>
        <w:tc>
          <w:tcPr>
            <w:tcW w:w="603" w:type="pct"/>
            <w:tcBorders>
              <w:top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color w:val="000000"/>
              </w:rPr>
            </w:pPr>
            <w:r w:rsidRPr="00146BE7">
              <w:rPr>
                <w:color w:val="000000"/>
              </w:rPr>
              <w:t>  </w:t>
            </w:r>
          </w:p>
        </w:tc>
        <w:tc>
          <w:tcPr>
            <w:tcW w:w="185" w:type="pct"/>
            <w:tcBorders>
              <w:top w:val="outset" w:sz="6" w:space="0" w:color="auto"/>
              <w:left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color w:val="000000"/>
              </w:rPr>
            </w:pPr>
            <w:r w:rsidRPr="00146BE7">
              <w:rPr>
                <w:color w:val="000000"/>
              </w:rPr>
              <w:t>  </w:t>
            </w:r>
          </w:p>
        </w:tc>
        <w:tc>
          <w:tcPr>
            <w:tcW w:w="184" w:type="pct"/>
            <w:tcBorders>
              <w:top w:val="outset" w:sz="6" w:space="0" w:color="auto"/>
              <w:left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color w:val="000000"/>
              </w:rPr>
            </w:pPr>
            <w:r w:rsidRPr="00146BE7">
              <w:rPr>
                <w:color w:val="000000"/>
              </w:rPr>
              <w:t>  </w:t>
            </w:r>
          </w:p>
        </w:tc>
        <w:tc>
          <w:tcPr>
            <w:tcW w:w="184" w:type="pct"/>
            <w:tcBorders>
              <w:top w:val="outset" w:sz="6" w:space="0" w:color="auto"/>
              <w:left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color w:val="000000"/>
              </w:rPr>
            </w:pPr>
            <w:r w:rsidRPr="00146BE7">
              <w:rPr>
                <w:color w:val="000000"/>
              </w:rPr>
              <w:t>  </w:t>
            </w:r>
          </w:p>
        </w:tc>
        <w:tc>
          <w:tcPr>
            <w:tcW w:w="187" w:type="pct"/>
            <w:tcBorders>
              <w:top w:val="outset" w:sz="6" w:space="0" w:color="auto"/>
              <w:left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color w:val="000000"/>
              </w:rPr>
            </w:pPr>
            <w:r w:rsidRPr="00146BE7">
              <w:rPr>
                <w:color w:val="000000"/>
              </w:rPr>
              <w:t>  </w:t>
            </w:r>
          </w:p>
        </w:tc>
        <w:tc>
          <w:tcPr>
            <w:tcW w:w="184" w:type="pct"/>
            <w:tcBorders>
              <w:top w:val="outset" w:sz="6" w:space="0" w:color="auto"/>
              <w:left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color w:val="000000"/>
              </w:rPr>
            </w:pPr>
            <w:r w:rsidRPr="00146BE7">
              <w:rPr>
                <w:color w:val="000000"/>
              </w:rPr>
              <w:t>  </w:t>
            </w:r>
          </w:p>
        </w:tc>
        <w:tc>
          <w:tcPr>
            <w:tcW w:w="184" w:type="pct"/>
            <w:tcBorders>
              <w:top w:val="outset" w:sz="6" w:space="0" w:color="auto"/>
              <w:left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color w:val="000000"/>
              </w:rPr>
            </w:pPr>
            <w:r w:rsidRPr="00146BE7">
              <w:rPr>
                <w:color w:val="000000"/>
              </w:rPr>
              <w:t>  </w:t>
            </w:r>
          </w:p>
        </w:tc>
        <w:tc>
          <w:tcPr>
            <w:tcW w:w="184" w:type="pct"/>
            <w:tcBorders>
              <w:top w:val="outset" w:sz="6" w:space="0" w:color="auto"/>
              <w:left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color w:val="000000"/>
              </w:rPr>
            </w:pPr>
            <w:r w:rsidRPr="00146BE7">
              <w:rPr>
                <w:color w:val="000000"/>
              </w:rPr>
              <w:t>  </w:t>
            </w:r>
          </w:p>
        </w:tc>
        <w:tc>
          <w:tcPr>
            <w:tcW w:w="185" w:type="pct"/>
            <w:tcBorders>
              <w:top w:val="outset" w:sz="6" w:space="0" w:color="auto"/>
              <w:left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color w:val="000000"/>
              </w:rPr>
            </w:pPr>
            <w:r w:rsidRPr="00146BE7">
              <w:rPr>
                <w:color w:val="000000"/>
              </w:rPr>
              <w:t>  </w:t>
            </w:r>
          </w:p>
        </w:tc>
        <w:tc>
          <w:tcPr>
            <w:tcW w:w="184" w:type="pct"/>
            <w:tcBorders>
              <w:top w:val="outset" w:sz="6" w:space="0" w:color="auto"/>
              <w:left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color w:val="000000"/>
              </w:rPr>
            </w:pPr>
            <w:r w:rsidRPr="00146BE7">
              <w:rPr>
                <w:color w:val="000000"/>
              </w:rPr>
              <w:t>  </w:t>
            </w:r>
          </w:p>
        </w:tc>
        <w:tc>
          <w:tcPr>
            <w:tcW w:w="184" w:type="pct"/>
            <w:tcBorders>
              <w:top w:val="outset" w:sz="6" w:space="0" w:color="auto"/>
              <w:left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color w:val="000000"/>
              </w:rPr>
            </w:pPr>
            <w:r w:rsidRPr="00146BE7">
              <w:rPr>
                <w:color w:val="000000"/>
              </w:rPr>
              <w:t>  </w:t>
            </w:r>
          </w:p>
        </w:tc>
        <w:tc>
          <w:tcPr>
            <w:tcW w:w="184" w:type="pct"/>
            <w:tcBorders>
              <w:top w:val="outset" w:sz="6" w:space="0" w:color="auto"/>
              <w:left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color w:val="000000"/>
              </w:rPr>
            </w:pPr>
            <w:r w:rsidRPr="00146BE7">
              <w:rPr>
                <w:color w:val="000000"/>
              </w:rPr>
              <w:t>  </w:t>
            </w:r>
          </w:p>
        </w:tc>
        <w:tc>
          <w:tcPr>
            <w:tcW w:w="184" w:type="pct"/>
            <w:tcBorders>
              <w:top w:val="outset" w:sz="6" w:space="0" w:color="auto"/>
              <w:left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color w:val="000000"/>
              </w:rPr>
            </w:pPr>
            <w:r w:rsidRPr="00146BE7">
              <w:rPr>
                <w:color w:val="000000"/>
              </w:rPr>
              <w:t>  </w:t>
            </w:r>
          </w:p>
        </w:tc>
        <w:tc>
          <w:tcPr>
            <w:tcW w:w="184" w:type="pct"/>
            <w:tcBorders>
              <w:top w:val="outset" w:sz="6" w:space="0" w:color="auto"/>
              <w:left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color w:val="000000"/>
              </w:rPr>
            </w:pPr>
            <w:r w:rsidRPr="00146BE7">
              <w:rPr>
                <w:color w:val="000000"/>
              </w:rPr>
              <w:t>  </w:t>
            </w:r>
          </w:p>
        </w:tc>
        <w:tc>
          <w:tcPr>
            <w:tcW w:w="184" w:type="pct"/>
            <w:tcBorders>
              <w:top w:val="outset" w:sz="6" w:space="0" w:color="auto"/>
              <w:left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color w:val="000000"/>
              </w:rPr>
            </w:pPr>
            <w:r w:rsidRPr="00146BE7">
              <w:rPr>
                <w:color w:val="000000"/>
              </w:rPr>
              <w:t>  </w:t>
            </w:r>
          </w:p>
        </w:tc>
        <w:tc>
          <w:tcPr>
            <w:tcW w:w="184" w:type="pct"/>
            <w:tcBorders>
              <w:top w:val="outset" w:sz="6" w:space="0" w:color="auto"/>
              <w:left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color w:val="000000"/>
              </w:rPr>
            </w:pPr>
            <w:r w:rsidRPr="00146BE7">
              <w:rPr>
                <w:color w:val="000000"/>
              </w:rPr>
              <w:t>  </w:t>
            </w:r>
          </w:p>
        </w:tc>
        <w:tc>
          <w:tcPr>
            <w:tcW w:w="184" w:type="pct"/>
            <w:tcBorders>
              <w:top w:val="outset" w:sz="6" w:space="0" w:color="auto"/>
              <w:left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color w:val="000000"/>
              </w:rPr>
            </w:pPr>
            <w:r w:rsidRPr="00146BE7">
              <w:rPr>
                <w:color w:val="000000"/>
              </w:rPr>
              <w:t>  </w:t>
            </w:r>
          </w:p>
        </w:tc>
        <w:tc>
          <w:tcPr>
            <w:tcW w:w="184" w:type="pct"/>
            <w:tcBorders>
              <w:top w:val="outset" w:sz="6" w:space="0" w:color="auto"/>
              <w:left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color w:val="000000"/>
              </w:rPr>
            </w:pPr>
            <w:r w:rsidRPr="00146BE7">
              <w:rPr>
                <w:color w:val="000000"/>
              </w:rPr>
              <w:t>  </w:t>
            </w:r>
          </w:p>
        </w:tc>
        <w:tc>
          <w:tcPr>
            <w:tcW w:w="184" w:type="pct"/>
            <w:tcBorders>
              <w:top w:val="outset" w:sz="6" w:space="0" w:color="auto"/>
              <w:left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color w:val="000000"/>
              </w:rPr>
            </w:pPr>
            <w:r w:rsidRPr="00146BE7">
              <w:rPr>
                <w:color w:val="000000"/>
              </w:rPr>
              <w:t>  </w:t>
            </w:r>
          </w:p>
        </w:tc>
        <w:tc>
          <w:tcPr>
            <w:tcW w:w="184" w:type="pct"/>
            <w:tcBorders>
              <w:top w:val="outset" w:sz="6" w:space="0" w:color="auto"/>
              <w:left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color w:val="000000"/>
              </w:rPr>
            </w:pPr>
            <w:r w:rsidRPr="00146BE7">
              <w:rPr>
                <w:color w:val="000000"/>
              </w:rPr>
              <w:t>  </w:t>
            </w:r>
          </w:p>
        </w:tc>
        <w:tc>
          <w:tcPr>
            <w:tcW w:w="184" w:type="pct"/>
            <w:tcBorders>
              <w:top w:val="outset" w:sz="6" w:space="0" w:color="auto"/>
              <w:left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color w:val="000000"/>
              </w:rPr>
            </w:pPr>
            <w:r w:rsidRPr="00146BE7">
              <w:rPr>
                <w:color w:val="000000"/>
              </w:rPr>
              <w:t>  </w:t>
            </w:r>
          </w:p>
        </w:tc>
        <w:tc>
          <w:tcPr>
            <w:tcW w:w="184" w:type="pct"/>
            <w:tcBorders>
              <w:top w:val="outset" w:sz="6" w:space="0" w:color="auto"/>
              <w:left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color w:val="000000"/>
              </w:rPr>
            </w:pPr>
            <w:r w:rsidRPr="00146BE7">
              <w:rPr>
                <w:color w:val="000000"/>
              </w:rPr>
              <w:t>  </w:t>
            </w:r>
          </w:p>
        </w:tc>
        <w:tc>
          <w:tcPr>
            <w:tcW w:w="184" w:type="pct"/>
            <w:tcBorders>
              <w:top w:val="outset" w:sz="6" w:space="0" w:color="auto"/>
              <w:left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color w:val="000000"/>
              </w:rPr>
            </w:pPr>
            <w:r w:rsidRPr="00146BE7">
              <w:rPr>
                <w:color w:val="000000"/>
              </w:rPr>
              <w:t>  </w:t>
            </w:r>
          </w:p>
        </w:tc>
        <w:tc>
          <w:tcPr>
            <w:tcW w:w="184" w:type="pct"/>
            <w:tcBorders>
              <w:top w:val="outset" w:sz="6" w:space="0" w:color="auto"/>
              <w:left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color w:val="000000"/>
              </w:rPr>
            </w:pPr>
            <w:r w:rsidRPr="00146BE7">
              <w:rPr>
                <w:color w:val="000000"/>
              </w:rPr>
              <w:t>  </w:t>
            </w:r>
          </w:p>
        </w:tc>
        <w:tc>
          <w:tcPr>
            <w:tcW w:w="159" w:type="pct"/>
            <w:tcBorders>
              <w:top w:val="outset" w:sz="6" w:space="0" w:color="auto"/>
              <w:left w:val="outset" w:sz="6" w:space="0" w:color="auto"/>
              <w:bottom w:val="outset" w:sz="6" w:space="0" w:color="auto"/>
            </w:tcBorders>
            <w:vAlign w:val="bottom"/>
          </w:tcPr>
          <w:p w:rsidR="00BF50DC" w:rsidRPr="00146BE7" w:rsidRDefault="00BF50DC" w:rsidP="005C3844">
            <w:pPr>
              <w:spacing w:before="100" w:beforeAutospacing="1" w:after="100" w:afterAutospacing="1"/>
              <w:rPr>
                <w:color w:val="000000"/>
              </w:rPr>
            </w:pPr>
            <w:r w:rsidRPr="00146BE7">
              <w:rPr>
                <w:color w:val="000000"/>
              </w:rPr>
              <w:t>  </w:t>
            </w:r>
          </w:p>
        </w:tc>
      </w:tr>
      <w:tr w:rsidR="00BF50DC" w:rsidRPr="00146BE7" w:rsidTr="005C3844">
        <w:trPr>
          <w:trHeight w:val="312"/>
          <w:tblCellSpacing w:w="0" w:type="dxa"/>
        </w:trPr>
        <w:tc>
          <w:tcPr>
            <w:tcW w:w="603" w:type="pct"/>
            <w:tcBorders>
              <w:top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color w:val="000000"/>
              </w:rPr>
            </w:pPr>
            <w:r w:rsidRPr="00146BE7">
              <w:rPr>
                <w:color w:val="000000"/>
              </w:rPr>
              <w:t> </w:t>
            </w:r>
          </w:p>
        </w:tc>
        <w:tc>
          <w:tcPr>
            <w:tcW w:w="185" w:type="pct"/>
            <w:tcBorders>
              <w:top w:val="outset" w:sz="6" w:space="0" w:color="auto"/>
              <w:left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color w:val="000000"/>
              </w:rPr>
            </w:pPr>
            <w:r w:rsidRPr="00146BE7">
              <w:rPr>
                <w:color w:val="000000"/>
              </w:rPr>
              <w:t> </w:t>
            </w:r>
          </w:p>
        </w:tc>
        <w:tc>
          <w:tcPr>
            <w:tcW w:w="184" w:type="pct"/>
            <w:tcBorders>
              <w:top w:val="outset" w:sz="6" w:space="0" w:color="auto"/>
              <w:left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color w:val="000000"/>
              </w:rPr>
            </w:pPr>
            <w:r w:rsidRPr="00146BE7">
              <w:rPr>
                <w:color w:val="000000"/>
              </w:rPr>
              <w:t> </w:t>
            </w:r>
          </w:p>
        </w:tc>
        <w:tc>
          <w:tcPr>
            <w:tcW w:w="184" w:type="pct"/>
            <w:tcBorders>
              <w:top w:val="outset" w:sz="6" w:space="0" w:color="auto"/>
              <w:left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color w:val="000000"/>
              </w:rPr>
            </w:pPr>
            <w:r w:rsidRPr="00146BE7">
              <w:rPr>
                <w:color w:val="000000"/>
              </w:rPr>
              <w:t> </w:t>
            </w:r>
          </w:p>
        </w:tc>
        <w:tc>
          <w:tcPr>
            <w:tcW w:w="187" w:type="pct"/>
            <w:tcBorders>
              <w:top w:val="outset" w:sz="6" w:space="0" w:color="auto"/>
              <w:left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color w:val="000000"/>
              </w:rPr>
            </w:pPr>
            <w:r w:rsidRPr="00146BE7">
              <w:rPr>
                <w:color w:val="000000"/>
              </w:rPr>
              <w:t> </w:t>
            </w:r>
          </w:p>
        </w:tc>
        <w:tc>
          <w:tcPr>
            <w:tcW w:w="184" w:type="pct"/>
            <w:tcBorders>
              <w:top w:val="outset" w:sz="6" w:space="0" w:color="auto"/>
              <w:left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color w:val="000000"/>
              </w:rPr>
            </w:pPr>
            <w:r w:rsidRPr="00146BE7">
              <w:rPr>
                <w:color w:val="000000"/>
              </w:rPr>
              <w:t> </w:t>
            </w:r>
          </w:p>
        </w:tc>
        <w:tc>
          <w:tcPr>
            <w:tcW w:w="184" w:type="pct"/>
            <w:tcBorders>
              <w:top w:val="outset" w:sz="6" w:space="0" w:color="auto"/>
              <w:left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color w:val="000000"/>
              </w:rPr>
            </w:pPr>
            <w:r w:rsidRPr="00146BE7">
              <w:rPr>
                <w:color w:val="000000"/>
              </w:rPr>
              <w:t> </w:t>
            </w:r>
          </w:p>
        </w:tc>
        <w:tc>
          <w:tcPr>
            <w:tcW w:w="184" w:type="pct"/>
            <w:tcBorders>
              <w:top w:val="outset" w:sz="6" w:space="0" w:color="auto"/>
              <w:left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color w:val="000000"/>
              </w:rPr>
            </w:pPr>
            <w:r w:rsidRPr="00146BE7">
              <w:rPr>
                <w:color w:val="000000"/>
              </w:rPr>
              <w:t> </w:t>
            </w:r>
          </w:p>
        </w:tc>
        <w:tc>
          <w:tcPr>
            <w:tcW w:w="185" w:type="pct"/>
            <w:tcBorders>
              <w:top w:val="outset" w:sz="6" w:space="0" w:color="auto"/>
              <w:left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color w:val="000000"/>
              </w:rPr>
            </w:pPr>
            <w:r w:rsidRPr="00146BE7">
              <w:rPr>
                <w:color w:val="000000"/>
              </w:rPr>
              <w:t> </w:t>
            </w:r>
          </w:p>
        </w:tc>
        <w:tc>
          <w:tcPr>
            <w:tcW w:w="184" w:type="pct"/>
            <w:tcBorders>
              <w:top w:val="outset" w:sz="6" w:space="0" w:color="auto"/>
              <w:left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color w:val="000000"/>
              </w:rPr>
            </w:pPr>
            <w:r w:rsidRPr="00146BE7">
              <w:rPr>
                <w:color w:val="000000"/>
              </w:rPr>
              <w:t> </w:t>
            </w:r>
          </w:p>
        </w:tc>
        <w:tc>
          <w:tcPr>
            <w:tcW w:w="184" w:type="pct"/>
            <w:tcBorders>
              <w:top w:val="outset" w:sz="6" w:space="0" w:color="auto"/>
              <w:left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color w:val="000000"/>
              </w:rPr>
            </w:pPr>
            <w:r w:rsidRPr="00146BE7">
              <w:rPr>
                <w:color w:val="000000"/>
              </w:rPr>
              <w:t> </w:t>
            </w:r>
          </w:p>
        </w:tc>
        <w:tc>
          <w:tcPr>
            <w:tcW w:w="184" w:type="pct"/>
            <w:tcBorders>
              <w:top w:val="outset" w:sz="6" w:space="0" w:color="auto"/>
              <w:left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color w:val="000000"/>
              </w:rPr>
            </w:pPr>
            <w:r w:rsidRPr="00146BE7">
              <w:rPr>
                <w:color w:val="000000"/>
              </w:rPr>
              <w:t> </w:t>
            </w:r>
          </w:p>
        </w:tc>
        <w:tc>
          <w:tcPr>
            <w:tcW w:w="184" w:type="pct"/>
            <w:tcBorders>
              <w:top w:val="outset" w:sz="6" w:space="0" w:color="auto"/>
              <w:left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color w:val="000000"/>
              </w:rPr>
            </w:pPr>
            <w:r w:rsidRPr="00146BE7">
              <w:rPr>
                <w:color w:val="000000"/>
              </w:rPr>
              <w:t> </w:t>
            </w:r>
          </w:p>
        </w:tc>
        <w:tc>
          <w:tcPr>
            <w:tcW w:w="184" w:type="pct"/>
            <w:tcBorders>
              <w:top w:val="outset" w:sz="6" w:space="0" w:color="auto"/>
              <w:left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color w:val="000000"/>
              </w:rPr>
            </w:pPr>
            <w:r w:rsidRPr="00146BE7">
              <w:rPr>
                <w:color w:val="000000"/>
              </w:rPr>
              <w:t> </w:t>
            </w:r>
          </w:p>
        </w:tc>
        <w:tc>
          <w:tcPr>
            <w:tcW w:w="184" w:type="pct"/>
            <w:tcBorders>
              <w:top w:val="outset" w:sz="6" w:space="0" w:color="auto"/>
              <w:left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color w:val="000000"/>
              </w:rPr>
            </w:pPr>
            <w:r w:rsidRPr="00146BE7">
              <w:rPr>
                <w:color w:val="000000"/>
              </w:rPr>
              <w:t> </w:t>
            </w:r>
          </w:p>
        </w:tc>
        <w:tc>
          <w:tcPr>
            <w:tcW w:w="184" w:type="pct"/>
            <w:tcBorders>
              <w:top w:val="outset" w:sz="6" w:space="0" w:color="auto"/>
              <w:left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color w:val="000000"/>
              </w:rPr>
            </w:pPr>
            <w:r w:rsidRPr="00146BE7">
              <w:rPr>
                <w:color w:val="000000"/>
              </w:rPr>
              <w:t> </w:t>
            </w:r>
          </w:p>
        </w:tc>
        <w:tc>
          <w:tcPr>
            <w:tcW w:w="184" w:type="pct"/>
            <w:tcBorders>
              <w:top w:val="outset" w:sz="6" w:space="0" w:color="auto"/>
              <w:left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color w:val="000000"/>
              </w:rPr>
            </w:pPr>
            <w:r w:rsidRPr="00146BE7">
              <w:rPr>
                <w:color w:val="000000"/>
              </w:rPr>
              <w:t> </w:t>
            </w:r>
          </w:p>
        </w:tc>
        <w:tc>
          <w:tcPr>
            <w:tcW w:w="184" w:type="pct"/>
            <w:tcBorders>
              <w:top w:val="outset" w:sz="6" w:space="0" w:color="auto"/>
              <w:left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color w:val="000000"/>
              </w:rPr>
            </w:pPr>
            <w:r w:rsidRPr="00146BE7">
              <w:rPr>
                <w:color w:val="000000"/>
              </w:rPr>
              <w:t> </w:t>
            </w:r>
          </w:p>
        </w:tc>
        <w:tc>
          <w:tcPr>
            <w:tcW w:w="184" w:type="pct"/>
            <w:tcBorders>
              <w:top w:val="outset" w:sz="6" w:space="0" w:color="auto"/>
              <w:left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color w:val="000000"/>
              </w:rPr>
            </w:pPr>
            <w:r w:rsidRPr="00146BE7">
              <w:rPr>
                <w:color w:val="000000"/>
              </w:rPr>
              <w:t> </w:t>
            </w:r>
          </w:p>
        </w:tc>
        <w:tc>
          <w:tcPr>
            <w:tcW w:w="184" w:type="pct"/>
            <w:tcBorders>
              <w:top w:val="outset" w:sz="6" w:space="0" w:color="auto"/>
              <w:left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color w:val="000000"/>
              </w:rPr>
            </w:pPr>
            <w:r w:rsidRPr="00146BE7">
              <w:rPr>
                <w:color w:val="000000"/>
              </w:rPr>
              <w:t> </w:t>
            </w:r>
          </w:p>
        </w:tc>
        <w:tc>
          <w:tcPr>
            <w:tcW w:w="184" w:type="pct"/>
            <w:tcBorders>
              <w:top w:val="outset" w:sz="6" w:space="0" w:color="auto"/>
              <w:left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color w:val="000000"/>
              </w:rPr>
            </w:pPr>
            <w:r w:rsidRPr="00146BE7">
              <w:rPr>
                <w:color w:val="000000"/>
              </w:rPr>
              <w:t> </w:t>
            </w:r>
          </w:p>
        </w:tc>
        <w:tc>
          <w:tcPr>
            <w:tcW w:w="184" w:type="pct"/>
            <w:tcBorders>
              <w:top w:val="outset" w:sz="6" w:space="0" w:color="auto"/>
              <w:left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color w:val="000000"/>
              </w:rPr>
            </w:pPr>
            <w:r w:rsidRPr="00146BE7">
              <w:rPr>
                <w:color w:val="000000"/>
              </w:rPr>
              <w:t> </w:t>
            </w:r>
          </w:p>
        </w:tc>
        <w:tc>
          <w:tcPr>
            <w:tcW w:w="184" w:type="pct"/>
            <w:tcBorders>
              <w:top w:val="outset" w:sz="6" w:space="0" w:color="auto"/>
              <w:left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color w:val="000000"/>
              </w:rPr>
            </w:pPr>
            <w:r w:rsidRPr="00146BE7">
              <w:rPr>
                <w:color w:val="000000"/>
              </w:rPr>
              <w:t> </w:t>
            </w:r>
          </w:p>
        </w:tc>
        <w:tc>
          <w:tcPr>
            <w:tcW w:w="184" w:type="pct"/>
            <w:tcBorders>
              <w:top w:val="outset" w:sz="6" w:space="0" w:color="auto"/>
              <w:left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color w:val="000000"/>
              </w:rPr>
            </w:pPr>
            <w:r w:rsidRPr="00146BE7">
              <w:rPr>
                <w:color w:val="000000"/>
              </w:rPr>
              <w:t> </w:t>
            </w:r>
          </w:p>
        </w:tc>
        <w:tc>
          <w:tcPr>
            <w:tcW w:w="159" w:type="pct"/>
            <w:tcBorders>
              <w:top w:val="outset" w:sz="6" w:space="0" w:color="auto"/>
              <w:left w:val="outset" w:sz="6" w:space="0" w:color="auto"/>
              <w:bottom w:val="outset" w:sz="6" w:space="0" w:color="auto"/>
            </w:tcBorders>
            <w:vAlign w:val="bottom"/>
          </w:tcPr>
          <w:p w:rsidR="00BF50DC" w:rsidRPr="00146BE7" w:rsidRDefault="00BF50DC" w:rsidP="005C3844">
            <w:pPr>
              <w:spacing w:before="100" w:beforeAutospacing="1" w:after="100" w:afterAutospacing="1"/>
              <w:rPr>
                <w:color w:val="000000"/>
              </w:rPr>
            </w:pPr>
            <w:r w:rsidRPr="00146BE7">
              <w:rPr>
                <w:color w:val="000000"/>
              </w:rPr>
              <w:t> </w:t>
            </w:r>
          </w:p>
        </w:tc>
      </w:tr>
      <w:tr w:rsidR="00BF50DC" w:rsidRPr="00146BE7" w:rsidTr="005C3844">
        <w:trPr>
          <w:trHeight w:val="312"/>
          <w:tblCellSpacing w:w="0" w:type="dxa"/>
        </w:trPr>
        <w:tc>
          <w:tcPr>
            <w:tcW w:w="603" w:type="pct"/>
            <w:tcBorders>
              <w:top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color w:val="000000"/>
              </w:rPr>
            </w:pPr>
            <w:r w:rsidRPr="00146BE7">
              <w:rPr>
                <w:color w:val="000000"/>
              </w:rPr>
              <w:t> </w:t>
            </w:r>
          </w:p>
        </w:tc>
        <w:tc>
          <w:tcPr>
            <w:tcW w:w="185" w:type="pct"/>
            <w:tcBorders>
              <w:top w:val="outset" w:sz="6" w:space="0" w:color="auto"/>
              <w:left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color w:val="000000"/>
              </w:rPr>
            </w:pPr>
            <w:r w:rsidRPr="00146BE7">
              <w:rPr>
                <w:color w:val="000000"/>
              </w:rPr>
              <w:t> </w:t>
            </w:r>
          </w:p>
        </w:tc>
        <w:tc>
          <w:tcPr>
            <w:tcW w:w="184" w:type="pct"/>
            <w:tcBorders>
              <w:top w:val="outset" w:sz="6" w:space="0" w:color="auto"/>
              <w:left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color w:val="000000"/>
              </w:rPr>
            </w:pPr>
            <w:r w:rsidRPr="00146BE7">
              <w:rPr>
                <w:color w:val="000000"/>
              </w:rPr>
              <w:t> </w:t>
            </w:r>
          </w:p>
        </w:tc>
        <w:tc>
          <w:tcPr>
            <w:tcW w:w="184" w:type="pct"/>
            <w:tcBorders>
              <w:top w:val="outset" w:sz="6" w:space="0" w:color="auto"/>
              <w:left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color w:val="000000"/>
              </w:rPr>
            </w:pPr>
            <w:r w:rsidRPr="00146BE7">
              <w:rPr>
                <w:color w:val="000000"/>
              </w:rPr>
              <w:t> </w:t>
            </w:r>
          </w:p>
        </w:tc>
        <w:tc>
          <w:tcPr>
            <w:tcW w:w="187" w:type="pct"/>
            <w:tcBorders>
              <w:top w:val="outset" w:sz="6" w:space="0" w:color="auto"/>
              <w:left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color w:val="000000"/>
              </w:rPr>
            </w:pPr>
            <w:r w:rsidRPr="00146BE7">
              <w:rPr>
                <w:color w:val="000000"/>
              </w:rPr>
              <w:t> </w:t>
            </w:r>
          </w:p>
        </w:tc>
        <w:tc>
          <w:tcPr>
            <w:tcW w:w="184" w:type="pct"/>
            <w:tcBorders>
              <w:top w:val="outset" w:sz="6" w:space="0" w:color="auto"/>
              <w:left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color w:val="000000"/>
              </w:rPr>
            </w:pPr>
            <w:r w:rsidRPr="00146BE7">
              <w:rPr>
                <w:color w:val="000000"/>
              </w:rPr>
              <w:t> </w:t>
            </w:r>
          </w:p>
        </w:tc>
        <w:tc>
          <w:tcPr>
            <w:tcW w:w="184" w:type="pct"/>
            <w:tcBorders>
              <w:top w:val="outset" w:sz="6" w:space="0" w:color="auto"/>
              <w:left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color w:val="000000"/>
              </w:rPr>
            </w:pPr>
            <w:r w:rsidRPr="00146BE7">
              <w:rPr>
                <w:color w:val="000000"/>
              </w:rPr>
              <w:t> </w:t>
            </w:r>
          </w:p>
        </w:tc>
        <w:tc>
          <w:tcPr>
            <w:tcW w:w="184" w:type="pct"/>
            <w:tcBorders>
              <w:top w:val="outset" w:sz="6" w:space="0" w:color="auto"/>
              <w:left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color w:val="000000"/>
              </w:rPr>
            </w:pPr>
            <w:r w:rsidRPr="00146BE7">
              <w:rPr>
                <w:color w:val="000000"/>
              </w:rPr>
              <w:t> </w:t>
            </w:r>
          </w:p>
        </w:tc>
        <w:tc>
          <w:tcPr>
            <w:tcW w:w="185" w:type="pct"/>
            <w:tcBorders>
              <w:top w:val="outset" w:sz="6" w:space="0" w:color="auto"/>
              <w:left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color w:val="000000"/>
              </w:rPr>
            </w:pPr>
            <w:r w:rsidRPr="00146BE7">
              <w:rPr>
                <w:color w:val="000000"/>
              </w:rPr>
              <w:t> </w:t>
            </w:r>
          </w:p>
        </w:tc>
        <w:tc>
          <w:tcPr>
            <w:tcW w:w="184" w:type="pct"/>
            <w:tcBorders>
              <w:top w:val="outset" w:sz="6" w:space="0" w:color="auto"/>
              <w:left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color w:val="000000"/>
              </w:rPr>
            </w:pPr>
            <w:r w:rsidRPr="00146BE7">
              <w:rPr>
                <w:color w:val="000000"/>
              </w:rPr>
              <w:t> </w:t>
            </w:r>
          </w:p>
        </w:tc>
        <w:tc>
          <w:tcPr>
            <w:tcW w:w="184" w:type="pct"/>
            <w:tcBorders>
              <w:top w:val="outset" w:sz="6" w:space="0" w:color="auto"/>
              <w:left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color w:val="000000"/>
              </w:rPr>
            </w:pPr>
            <w:r w:rsidRPr="00146BE7">
              <w:rPr>
                <w:color w:val="000000"/>
              </w:rPr>
              <w:t> </w:t>
            </w:r>
          </w:p>
        </w:tc>
        <w:tc>
          <w:tcPr>
            <w:tcW w:w="184" w:type="pct"/>
            <w:tcBorders>
              <w:top w:val="outset" w:sz="6" w:space="0" w:color="auto"/>
              <w:left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color w:val="000000"/>
              </w:rPr>
            </w:pPr>
            <w:r w:rsidRPr="00146BE7">
              <w:rPr>
                <w:color w:val="000000"/>
              </w:rPr>
              <w:t> </w:t>
            </w:r>
          </w:p>
        </w:tc>
        <w:tc>
          <w:tcPr>
            <w:tcW w:w="184" w:type="pct"/>
            <w:tcBorders>
              <w:top w:val="outset" w:sz="6" w:space="0" w:color="auto"/>
              <w:left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color w:val="000000"/>
              </w:rPr>
            </w:pPr>
            <w:r w:rsidRPr="00146BE7">
              <w:rPr>
                <w:color w:val="000000"/>
              </w:rPr>
              <w:t> </w:t>
            </w:r>
          </w:p>
        </w:tc>
        <w:tc>
          <w:tcPr>
            <w:tcW w:w="184" w:type="pct"/>
            <w:tcBorders>
              <w:top w:val="outset" w:sz="6" w:space="0" w:color="auto"/>
              <w:left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color w:val="000000"/>
              </w:rPr>
            </w:pPr>
            <w:r w:rsidRPr="00146BE7">
              <w:rPr>
                <w:color w:val="000000"/>
              </w:rPr>
              <w:t> </w:t>
            </w:r>
          </w:p>
        </w:tc>
        <w:tc>
          <w:tcPr>
            <w:tcW w:w="184" w:type="pct"/>
            <w:tcBorders>
              <w:top w:val="outset" w:sz="6" w:space="0" w:color="auto"/>
              <w:left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color w:val="000000"/>
              </w:rPr>
            </w:pPr>
            <w:r w:rsidRPr="00146BE7">
              <w:rPr>
                <w:color w:val="000000"/>
              </w:rPr>
              <w:t> </w:t>
            </w:r>
          </w:p>
        </w:tc>
        <w:tc>
          <w:tcPr>
            <w:tcW w:w="184" w:type="pct"/>
            <w:tcBorders>
              <w:top w:val="outset" w:sz="6" w:space="0" w:color="auto"/>
              <w:left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color w:val="000000"/>
              </w:rPr>
            </w:pPr>
            <w:r w:rsidRPr="00146BE7">
              <w:rPr>
                <w:color w:val="000000"/>
              </w:rPr>
              <w:t> </w:t>
            </w:r>
          </w:p>
        </w:tc>
        <w:tc>
          <w:tcPr>
            <w:tcW w:w="184" w:type="pct"/>
            <w:tcBorders>
              <w:top w:val="outset" w:sz="6" w:space="0" w:color="auto"/>
              <w:left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color w:val="000000"/>
              </w:rPr>
            </w:pPr>
            <w:r w:rsidRPr="00146BE7">
              <w:rPr>
                <w:color w:val="000000"/>
              </w:rPr>
              <w:t> </w:t>
            </w:r>
          </w:p>
        </w:tc>
        <w:tc>
          <w:tcPr>
            <w:tcW w:w="184" w:type="pct"/>
            <w:tcBorders>
              <w:top w:val="outset" w:sz="6" w:space="0" w:color="auto"/>
              <w:left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color w:val="000000"/>
              </w:rPr>
            </w:pPr>
            <w:r w:rsidRPr="00146BE7">
              <w:rPr>
                <w:color w:val="000000"/>
              </w:rPr>
              <w:t> </w:t>
            </w:r>
          </w:p>
        </w:tc>
        <w:tc>
          <w:tcPr>
            <w:tcW w:w="184" w:type="pct"/>
            <w:tcBorders>
              <w:top w:val="outset" w:sz="6" w:space="0" w:color="auto"/>
              <w:left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color w:val="000000"/>
              </w:rPr>
            </w:pPr>
            <w:r w:rsidRPr="00146BE7">
              <w:rPr>
                <w:color w:val="000000"/>
              </w:rPr>
              <w:t> </w:t>
            </w:r>
          </w:p>
        </w:tc>
        <w:tc>
          <w:tcPr>
            <w:tcW w:w="184" w:type="pct"/>
            <w:tcBorders>
              <w:top w:val="outset" w:sz="6" w:space="0" w:color="auto"/>
              <w:left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color w:val="000000"/>
              </w:rPr>
            </w:pPr>
            <w:r w:rsidRPr="00146BE7">
              <w:rPr>
                <w:color w:val="000000"/>
              </w:rPr>
              <w:t> </w:t>
            </w:r>
          </w:p>
        </w:tc>
        <w:tc>
          <w:tcPr>
            <w:tcW w:w="184" w:type="pct"/>
            <w:tcBorders>
              <w:top w:val="outset" w:sz="6" w:space="0" w:color="auto"/>
              <w:left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color w:val="000000"/>
              </w:rPr>
            </w:pPr>
            <w:r w:rsidRPr="00146BE7">
              <w:rPr>
                <w:color w:val="000000"/>
              </w:rPr>
              <w:t> </w:t>
            </w:r>
          </w:p>
        </w:tc>
        <w:tc>
          <w:tcPr>
            <w:tcW w:w="184" w:type="pct"/>
            <w:tcBorders>
              <w:top w:val="outset" w:sz="6" w:space="0" w:color="auto"/>
              <w:left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color w:val="000000"/>
              </w:rPr>
            </w:pPr>
            <w:r w:rsidRPr="00146BE7">
              <w:rPr>
                <w:color w:val="000000"/>
              </w:rPr>
              <w:t> </w:t>
            </w:r>
          </w:p>
        </w:tc>
        <w:tc>
          <w:tcPr>
            <w:tcW w:w="184" w:type="pct"/>
            <w:tcBorders>
              <w:top w:val="outset" w:sz="6" w:space="0" w:color="auto"/>
              <w:left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color w:val="000000"/>
              </w:rPr>
            </w:pPr>
            <w:r w:rsidRPr="00146BE7">
              <w:rPr>
                <w:color w:val="000000"/>
              </w:rPr>
              <w:t> </w:t>
            </w:r>
          </w:p>
        </w:tc>
        <w:tc>
          <w:tcPr>
            <w:tcW w:w="184" w:type="pct"/>
            <w:tcBorders>
              <w:top w:val="outset" w:sz="6" w:space="0" w:color="auto"/>
              <w:left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color w:val="000000"/>
              </w:rPr>
            </w:pPr>
            <w:r w:rsidRPr="00146BE7">
              <w:rPr>
                <w:color w:val="000000"/>
              </w:rPr>
              <w:t> </w:t>
            </w:r>
          </w:p>
        </w:tc>
        <w:tc>
          <w:tcPr>
            <w:tcW w:w="159" w:type="pct"/>
            <w:tcBorders>
              <w:top w:val="outset" w:sz="6" w:space="0" w:color="auto"/>
              <w:left w:val="outset" w:sz="6" w:space="0" w:color="auto"/>
              <w:bottom w:val="outset" w:sz="6" w:space="0" w:color="auto"/>
            </w:tcBorders>
            <w:vAlign w:val="bottom"/>
          </w:tcPr>
          <w:p w:rsidR="00BF50DC" w:rsidRPr="00146BE7" w:rsidRDefault="00BF50DC" w:rsidP="005C3844">
            <w:pPr>
              <w:spacing w:before="100" w:beforeAutospacing="1" w:after="100" w:afterAutospacing="1"/>
              <w:rPr>
                <w:color w:val="000000"/>
              </w:rPr>
            </w:pPr>
            <w:r w:rsidRPr="00146BE7">
              <w:rPr>
                <w:color w:val="000000"/>
              </w:rPr>
              <w:t> </w:t>
            </w:r>
          </w:p>
        </w:tc>
      </w:tr>
      <w:tr w:rsidR="00BF50DC" w:rsidRPr="00146BE7" w:rsidTr="005C3844">
        <w:trPr>
          <w:trHeight w:val="312"/>
          <w:tblCellSpacing w:w="0" w:type="dxa"/>
        </w:trPr>
        <w:tc>
          <w:tcPr>
            <w:tcW w:w="603" w:type="pct"/>
            <w:tcBorders>
              <w:top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b/>
                <w:color w:val="000000"/>
              </w:rPr>
            </w:pPr>
            <w:r w:rsidRPr="00146BE7">
              <w:rPr>
                <w:b/>
                <w:color w:val="000000"/>
              </w:rPr>
              <w:t> </w:t>
            </w:r>
          </w:p>
        </w:tc>
        <w:tc>
          <w:tcPr>
            <w:tcW w:w="185" w:type="pct"/>
            <w:tcBorders>
              <w:top w:val="outset" w:sz="6" w:space="0" w:color="auto"/>
              <w:left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b/>
                <w:color w:val="000000"/>
              </w:rPr>
            </w:pPr>
            <w:r w:rsidRPr="00146BE7">
              <w:rPr>
                <w:b/>
                <w:color w:val="000000"/>
              </w:rPr>
              <w:t> </w:t>
            </w:r>
          </w:p>
        </w:tc>
        <w:tc>
          <w:tcPr>
            <w:tcW w:w="184" w:type="pct"/>
            <w:tcBorders>
              <w:top w:val="outset" w:sz="6" w:space="0" w:color="auto"/>
              <w:left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b/>
                <w:color w:val="000000"/>
              </w:rPr>
            </w:pPr>
            <w:r w:rsidRPr="00146BE7">
              <w:rPr>
                <w:b/>
                <w:color w:val="000000"/>
              </w:rPr>
              <w:t> </w:t>
            </w:r>
          </w:p>
        </w:tc>
        <w:tc>
          <w:tcPr>
            <w:tcW w:w="184" w:type="pct"/>
            <w:tcBorders>
              <w:top w:val="outset" w:sz="6" w:space="0" w:color="auto"/>
              <w:left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b/>
                <w:color w:val="000000"/>
              </w:rPr>
            </w:pPr>
            <w:r w:rsidRPr="00146BE7">
              <w:rPr>
                <w:b/>
                <w:color w:val="000000"/>
              </w:rPr>
              <w:t> </w:t>
            </w:r>
          </w:p>
        </w:tc>
        <w:tc>
          <w:tcPr>
            <w:tcW w:w="187" w:type="pct"/>
            <w:tcBorders>
              <w:top w:val="outset" w:sz="6" w:space="0" w:color="auto"/>
              <w:left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b/>
                <w:color w:val="000000"/>
              </w:rPr>
            </w:pPr>
            <w:r w:rsidRPr="00146BE7">
              <w:rPr>
                <w:b/>
                <w:color w:val="000000"/>
              </w:rPr>
              <w:t> </w:t>
            </w:r>
          </w:p>
        </w:tc>
        <w:tc>
          <w:tcPr>
            <w:tcW w:w="184" w:type="pct"/>
            <w:tcBorders>
              <w:top w:val="outset" w:sz="6" w:space="0" w:color="auto"/>
              <w:left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b/>
                <w:color w:val="000000"/>
              </w:rPr>
            </w:pPr>
            <w:r w:rsidRPr="00146BE7">
              <w:rPr>
                <w:b/>
                <w:color w:val="000000"/>
              </w:rPr>
              <w:t> </w:t>
            </w:r>
          </w:p>
        </w:tc>
        <w:tc>
          <w:tcPr>
            <w:tcW w:w="184" w:type="pct"/>
            <w:tcBorders>
              <w:top w:val="outset" w:sz="6" w:space="0" w:color="auto"/>
              <w:left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b/>
                <w:color w:val="000000"/>
              </w:rPr>
            </w:pPr>
            <w:r w:rsidRPr="00146BE7">
              <w:rPr>
                <w:b/>
                <w:color w:val="000000"/>
              </w:rPr>
              <w:t> </w:t>
            </w:r>
          </w:p>
        </w:tc>
        <w:tc>
          <w:tcPr>
            <w:tcW w:w="184" w:type="pct"/>
            <w:tcBorders>
              <w:top w:val="outset" w:sz="6" w:space="0" w:color="auto"/>
              <w:left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b/>
                <w:color w:val="000000"/>
              </w:rPr>
            </w:pPr>
            <w:r w:rsidRPr="00146BE7">
              <w:rPr>
                <w:b/>
                <w:color w:val="000000"/>
              </w:rPr>
              <w:t> </w:t>
            </w:r>
          </w:p>
        </w:tc>
        <w:tc>
          <w:tcPr>
            <w:tcW w:w="185" w:type="pct"/>
            <w:tcBorders>
              <w:top w:val="outset" w:sz="6" w:space="0" w:color="auto"/>
              <w:left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b/>
                <w:color w:val="000000"/>
              </w:rPr>
            </w:pPr>
            <w:r w:rsidRPr="00146BE7">
              <w:rPr>
                <w:b/>
                <w:color w:val="000000"/>
              </w:rPr>
              <w:t> </w:t>
            </w:r>
          </w:p>
        </w:tc>
        <w:tc>
          <w:tcPr>
            <w:tcW w:w="184" w:type="pct"/>
            <w:tcBorders>
              <w:top w:val="outset" w:sz="6" w:space="0" w:color="auto"/>
              <w:left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b/>
                <w:color w:val="000000"/>
              </w:rPr>
            </w:pPr>
            <w:r w:rsidRPr="00146BE7">
              <w:rPr>
                <w:b/>
                <w:color w:val="000000"/>
              </w:rPr>
              <w:t> </w:t>
            </w:r>
          </w:p>
        </w:tc>
        <w:tc>
          <w:tcPr>
            <w:tcW w:w="184" w:type="pct"/>
            <w:tcBorders>
              <w:top w:val="outset" w:sz="6" w:space="0" w:color="auto"/>
              <w:left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b/>
                <w:color w:val="000000"/>
              </w:rPr>
            </w:pPr>
            <w:r w:rsidRPr="00146BE7">
              <w:rPr>
                <w:b/>
                <w:color w:val="000000"/>
              </w:rPr>
              <w:t> </w:t>
            </w:r>
          </w:p>
        </w:tc>
        <w:tc>
          <w:tcPr>
            <w:tcW w:w="184" w:type="pct"/>
            <w:tcBorders>
              <w:top w:val="outset" w:sz="6" w:space="0" w:color="auto"/>
              <w:left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b/>
                <w:color w:val="000000"/>
              </w:rPr>
            </w:pPr>
            <w:r w:rsidRPr="00146BE7">
              <w:rPr>
                <w:b/>
                <w:color w:val="000000"/>
              </w:rPr>
              <w:t> </w:t>
            </w:r>
          </w:p>
        </w:tc>
        <w:tc>
          <w:tcPr>
            <w:tcW w:w="184" w:type="pct"/>
            <w:tcBorders>
              <w:top w:val="outset" w:sz="6" w:space="0" w:color="auto"/>
              <w:left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b/>
                <w:color w:val="000000"/>
              </w:rPr>
            </w:pPr>
            <w:r w:rsidRPr="00146BE7">
              <w:rPr>
                <w:b/>
                <w:color w:val="000000"/>
              </w:rPr>
              <w:t> </w:t>
            </w:r>
          </w:p>
        </w:tc>
        <w:tc>
          <w:tcPr>
            <w:tcW w:w="184" w:type="pct"/>
            <w:tcBorders>
              <w:top w:val="outset" w:sz="6" w:space="0" w:color="auto"/>
              <w:left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b/>
                <w:color w:val="000000"/>
              </w:rPr>
            </w:pPr>
            <w:r w:rsidRPr="00146BE7">
              <w:rPr>
                <w:b/>
                <w:color w:val="000000"/>
              </w:rPr>
              <w:t> </w:t>
            </w:r>
          </w:p>
        </w:tc>
        <w:tc>
          <w:tcPr>
            <w:tcW w:w="184" w:type="pct"/>
            <w:tcBorders>
              <w:top w:val="outset" w:sz="6" w:space="0" w:color="auto"/>
              <w:left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b/>
                <w:color w:val="000000"/>
              </w:rPr>
            </w:pPr>
            <w:r w:rsidRPr="00146BE7">
              <w:rPr>
                <w:b/>
                <w:color w:val="000000"/>
              </w:rPr>
              <w:t> </w:t>
            </w:r>
          </w:p>
        </w:tc>
        <w:tc>
          <w:tcPr>
            <w:tcW w:w="184" w:type="pct"/>
            <w:tcBorders>
              <w:top w:val="outset" w:sz="6" w:space="0" w:color="auto"/>
              <w:left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b/>
                <w:color w:val="000000"/>
              </w:rPr>
            </w:pPr>
            <w:r w:rsidRPr="00146BE7">
              <w:rPr>
                <w:b/>
                <w:color w:val="000000"/>
              </w:rPr>
              <w:t> </w:t>
            </w:r>
          </w:p>
        </w:tc>
        <w:tc>
          <w:tcPr>
            <w:tcW w:w="184" w:type="pct"/>
            <w:tcBorders>
              <w:top w:val="outset" w:sz="6" w:space="0" w:color="auto"/>
              <w:left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b/>
                <w:color w:val="000000"/>
              </w:rPr>
            </w:pPr>
            <w:r w:rsidRPr="00146BE7">
              <w:rPr>
                <w:b/>
                <w:color w:val="000000"/>
              </w:rPr>
              <w:t> </w:t>
            </w:r>
          </w:p>
        </w:tc>
        <w:tc>
          <w:tcPr>
            <w:tcW w:w="184" w:type="pct"/>
            <w:tcBorders>
              <w:top w:val="outset" w:sz="6" w:space="0" w:color="auto"/>
              <w:left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b/>
                <w:color w:val="000000"/>
              </w:rPr>
            </w:pPr>
            <w:r w:rsidRPr="00146BE7">
              <w:rPr>
                <w:b/>
                <w:color w:val="000000"/>
              </w:rPr>
              <w:t> </w:t>
            </w:r>
          </w:p>
        </w:tc>
        <w:tc>
          <w:tcPr>
            <w:tcW w:w="184" w:type="pct"/>
            <w:tcBorders>
              <w:top w:val="outset" w:sz="6" w:space="0" w:color="auto"/>
              <w:left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b/>
                <w:color w:val="000000"/>
              </w:rPr>
            </w:pPr>
            <w:r w:rsidRPr="00146BE7">
              <w:rPr>
                <w:b/>
                <w:color w:val="000000"/>
              </w:rPr>
              <w:t> </w:t>
            </w:r>
          </w:p>
        </w:tc>
        <w:tc>
          <w:tcPr>
            <w:tcW w:w="184" w:type="pct"/>
            <w:tcBorders>
              <w:top w:val="outset" w:sz="6" w:space="0" w:color="auto"/>
              <w:left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b/>
                <w:color w:val="000000"/>
              </w:rPr>
            </w:pPr>
            <w:r w:rsidRPr="00146BE7">
              <w:rPr>
                <w:b/>
                <w:color w:val="000000"/>
              </w:rPr>
              <w:t> </w:t>
            </w:r>
          </w:p>
        </w:tc>
        <w:tc>
          <w:tcPr>
            <w:tcW w:w="184" w:type="pct"/>
            <w:tcBorders>
              <w:top w:val="outset" w:sz="6" w:space="0" w:color="auto"/>
              <w:left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b/>
                <w:color w:val="000000"/>
              </w:rPr>
            </w:pPr>
            <w:r w:rsidRPr="00146BE7">
              <w:rPr>
                <w:b/>
                <w:color w:val="000000"/>
              </w:rPr>
              <w:t> </w:t>
            </w:r>
          </w:p>
        </w:tc>
        <w:tc>
          <w:tcPr>
            <w:tcW w:w="184" w:type="pct"/>
            <w:tcBorders>
              <w:top w:val="outset" w:sz="6" w:space="0" w:color="auto"/>
              <w:left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b/>
                <w:color w:val="000000"/>
              </w:rPr>
            </w:pPr>
            <w:r w:rsidRPr="00146BE7">
              <w:rPr>
                <w:b/>
                <w:color w:val="000000"/>
              </w:rPr>
              <w:t> </w:t>
            </w:r>
          </w:p>
        </w:tc>
        <w:tc>
          <w:tcPr>
            <w:tcW w:w="184" w:type="pct"/>
            <w:tcBorders>
              <w:top w:val="outset" w:sz="6" w:space="0" w:color="auto"/>
              <w:left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b/>
                <w:color w:val="000000"/>
              </w:rPr>
            </w:pPr>
            <w:r w:rsidRPr="00146BE7">
              <w:rPr>
                <w:b/>
                <w:color w:val="000000"/>
              </w:rPr>
              <w:t> </w:t>
            </w:r>
          </w:p>
        </w:tc>
        <w:tc>
          <w:tcPr>
            <w:tcW w:w="184" w:type="pct"/>
            <w:tcBorders>
              <w:top w:val="outset" w:sz="6" w:space="0" w:color="auto"/>
              <w:left w:val="outset" w:sz="6" w:space="0" w:color="auto"/>
              <w:bottom w:val="outset" w:sz="6" w:space="0" w:color="auto"/>
              <w:right w:val="outset" w:sz="6" w:space="0" w:color="auto"/>
            </w:tcBorders>
            <w:vAlign w:val="bottom"/>
          </w:tcPr>
          <w:p w:rsidR="00BF50DC" w:rsidRPr="00146BE7" w:rsidRDefault="00BF50DC" w:rsidP="005C3844">
            <w:pPr>
              <w:spacing w:before="100" w:beforeAutospacing="1" w:after="100" w:afterAutospacing="1"/>
              <w:rPr>
                <w:b/>
                <w:color w:val="000000"/>
              </w:rPr>
            </w:pPr>
            <w:r w:rsidRPr="00146BE7">
              <w:rPr>
                <w:b/>
                <w:color w:val="000000"/>
              </w:rPr>
              <w:t> </w:t>
            </w:r>
          </w:p>
        </w:tc>
        <w:tc>
          <w:tcPr>
            <w:tcW w:w="159" w:type="pct"/>
            <w:tcBorders>
              <w:top w:val="outset" w:sz="6" w:space="0" w:color="auto"/>
              <w:left w:val="outset" w:sz="6" w:space="0" w:color="auto"/>
              <w:bottom w:val="outset" w:sz="6" w:space="0" w:color="auto"/>
            </w:tcBorders>
            <w:vAlign w:val="bottom"/>
          </w:tcPr>
          <w:p w:rsidR="00BF50DC" w:rsidRPr="00146BE7" w:rsidRDefault="00BF50DC" w:rsidP="005C3844">
            <w:pPr>
              <w:spacing w:before="100" w:beforeAutospacing="1" w:after="100" w:afterAutospacing="1"/>
              <w:rPr>
                <w:b/>
                <w:color w:val="000000"/>
              </w:rPr>
            </w:pPr>
            <w:r w:rsidRPr="00146BE7">
              <w:rPr>
                <w:b/>
                <w:color w:val="000000"/>
              </w:rPr>
              <w:t> </w:t>
            </w:r>
          </w:p>
        </w:tc>
      </w:tr>
    </w:tbl>
    <w:p w:rsidR="00BF50DC" w:rsidRDefault="00BF50DC" w:rsidP="00C479D4"/>
    <w:p w:rsidR="00BF50DC" w:rsidRPr="00342C20" w:rsidRDefault="00BF50DC" w:rsidP="00C479D4">
      <w:pPr>
        <w:pStyle w:val="FootnoteText"/>
        <w:rPr>
          <w:b/>
          <w:sz w:val="22"/>
          <w:szCs w:val="22"/>
        </w:rPr>
      </w:pPr>
      <w:r w:rsidRPr="00342C20">
        <w:rPr>
          <w:b/>
          <w:color w:val="FF0000"/>
          <w:sz w:val="22"/>
          <w:szCs w:val="22"/>
        </w:rPr>
        <w:t>Saskaņā ar MK noteikumu</w:t>
      </w:r>
      <w:r>
        <w:rPr>
          <w:b/>
          <w:color w:val="FF0000"/>
          <w:sz w:val="22"/>
          <w:szCs w:val="22"/>
        </w:rPr>
        <w:t xml:space="preserve"> Nr.1465</w:t>
      </w:r>
      <w:r w:rsidRPr="00342C20">
        <w:rPr>
          <w:b/>
          <w:color w:val="FF0000"/>
          <w:sz w:val="22"/>
          <w:szCs w:val="22"/>
        </w:rPr>
        <w:t xml:space="preserve"> 3</w:t>
      </w:r>
      <w:r>
        <w:rPr>
          <w:b/>
          <w:color w:val="FF0000"/>
          <w:sz w:val="22"/>
          <w:szCs w:val="22"/>
        </w:rPr>
        <w:t>5</w:t>
      </w:r>
      <w:r w:rsidRPr="00342C20">
        <w:rPr>
          <w:b/>
          <w:color w:val="FF0000"/>
          <w:sz w:val="22"/>
          <w:szCs w:val="22"/>
        </w:rPr>
        <w:t xml:space="preserve">.2. punktu visas projekta aktivitātes jāīsteno </w:t>
      </w:r>
      <w:r>
        <w:rPr>
          <w:b/>
          <w:color w:val="FF0000"/>
          <w:sz w:val="22"/>
          <w:szCs w:val="22"/>
        </w:rPr>
        <w:t>3</w:t>
      </w:r>
      <w:r w:rsidRPr="00342C20">
        <w:rPr>
          <w:b/>
          <w:color w:val="FF0000"/>
          <w:sz w:val="22"/>
          <w:szCs w:val="22"/>
        </w:rPr>
        <w:t xml:space="preserve"> gadu laikā no vienošanās noslēgšanas.</w:t>
      </w:r>
    </w:p>
    <w:p w:rsidR="00BF50DC" w:rsidRDefault="00BF50DC" w:rsidP="00C479D4">
      <w:pPr>
        <w:pStyle w:val="FootnoteText"/>
        <w:rPr>
          <w:b/>
          <w:color w:val="FF0000"/>
          <w:sz w:val="22"/>
          <w:szCs w:val="22"/>
        </w:rPr>
      </w:pPr>
      <w:r w:rsidRPr="00342C20">
        <w:rPr>
          <w:b/>
          <w:color w:val="FF0000"/>
          <w:sz w:val="22"/>
          <w:szCs w:val="22"/>
        </w:rPr>
        <w:t>Aktivitātes numuram jāsakrīt ar projekta iesnieguma 2.7. punktā norādītās aktivitātes numuru</w:t>
      </w:r>
      <w:r>
        <w:rPr>
          <w:b/>
          <w:color w:val="FF0000"/>
          <w:sz w:val="22"/>
          <w:szCs w:val="22"/>
        </w:rPr>
        <w:t>.</w:t>
      </w:r>
    </w:p>
    <w:p w:rsidR="00BF50DC" w:rsidRPr="00342C20" w:rsidRDefault="00BF50DC" w:rsidP="00C479D4">
      <w:pPr>
        <w:pStyle w:val="FootnoteText"/>
        <w:rPr>
          <w:b/>
          <w:color w:val="FF0000"/>
          <w:sz w:val="22"/>
          <w:szCs w:val="22"/>
        </w:rPr>
      </w:pPr>
      <w:r>
        <w:rPr>
          <w:b/>
          <w:color w:val="FF0000"/>
          <w:sz w:val="22"/>
          <w:szCs w:val="22"/>
        </w:rPr>
        <w:t>Laika grafiks tiks vērtēts pēc MK noteikumu Nr.</w:t>
      </w:r>
      <w:r w:rsidRPr="005A6419">
        <w:rPr>
          <w:b/>
          <w:color w:val="FF0000"/>
          <w:sz w:val="22"/>
          <w:szCs w:val="22"/>
        </w:rPr>
        <w:t>1465 3.</w:t>
      </w:r>
      <w:r>
        <w:rPr>
          <w:b/>
          <w:color w:val="FF0000"/>
          <w:sz w:val="22"/>
          <w:szCs w:val="22"/>
        </w:rPr>
        <w:t xml:space="preserve">pielikuma 14., 19. kritērija. </w:t>
      </w:r>
    </w:p>
    <w:p w:rsidR="00BF50DC" w:rsidRPr="00094869" w:rsidRDefault="00BF50DC" w:rsidP="00C479D4">
      <w:pPr>
        <w:pStyle w:val="FootnoteText"/>
        <w:rPr>
          <w:sz w:val="22"/>
          <w:szCs w:val="22"/>
        </w:rPr>
      </w:pPr>
      <w:r w:rsidRPr="00C670CE">
        <w:rPr>
          <w:i/>
          <w:color w:val="FF0000"/>
          <w:sz w:val="22"/>
          <w:szCs w:val="22"/>
        </w:rPr>
        <w:t xml:space="preserve">Norādīt līguma izpildes periodu, neskaitot iepirkuma dokumentācijas sagatavošanai un iepirkuma procedūrai paredzēto laiku. </w:t>
      </w:r>
      <w:r>
        <w:rPr>
          <w:i/>
          <w:color w:val="FF0000"/>
          <w:sz w:val="22"/>
          <w:szCs w:val="22"/>
        </w:rPr>
        <w:t>Norādīt visus projekta līgumus, tai skaitā pakalpojuma līgumus</w:t>
      </w:r>
    </w:p>
    <w:p w:rsidR="00BF50DC" w:rsidRDefault="00BF50DC" w:rsidP="00C479D4">
      <w:pPr>
        <w:jc w:val="both"/>
      </w:pPr>
    </w:p>
    <w:p w:rsidR="00BF50DC" w:rsidRDefault="00BF50DC" w:rsidP="00C479D4">
      <w:pPr>
        <w:tabs>
          <w:tab w:val="left" w:pos="540"/>
        </w:tabs>
        <w:spacing w:after="60"/>
        <w:ind w:right="-148"/>
        <w:jc w:val="both"/>
      </w:pPr>
      <w:bookmarkStart w:id="164" w:name="_Toc170287055"/>
      <w:bookmarkStart w:id="165" w:name="_Toc251096945"/>
      <w:bookmarkStart w:id="166" w:name="_Toc251589457"/>
      <w:bookmarkStart w:id="167" w:name="_Toc251590088"/>
      <w:bookmarkStart w:id="168" w:name="_Toc299110578"/>
      <w:r w:rsidRPr="00BC0344">
        <w:rPr>
          <w:rStyle w:val="Heading2Char"/>
          <w:rFonts w:ascii="Times New Roman" w:hAnsi="Times New Roman" w:cs="Times New Roman"/>
          <w:bCs w:val="0"/>
          <w:i w:val="0"/>
          <w:szCs w:val="24"/>
          <w:lang w:val="lv-LV"/>
        </w:rPr>
        <w:t>3.</w:t>
      </w:r>
      <w:r>
        <w:rPr>
          <w:rStyle w:val="Heading2Char"/>
          <w:rFonts w:ascii="Times New Roman" w:hAnsi="Times New Roman" w:cs="Times New Roman"/>
          <w:bCs w:val="0"/>
          <w:i w:val="0"/>
          <w:szCs w:val="24"/>
          <w:lang w:val="lv-LV"/>
        </w:rPr>
        <w:t>4</w:t>
      </w:r>
      <w:r w:rsidRPr="00BC0344">
        <w:rPr>
          <w:rStyle w:val="Heading2Char"/>
          <w:rFonts w:ascii="Times New Roman" w:hAnsi="Times New Roman" w:cs="Times New Roman"/>
          <w:bCs w:val="0"/>
          <w:i w:val="0"/>
          <w:szCs w:val="24"/>
          <w:lang w:val="lv-LV"/>
        </w:rPr>
        <w:t>. Aprakstīt, kā tiks nodrošināta projekta sasniegto rezultātu uzturēšana pēc projekta pabeigšanas</w:t>
      </w:r>
      <w:bookmarkEnd w:id="164"/>
      <w:bookmarkEnd w:id="165"/>
      <w:bookmarkEnd w:id="166"/>
      <w:bookmarkEnd w:id="167"/>
      <w:bookmarkEnd w:id="168"/>
      <w:r w:rsidRPr="00BC0344">
        <w:t xml:space="preserve"> </w:t>
      </w:r>
      <w:r w:rsidRPr="00BC0344">
        <w:rPr>
          <w:i/>
        </w:rPr>
        <w:t>(&lt;ne vairāk kā 1000 rakstu zīmes&gt;)</w:t>
      </w:r>
      <w:r w:rsidRPr="00BC0344">
        <w:t xml:space="preserve">: </w:t>
      </w:r>
    </w:p>
    <w:p w:rsidR="00BF50DC" w:rsidRPr="00DC06E5" w:rsidRDefault="00BF50DC" w:rsidP="00C479D4">
      <w:pPr>
        <w:tabs>
          <w:tab w:val="left" w:pos="540"/>
        </w:tabs>
        <w:spacing w:after="60"/>
        <w:ind w:right="-148"/>
        <w:jc w:val="both"/>
        <w:rPr>
          <w:color w:val="FF0000"/>
        </w:rPr>
      </w:pPr>
      <w:r w:rsidRPr="00DC06E5">
        <w:rPr>
          <w:color w:val="FF0000"/>
        </w:rPr>
        <w:t>Tiek vērtēta atbilstība MK noteikumu Nr.1465 3.pielikuma 3.,</w:t>
      </w:r>
      <w:r>
        <w:rPr>
          <w:color w:val="FF0000"/>
        </w:rPr>
        <w:t xml:space="preserve"> 4.,</w:t>
      </w:r>
      <w:r w:rsidRPr="00DC06E5">
        <w:rPr>
          <w:color w:val="FF0000"/>
        </w:rPr>
        <w:t xml:space="preserve"> 15.kritērijam. Aprakstu sniegt katrai darbībai projekta ietvaros, atsevišķi norādot tabulā prasīto katrai aktivitātei, kas ietverta projektā:</w:t>
      </w:r>
    </w:p>
    <w:p w:rsidR="00BF50DC" w:rsidRPr="00DC06E5" w:rsidRDefault="00BF50DC" w:rsidP="00C479D4">
      <w:pPr>
        <w:numPr>
          <w:ilvl w:val="0"/>
          <w:numId w:val="18"/>
          <w:numberingChange w:id="169" w:author="Signe Zakka" w:date="2011-07-25T11:41:00Z" w:original="-"/>
        </w:numPr>
        <w:tabs>
          <w:tab w:val="clear" w:pos="1440"/>
          <w:tab w:val="num" w:pos="252"/>
        </w:tabs>
        <w:ind w:left="252" w:hanging="252"/>
        <w:jc w:val="both"/>
        <w:rPr>
          <w:i/>
          <w:color w:val="FF0000"/>
        </w:rPr>
      </w:pPr>
      <w:r w:rsidRPr="00DC06E5">
        <w:rPr>
          <w:i/>
          <w:color w:val="FF0000"/>
        </w:rPr>
        <w:t>infrastruktūras izveide kolekciju audzēšanas un uzturēšanas apstākļu uzlabošanai;</w:t>
      </w:r>
    </w:p>
    <w:p w:rsidR="00BF50DC" w:rsidRPr="00DC06E5" w:rsidRDefault="00BF50DC" w:rsidP="00C479D4">
      <w:pPr>
        <w:numPr>
          <w:ilvl w:val="0"/>
          <w:numId w:val="18"/>
          <w:numberingChange w:id="170" w:author="Signe Zakka" w:date="2011-07-25T11:41:00Z" w:original="-"/>
        </w:numPr>
        <w:tabs>
          <w:tab w:val="clear" w:pos="1440"/>
          <w:tab w:val="num" w:pos="252"/>
        </w:tabs>
        <w:ind w:left="252" w:hanging="252"/>
        <w:jc w:val="both"/>
        <w:rPr>
          <w:i/>
          <w:color w:val="FF0000"/>
        </w:rPr>
      </w:pPr>
      <w:r w:rsidRPr="00DC06E5">
        <w:rPr>
          <w:i/>
          <w:color w:val="FF0000"/>
        </w:rPr>
        <w:t>moderno tehnoloģiju izmantojums ekspozīcijās;</w:t>
      </w:r>
    </w:p>
    <w:p w:rsidR="00BF50DC" w:rsidRPr="00DC06E5" w:rsidRDefault="00BF50DC" w:rsidP="00C479D4">
      <w:pPr>
        <w:numPr>
          <w:ilvl w:val="0"/>
          <w:numId w:val="18"/>
          <w:numberingChange w:id="171" w:author="Signe Zakka" w:date="2011-07-25T11:41:00Z" w:original="-"/>
        </w:numPr>
        <w:tabs>
          <w:tab w:val="clear" w:pos="1440"/>
          <w:tab w:val="num" w:pos="252"/>
        </w:tabs>
        <w:ind w:left="252" w:hanging="252"/>
        <w:jc w:val="both"/>
        <w:rPr>
          <w:i/>
          <w:color w:val="FF0000"/>
        </w:rPr>
      </w:pPr>
      <w:r w:rsidRPr="00DC06E5">
        <w:rPr>
          <w:i/>
          <w:color w:val="FF0000"/>
        </w:rPr>
        <w:t>telpu aprīkojuma izveide apmeklētājiem ar īpašām vajadzībām;</w:t>
      </w:r>
    </w:p>
    <w:p w:rsidR="00BF50DC" w:rsidRPr="00DC06E5" w:rsidRDefault="00BF50DC" w:rsidP="00C479D4">
      <w:pPr>
        <w:numPr>
          <w:ilvl w:val="0"/>
          <w:numId w:val="18"/>
          <w:numberingChange w:id="172" w:author="Signe Zakka" w:date="2011-07-25T11:41:00Z" w:original="-"/>
        </w:numPr>
        <w:tabs>
          <w:tab w:val="clear" w:pos="1440"/>
          <w:tab w:val="num" w:pos="252"/>
        </w:tabs>
        <w:ind w:left="252" w:hanging="252"/>
        <w:jc w:val="both"/>
        <w:rPr>
          <w:i/>
          <w:color w:val="FF0000"/>
        </w:rPr>
      </w:pPr>
      <w:r w:rsidRPr="00DC06E5">
        <w:rPr>
          <w:i/>
          <w:color w:val="FF0000"/>
        </w:rPr>
        <w:t>kolekciju un krājumu pieejamības uzlabošana un apmeklētājiem paredzētās informācijas sistēmas uzlabošana.</w:t>
      </w:r>
    </w:p>
    <w:p w:rsidR="00BF50DC" w:rsidRDefault="00BF50DC" w:rsidP="00C479D4">
      <w:pPr>
        <w:tabs>
          <w:tab w:val="left" w:pos="540"/>
        </w:tabs>
        <w:spacing w:after="60"/>
        <w:ind w:right="-148"/>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07"/>
        <w:gridCol w:w="3780"/>
      </w:tblGrid>
      <w:tr w:rsidR="00BF50DC" w:rsidRPr="00DC06E5" w:rsidTr="005C3844">
        <w:trPr>
          <w:trHeight w:val="382"/>
        </w:trPr>
        <w:tc>
          <w:tcPr>
            <w:tcW w:w="2965" w:type="pct"/>
            <w:vAlign w:val="center"/>
          </w:tcPr>
          <w:p w:rsidR="00BF50DC" w:rsidRPr="00472310" w:rsidRDefault="00BF50DC" w:rsidP="005C3844">
            <w:pPr>
              <w:jc w:val="center"/>
            </w:pPr>
            <w:r w:rsidRPr="00472310">
              <w:rPr>
                <w:b/>
                <w:sz w:val="22"/>
                <w:szCs w:val="22"/>
              </w:rPr>
              <w:t>Sistēmas ilgtspējīgas lietošanas novērtējums</w:t>
            </w:r>
          </w:p>
        </w:tc>
        <w:tc>
          <w:tcPr>
            <w:tcW w:w="2035" w:type="pct"/>
            <w:vAlign w:val="center"/>
          </w:tcPr>
          <w:p w:rsidR="00BF50DC" w:rsidRPr="008414BC" w:rsidRDefault="00BF50DC" w:rsidP="005C3844">
            <w:pPr>
              <w:jc w:val="center"/>
              <w:rPr>
                <w:b/>
                <w:bCs/>
              </w:rPr>
            </w:pPr>
            <w:r w:rsidRPr="008414BC">
              <w:rPr>
                <w:b/>
                <w:bCs/>
                <w:sz w:val="22"/>
                <w:szCs w:val="22"/>
              </w:rPr>
              <w:t>Apraksts</w:t>
            </w:r>
          </w:p>
        </w:tc>
      </w:tr>
      <w:tr w:rsidR="00BF50DC" w:rsidRPr="00DC06E5" w:rsidTr="005C3844">
        <w:tc>
          <w:tcPr>
            <w:tcW w:w="2965" w:type="pct"/>
          </w:tcPr>
          <w:p w:rsidR="00BF50DC" w:rsidRPr="00472310" w:rsidRDefault="00BF50DC" w:rsidP="005C3844">
            <w:r w:rsidRPr="00472310">
              <w:t>Institucionālā struktūra</w:t>
            </w:r>
          </w:p>
        </w:tc>
        <w:tc>
          <w:tcPr>
            <w:tcW w:w="2035" w:type="pct"/>
          </w:tcPr>
          <w:p w:rsidR="00BF50DC" w:rsidRPr="008414BC" w:rsidRDefault="00BF50DC" w:rsidP="005C3844">
            <w:pPr>
              <w:jc w:val="both"/>
            </w:pPr>
          </w:p>
        </w:tc>
      </w:tr>
      <w:tr w:rsidR="00BF50DC" w:rsidRPr="00DC06E5" w:rsidTr="005C3844">
        <w:tc>
          <w:tcPr>
            <w:tcW w:w="2965" w:type="pct"/>
          </w:tcPr>
          <w:p w:rsidR="00BF50DC" w:rsidRPr="00472310" w:rsidRDefault="00BF50DC" w:rsidP="005C3844">
            <w:r w:rsidRPr="00472310">
              <w:t>Pamatlīdzekļu kalpošanas laiks</w:t>
            </w:r>
          </w:p>
        </w:tc>
        <w:tc>
          <w:tcPr>
            <w:tcW w:w="2035" w:type="pct"/>
          </w:tcPr>
          <w:p w:rsidR="00BF50DC" w:rsidRPr="008414BC" w:rsidRDefault="00BF50DC" w:rsidP="005C3844">
            <w:pPr>
              <w:jc w:val="both"/>
            </w:pPr>
          </w:p>
        </w:tc>
      </w:tr>
      <w:tr w:rsidR="00BF50DC" w:rsidRPr="00DC06E5" w:rsidTr="005C3844">
        <w:tc>
          <w:tcPr>
            <w:tcW w:w="2965" w:type="pct"/>
          </w:tcPr>
          <w:p w:rsidR="00BF50DC" w:rsidRPr="00472310" w:rsidRDefault="00BF50DC" w:rsidP="005C3844">
            <w:r w:rsidRPr="00472310">
              <w:t>Pamatlīdzekļu uzturēšanas izmaksas/atjaunošana</w:t>
            </w:r>
            <w:r>
              <w:t>s</w:t>
            </w:r>
            <w:r w:rsidRPr="00472310">
              <w:t xml:space="preserve"> paredzētie uzkrājumi</w:t>
            </w:r>
          </w:p>
        </w:tc>
        <w:tc>
          <w:tcPr>
            <w:tcW w:w="2035" w:type="pct"/>
          </w:tcPr>
          <w:p w:rsidR="00BF50DC" w:rsidRPr="008414BC" w:rsidRDefault="00BF50DC" w:rsidP="005C3844">
            <w:pPr>
              <w:jc w:val="both"/>
            </w:pPr>
          </w:p>
        </w:tc>
      </w:tr>
      <w:tr w:rsidR="00BF50DC" w:rsidRPr="00DC06E5" w:rsidTr="005C3844">
        <w:tc>
          <w:tcPr>
            <w:tcW w:w="2965" w:type="pct"/>
          </w:tcPr>
          <w:p w:rsidR="00BF50DC" w:rsidRPr="00472310" w:rsidRDefault="00BF50DC" w:rsidP="005C3844">
            <w:r w:rsidRPr="00472310">
              <w:t xml:space="preserve">Personāla nodrošinājums pamatlīdzekļu ekspluatācijai </w:t>
            </w:r>
          </w:p>
        </w:tc>
        <w:tc>
          <w:tcPr>
            <w:tcW w:w="2035" w:type="pct"/>
          </w:tcPr>
          <w:p w:rsidR="00BF50DC" w:rsidRPr="008414BC" w:rsidRDefault="00BF50DC" w:rsidP="005C3844">
            <w:pPr>
              <w:jc w:val="both"/>
            </w:pPr>
          </w:p>
        </w:tc>
      </w:tr>
      <w:tr w:rsidR="00BF50DC" w:rsidRPr="00DC06E5" w:rsidTr="005C3844">
        <w:tc>
          <w:tcPr>
            <w:tcW w:w="2965" w:type="pct"/>
          </w:tcPr>
          <w:p w:rsidR="00BF50DC" w:rsidRPr="00472310" w:rsidRDefault="00BF50DC" w:rsidP="005C3844">
            <w:r w:rsidRPr="00472310">
              <w:t>Citi pasākumi</w:t>
            </w:r>
          </w:p>
        </w:tc>
        <w:tc>
          <w:tcPr>
            <w:tcW w:w="2035" w:type="pct"/>
          </w:tcPr>
          <w:p w:rsidR="00BF50DC" w:rsidRPr="008414BC" w:rsidRDefault="00BF50DC" w:rsidP="005C3844">
            <w:pPr>
              <w:jc w:val="both"/>
            </w:pPr>
          </w:p>
        </w:tc>
      </w:tr>
    </w:tbl>
    <w:p w:rsidR="00BF50DC" w:rsidRDefault="00BF50DC" w:rsidP="00C479D4">
      <w:pPr>
        <w:tabs>
          <w:tab w:val="left" w:pos="540"/>
        </w:tabs>
        <w:spacing w:after="60"/>
        <w:ind w:right="-148"/>
        <w:jc w:val="both"/>
        <w:rPr>
          <w:i/>
          <w:color w:val="FF0000"/>
        </w:rPr>
      </w:pPr>
    </w:p>
    <w:p w:rsidR="00BF50DC" w:rsidRPr="003305A7" w:rsidRDefault="00BF50DC" w:rsidP="00C479D4">
      <w:pPr>
        <w:tabs>
          <w:tab w:val="left" w:pos="540"/>
        </w:tabs>
        <w:spacing w:after="60"/>
        <w:ind w:right="-148"/>
        <w:jc w:val="both"/>
        <w:rPr>
          <w:i/>
          <w:color w:val="FF0000"/>
        </w:rPr>
      </w:pPr>
      <w:r>
        <w:rPr>
          <w:i/>
          <w:color w:val="FF0000"/>
        </w:rPr>
        <w:t>Lai nodrošinātu iespēju vērtēt atbilstību</w:t>
      </w:r>
      <w:r w:rsidRPr="003305A7">
        <w:rPr>
          <w:i/>
          <w:color w:val="FF0000"/>
        </w:rPr>
        <w:t xml:space="preserve"> MK noteikumu Nr.1465 3.pielikuma</w:t>
      </w:r>
      <w:r>
        <w:rPr>
          <w:i/>
          <w:color w:val="FF0000"/>
        </w:rPr>
        <w:t xml:space="preserve"> 4.kritērijam lūdzu sniegt informāciju par</w:t>
      </w:r>
      <w:r w:rsidRPr="003305A7">
        <w:rPr>
          <w:i/>
          <w:color w:val="FF0000"/>
        </w:rPr>
        <w:t xml:space="preserve"> </w:t>
      </w:r>
      <w:r>
        <w:rPr>
          <w:i/>
          <w:color w:val="FF0000"/>
        </w:rPr>
        <w:t>uzturēšanas izdevumu ietekmi</w:t>
      </w:r>
      <w:r w:rsidRPr="003305A7">
        <w:rPr>
          <w:i/>
          <w:color w:val="FF0000"/>
        </w:rPr>
        <w:t xml:space="preserve"> uz projekta rezultātu ilgtspēju - izveidotās vai atjaunotās infrastruktūras uzturēšanas izmaksas un augu kolekciju uzturēšanas izmaksas pēc projekta īstenošanas</w:t>
      </w:r>
      <w:r>
        <w:rPr>
          <w:i/>
          <w:color w:val="FF000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87"/>
      </w:tblGrid>
      <w:tr w:rsidR="00BF50DC" w:rsidRPr="00BC0344" w:rsidTr="005C3844">
        <w:trPr>
          <w:trHeight w:val="227"/>
        </w:trPr>
        <w:tc>
          <w:tcPr>
            <w:tcW w:w="5000" w:type="pct"/>
            <w:shd w:val="pct25" w:color="auto" w:fill="auto"/>
            <w:vAlign w:val="center"/>
          </w:tcPr>
          <w:p w:rsidR="00BF50DC" w:rsidRPr="00BC0344" w:rsidRDefault="00BF50DC" w:rsidP="005C3844">
            <w:pPr>
              <w:pStyle w:val="Heading1"/>
              <w:numPr>
                <w:ilvl w:val="0"/>
                <w:numId w:val="0"/>
              </w:numPr>
              <w:spacing w:after="0"/>
              <w:rPr>
                <w:rFonts w:ascii="Times New Roman" w:hAnsi="Times New Roman" w:cs="Times New Roman"/>
                <w:b w:val="0"/>
                <w:bCs w:val="0"/>
                <w:smallCaps/>
                <w:sz w:val="28"/>
                <w:szCs w:val="28"/>
              </w:rPr>
            </w:pPr>
            <w:bookmarkStart w:id="173" w:name="_Toc170287056"/>
            <w:bookmarkStart w:id="174" w:name="_Toc251096946"/>
            <w:bookmarkStart w:id="175" w:name="_Toc251589458"/>
            <w:bookmarkStart w:id="176" w:name="_Toc251590089"/>
            <w:bookmarkStart w:id="177" w:name="_Toc299110579"/>
            <w:r w:rsidRPr="00663B2B">
              <w:rPr>
                <w:rFonts w:ascii="Times New Roman" w:hAnsi="Times New Roman" w:cs="Times New Roman"/>
                <w:bCs w:val="0"/>
                <w:smallCaps/>
                <w:sz w:val="28"/>
                <w:szCs w:val="28"/>
              </w:rPr>
              <w:t>4.</w:t>
            </w:r>
            <w:r w:rsidRPr="00BC0344">
              <w:rPr>
                <w:rFonts w:ascii="Times New Roman" w:hAnsi="Times New Roman" w:cs="Times New Roman"/>
                <w:b w:val="0"/>
                <w:bCs w:val="0"/>
                <w:smallCaps/>
                <w:sz w:val="28"/>
                <w:szCs w:val="28"/>
              </w:rPr>
              <w:t xml:space="preserve"> </w:t>
            </w:r>
            <w:r w:rsidRPr="00663B2B">
              <w:rPr>
                <w:rFonts w:ascii="Times New Roman" w:hAnsi="Times New Roman" w:cs="Times New Roman"/>
                <w:bCs w:val="0"/>
                <w:smallCaps/>
                <w:sz w:val="28"/>
                <w:szCs w:val="28"/>
              </w:rPr>
              <w:t>sadaļa - Publicitāte</w:t>
            </w:r>
            <w:bookmarkEnd w:id="173"/>
            <w:bookmarkEnd w:id="174"/>
            <w:bookmarkEnd w:id="175"/>
            <w:bookmarkEnd w:id="176"/>
            <w:bookmarkEnd w:id="177"/>
          </w:p>
        </w:tc>
      </w:tr>
    </w:tbl>
    <w:p w:rsidR="00BF50DC" w:rsidRPr="00560668" w:rsidRDefault="00BF50DC" w:rsidP="00C479D4">
      <w:pPr>
        <w:jc w:val="both"/>
        <w:rPr>
          <w:b/>
        </w:rPr>
      </w:pPr>
      <w:r w:rsidRPr="00560668">
        <w:rPr>
          <w:b/>
        </w:rPr>
        <w:t>Atbilstība MK noteikumu Nr.</w:t>
      </w:r>
      <w:r>
        <w:rPr>
          <w:b/>
        </w:rPr>
        <w:t>1465</w:t>
      </w:r>
      <w:r w:rsidRPr="00560668">
        <w:rPr>
          <w:b/>
        </w:rPr>
        <w:t xml:space="preserve"> 3.pielikuma 21.kritērijam.</w:t>
      </w:r>
    </w:p>
    <w:p w:rsidR="00BF50DC" w:rsidRDefault="00BF50DC" w:rsidP="00C479D4">
      <w:pPr>
        <w:spacing w:after="120"/>
        <w:jc w:val="both"/>
        <w:rPr>
          <w:i/>
          <w:color w:val="FF0000"/>
        </w:rPr>
      </w:pPr>
      <w:r w:rsidRPr="00BF3401">
        <w:rPr>
          <w:i/>
          <w:color w:val="FF0000"/>
        </w:rPr>
        <w:t xml:space="preserve">Šeit jāatzīmē projekta publicitātes veicināšanai paredzētie pasākumi. Saskaņā ar </w:t>
      </w:r>
      <w:r w:rsidRPr="00F64772">
        <w:rPr>
          <w:rFonts w:eastAsia="EUAlbertina-Bold-Identity-H"/>
          <w:i/>
          <w:color w:val="FF0000"/>
        </w:rPr>
        <w:t>2006. gada 8. decembr</w:t>
      </w:r>
      <w:r>
        <w:rPr>
          <w:rFonts w:eastAsia="EUAlbertina-Bold-Identity-H"/>
          <w:i/>
          <w:color w:val="FF0000"/>
        </w:rPr>
        <w:t>a</w:t>
      </w:r>
      <w:r w:rsidRPr="00BF3401">
        <w:rPr>
          <w:i/>
          <w:color w:val="FF0000"/>
        </w:rPr>
        <w:t xml:space="preserve"> Komisijas Regulu (EK) Nr.1828/2006</w:t>
      </w:r>
      <w:r w:rsidRPr="00F64772">
        <w:rPr>
          <w:rFonts w:eastAsia="EUAlbertina-Bold-Identity-H"/>
          <w:i/>
          <w:color w:val="FF0000"/>
        </w:rPr>
        <w:t>, kas paredz noteikumus par to, kā īstenot Padomes Regulu (EK) Nr. 1083/2006, ar ko paredz vispārīgus noteikumus par Eiropas Reģionālās attīstības fondu, Eiropas Sociālo fondu un Kohēzijas fondu, un Eiropas Parlamenta un Padomes Regulu (EK) Nr. 1080/2006 par Eiropas Reģionālās attīstības fondu</w:t>
      </w:r>
      <w:r w:rsidRPr="00BF3401">
        <w:rPr>
          <w:i/>
          <w:color w:val="FF0000"/>
        </w:rPr>
        <w:t xml:space="preserve"> </w:t>
      </w:r>
      <w:r>
        <w:rPr>
          <w:i/>
          <w:color w:val="FF0000"/>
        </w:rPr>
        <w:t xml:space="preserve">finansējuma </w:t>
      </w:r>
      <w:r w:rsidRPr="00BF3401">
        <w:rPr>
          <w:i/>
          <w:color w:val="FF0000"/>
        </w:rPr>
        <w:t>saņēmējs ir atbildīgs par sabiedrības informēšanu par</w:t>
      </w:r>
      <w:r w:rsidRPr="00010E94">
        <w:rPr>
          <w:i/>
          <w:color w:val="0000FF"/>
        </w:rPr>
        <w:t xml:space="preserve"> </w:t>
      </w:r>
      <w:r w:rsidRPr="00BF3401">
        <w:rPr>
          <w:i/>
          <w:color w:val="FF0000"/>
        </w:rPr>
        <w:t xml:space="preserve">atbalstu, ko tas guvis no fondiem. </w:t>
      </w:r>
    </w:p>
    <w:p w:rsidR="00BF50DC" w:rsidRPr="00BF3401" w:rsidRDefault="00BF50DC" w:rsidP="00C479D4">
      <w:pPr>
        <w:spacing w:after="120"/>
        <w:jc w:val="both"/>
        <w:rPr>
          <w:i/>
          <w:color w:val="FF0000"/>
        </w:rPr>
      </w:pPr>
      <w:r w:rsidRPr="00BF3401">
        <w:rPr>
          <w:i/>
          <w:color w:val="FF0000"/>
        </w:rPr>
        <w:t>Prasības</w:t>
      </w:r>
      <w:r>
        <w:rPr>
          <w:i/>
          <w:color w:val="FF0000"/>
        </w:rPr>
        <w:t xml:space="preserve"> vizuālās identitātes nodrošināšanai (logo lietošana)</w:t>
      </w:r>
      <w:r w:rsidRPr="00BF3401">
        <w:rPr>
          <w:i/>
          <w:color w:val="FF0000"/>
        </w:rPr>
        <w:t xml:space="preserve"> ir precizētas Ministru kabineta 2007.</w:t>
      </w:r>
      <w:r>
        <w:rPr>
          <w:i/>
          <w:color w:val="FF0000"/>
        </w:rPr>
        <w:t xml:space="preserve"> </w:t>
      </w:r>
      <w:r w:rsidRPr="00BF3401">
        <w:rPr>
          <w:i/>
          <w:color w:val="FF0000"/>
        </w:rPr>
        <w:t>gada 26.</w:t>
      </w:r>
      <w:r>
        <w:rPr>
          <w:i/>
          <w:color w:val="FF0000"/>
        </w:rPr>
        <w:t xml:space="preserve"> </w:t>
      </w:r>
      <w:r w:rsidRPr="00BF3401">
        <w:rPr>
          <w:i/>
          <w:color w:val="FF0000"/>
        </w:rPr>
        <w:t xml:space="preserve">jūnija noteikumos Nr.441 </w:t>
      </w:r>
      <w:hyperlink r:id="rId23" w:history="1">
        <w:r w:rsidRPr="00BF3401">
          <w:rPr>
            <w:rStyle w:val="Hyperlink"/>
            <w:i/>
            <w:color w:val="FF0000"/>
          </w:rPr>
          <w:t>„Eiropas Savienības fondu publicitātes un vizuālās identitātes prasību nodrošināšanas kārtība"</w:t>
        </w:r>
      </w:hyperlink>
      <w:r>
        <w:rPr>
          <w:i/>
          <w:color w:val="FF0000"/>
        </w:rPr>
        <w:t xml:space="preserve">. </w:t>
      </w:r>
    </w:p>
    <w:p w:rsidR="00BF50DC" w:rsidRDefault="00BF50DC" w:rsidP="00C479D4">
      <w:pPr>
        <w:jc w:val="both"/>
        <w:rPr>
          <w:i/>
          <w:color w:val="FF0000"/>
        </w:rPr>
      </w:pPr>
      <w:r>
        <w:rPr>
          <w:i/>
          <w:color w:val="FF0000"/>
        </w:rPr>
        <w:t>Regulā Nr.1828/2006 un normatīvajos aktos noteikto prasību piemērošana skaidrota</w:t>
      </w:r>
      <w:r w:rsidRPr="00614FAF">
        <w:rPr>
          <w:i/>
          <w:color w:val="FF0000"/>
        </w:rPr>
        <w:t xml:space="preserve"> </w:t>
      </w:r>
      <w:r w:rsidRPr="009711AC">
        <w:rPr>
          <w:i/>
          <w:color w:val="FF0000"/>
          <w:u w:val="single"/>
        </w:rPr>
        <w:t>Vides</w:t>
      </w:r>
      <w:r>
        <w:rPr>
          <w:i/>
          <w:color w:val="FF0000"/>
          <w:u w:val="single"/>
        </w:rPr>
        <w:t xml:space="preserve"> aizsardzības un reģionālās attīstības</w:t>
      </w:r>
      <w:r w:rsidRPr="009711AC">
        <w:rPr>
          <w:i/>
          <w:color w:val="FF0000"/>
          <w:u w:val="single"/>
        </w:rPr>
        <w:t xml:space="preserve"> ministrijas vadlīnij</w:t>
      </w:r>
      <w:r>
        <w:rPr>
          <w:i/>
          <w:color w:val="FF0000"/>
          <w:u w:val="single"/>
        </w:rPr>
        <w:t>ā</w:t>
      </w:r>
      <w:r w:rsidRPr="009711AC">
        <w:rPr>
          <w:i/>
          <w:color w:val="FF0000"/>
          <w:u w:val="single"/>
        </w:rPr>
        <w:t>s</w:t>
      </w:r>
      <w:r w:rsidRPr="00614FAF">
        <w:rPr>
          <w:i/>
          <w:color w:val="FF0000"/>
        </w:rPr>
        <w:t xml:space="preserve"> informatīvo un publicitātes pasākumu nodrošināšanai un publicitātes pasākumu plāna izstrādei Eiropas Savienības Kohēzijas fonda un Eiropas Reģionālās attīstības fonda finansēto vides investīciju projektu finansējuma saņēmējiem 2007.-2013. gada finanšu plānošanas periodā</w:t>
      </w:r>
      <w:r>
        <w:rPr>
          <w:i/>
          <w:color w:val="FF0000"/>
        </w:rPr>
        <w:t xml:space="preserve">, kuru aktuālā versija pieejama Vides aizsardzības un reģionālās attīstības ministrijas mājas lapas sadaļā „Fondi un investīcijas”/2007-2013/Metodiskie materiāli finansējuma saņēmējiem: </w:t>
      </w:r>
    </w:p>
    <w:p w:rsidR="00BF50DC" w:rsidRPr="00614FAF" w:rsidRDefault="00BF50DC" w:rsidP="00C479D4">
      <w:pPr>
        <w:jc w:val="both"/>
        <w:rPr>
          <w:i/>
          <w:color w:val="FF0000"/>
        </w:rPr>
      </w:pPr>
      <w:hyperlink r:id="rId24" w:history="1">
        <w:r w:rsidRPr="00CC4DF4">
          <w:rPr>
            <w:rStyle w:val="Hyperlink"/>
            <w:i/>
          </w:rPr>
          <w:t>http://www.vidm.gov.lv/lat/fondi/kohez/?doc=6625</w:t>
        </w:r>
      </w:hyperlink>
      <w:r>
        <w:rPr>
          <w:i/>
          <w:color w:val="FF0000"/>
        </w:rPr>
        <w:t xml:space="preserve">  </w:t>
      </w:r>
      <w:r w:rsidRPr="00614FAF">
        <w:rPr>
          <w:i/>
          <w:color w:val="FF0000"/>
        </w:rPr>
        <w:t xml:space="preserve"> </w:t>
      </w:r>
    </w:p>
    <w:p w:rsidR="00BF50DC" w:rsidRDefault="00BF50DC" w:rsidP="00C479D4">
      <w:pPr>
        <w:jc w:val="both"/>
        <w:rPr>
          <w:i/>
          <w:color w:val="FF0000"/>
        </w:rPr>
      </w:pPr>
      <w:r w:rsidRPr="00846E41">
        <w:rPr>
          <w:i/>
          <w:color w:val="FF0000"/>
        </w:rPr>
        <w:t>Saskaņā ar noslēgtā civiltiesiskā līguma/vienošanās par projekta īstenošanu prasībām, finansējuma saņēmējam projekta īstenošanas laikā būs saistošas minētās publicitātes vadlīnijas un citi atbildīgās iestādes norādījumi.</w:t>
      </w:r>
    </w:p>
    <w:p w:rsidR="00BF50DC" w:rsidRPr="00BC0344" w:rsidRDefault="00BF50DC" w:rsidP="00C479D4">
      <w:pPr>
        <w:jc w:val="both"/>
      </w:pPr>
    </w:p>
    <w:p w:rsidR="00BF50DC" w:rsidRDefault="00BF50DC" w:rsidP="00C479D4">
      <w:pPr>
        <w:pStyle w:val="Heading2"/>
        <w:spacing w:before="0" w:after="0"/>
        <w:rPr>
          <w:rFonts w:ascii="Times New Roman" w:hAnsi="Times New Roman" w:cs="Times New Roman"/>
          <w:i w:val="0"/>
          <w:sz w:val="24"/>
          <w:szCs w:val="24"/>
        </w:rPr>
      </w:pPr>
      <w:bookmarkStart w:id="178" w:name="_Toc170287057"/>
      <w:bookmarkStart w:id="179" w:name="_Toc251096947"/>
      <w:bookmarkStart w:id="180" w:name="_Toc251589459"/>
      <w:bookmarkStart w:id="181" w:name="_Toc251590090"/>
      <w:bookmarkStart w:id="182" w:name="_Toc299110580"/>
      <w:r w:rsidRPr="003F04D0">
        <w:rPr>
          <w:rFonts w:ascii="Times New Roman" w:hAnsi="Times New Roman" w:cs="Times New Roman"/>
          <w:i w:val="0"/>
          <w:sz w:val="24"/>
          <w:szCs w:val="24"/>
        </w:rPr>
        <w:t>4.1. Projekta informācijas un publicitātes pasākumu veidi:</w:t>
      </w:r>
      <w:bookmarkEnd w:id="178"/>
      <w:bookmarkEnd w:id="179"/>
      <w:bookmarkEnd w:id="180"/>
      <w:bookmarkEnd w:id="181"/>
      <w:bookmarkEnd w:id="182"/>
    </w:p>
    <w:p w:rsidR="00BF50DC" w:rsidRPr="007E2117" w:rsidRDefault="00BF50DC" w:rsidP="006452E2">
      <w:pPr>
        <w:spacing w:after="120"/>
        <w:ind w:left="540"/>
        <w:jc w:val="both"/>
        <w:rPr>
          <w:color w:val="FF0000"/>
        </w:rPr>
      </w:pPr>
      <w:r>
        <w:rPr>
          <w:color w:val="FF0000"/>
        </w:rPr>
        <w:t>Minimālās i</w:t>
      </w:r>
      <w:r w:rsidRPr="007E2117">
        <w:rPr>
          <w:color w:val="FF0000"/>
        </w:rPr>
        <w:t xml:space="preserve">nformācijas un publicitātes pasākumu </w:t>
      </w:r>
      <w:r>
        <w:rPr>
          <w:color w:val="FF0000"/>
        </w:rPr>
        <w:t xml:space="preserve">prasības </w:t>
      </w:r>
      <w:r w:rsidRPr="007E2117">
        <w:rPr>
          <w:color w:val="FF0000"/>
        </w:rPr>
        <w:t xml:space="preserve">i atkarībā no projekta </w:t>
      </w:r>
      <w:r w:rsidRPr="00F53028">
        <w:rPr>
          <w:b/>
          <w:color w:val="FF0000"/>
        </w:rPr>
        <w:t>kopējām</w:t>
      </w:r>
      <w:r w:rsidRPr="007E2117">
        <w:rPr>
          <w:color w:val="FF0000"/>
        </w:rPr>
        <w:t xml:space="preserve"> izmaksām</w:t>
      </w:r>
      <w:r>
        <w:rPr>
          <w:color w:val="FF0000"/>
        </w:rPr>
        <w:t xml:space="preserve"> (</w:t>
      </w:r>
      <w:r w:rsidRPr="007E2117">
        <w:rPr>
          <w:color w:val="FF0000"/>
          <w:sz w:val="22"/>
          <w:szCs w:val="22"/>
        </w:rPr>
        <w:t>ja projekta kopējas izmaksas pārsniedz 351 402 LVL</w:t>
      </w:r>
      <w:r>
        <w:rPr>
          <w:color w:val="FF0000"/>
          <w:sz w:val="22"/>
          <w:szCs w:val="22"/>
        </w:rPr>
        <w:t>).</w:t>
      </w:r>
    </w:p>
    <w:p w:rsidR="00BF50DC" w:rsidRPr="007E2117" w:rsidRDefault="00BF50DC" w:rsidP="00C479D4">
      <w:pPr>
        <w:spacing w:after="120"/>
        <w:jc w:val="both"/>
        <w:rPr>
          <w:color w:val="FF0000"/>
        </w:rPr>
      </w:pPr>
      <w:r w:rsidRPr="007E2117">
        <w:rPr>
          <w:color w:val="FF0000"/>
        </w:rPr>
        <w:t xml:space="preserve">. </w:t>
      </w:r>
    </w:p>
    <w:p w:rsidR="00BF50DC" w:rsidRPr="00B84020" w:rsidRDefault="00BF50DC" w:rsidP="00C479D4"/>
    <w:p w:rsidR="00BF50DC" w:rsidRDefault="00BF50DC" w:rsidP="00C479D4"/>
    <w:tbl>
      <w:tblPr>
        <w:tblW w:w="396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20"/>
        <w:gridCol w:w="540"/>
      </w:tblGrid>
      <w:tr w:rsidR="00BF50DC" w:rsidRPr="001306D0" w:rsidTr="006452E2">
        <w:trPr>
          <w:trHeight w:val="315"/>
        </w:trPr>
        <w:tc>
          <w:tcPr>
            <w:tcW w:w="3420" w:type="dxa"/>
            <w:tcBorders>
              <w:right w:val="single" w:sz="2" w:space="0" w:color="auto"/>
            </w:tcBorders>
          </w:tcPr>
          <w:p w:rsidR="00BF50DC" w:rsidRPr="009E446F" w:rsidRDefault="00BF50DC" w:rsidP="005C3844">
            <w:bookmarkStart w:id="183" w:name="_Toc170287058"/>
            <w:r w:rsidRPr="009E446F">
              <w:t>Preses relīzes</w:t>
            </w:r>
            <w:r>
              <w:t xml:space="preserve"> un/vai cita informācija plašsaziņas līdzekļiem un sabiedrībai</w:t>
            </w:r>
          </w:p>
        </w:tc>
        <w:tc>
          <w:tcPr>
            <w:tcW w:w="540" w:type="dxa"/>
            <w:tcBorders>
              <w:top w:val="single" w:sz="2" w:space="0" w:color="auto"/>
              <w:left w:val="single" w:sz="2" w:space="0" w:color="auto"/>
              <w:bottom w:val="single" w:sz="2" w:space="0" w:color="auto"/>
              <w:right w:val="single" w:sz="2" w:space="0" w:color="auto"/>
            </w:tcBorders>
          </w:tcPr>
          <w:p w:rsidR="00BF50DC" w:rsidRPr="001306D0" w:rsidRDefault="00BF50DC" w:rsidP="005C3844">
            <w:pPr>
              <w:keepLines/>
              <w:tabs>
                <w:tab w:val="left" w:pos="360"/>
              </w:tabs>
              <w:jc w:val="both"/>
            </w:pPr>
            <w:r>
              <w:rPr>
                <w:rFonts w:ascii="NewBskvll BT" w:hAnsi="NewBskvll BT"/>
                <w:sz w:val="22"/>
                <w:szCs w:val="22"/>
              </w:rPr>
              <w:fldChar w:fldCharType="begin">
                <w:ffData>
                  <w:name w:val=""/>
                  <w:enabled/>
                  <w:calcOnExit w:val="0"/>
                  <w:checkBox>
                    <w:sizeAuto/>
                    <w:default w:val="1"/>
                  </w:checkBox>
                </w:ffData>
              </w:fldChar>
            </w:r>
            <w:r>
              <w:rPr>
                <w:rFonts w:ascii="NewBskvll BT" w:hAnsi="NewBskvll BT"/>
                <w:sz w:val="22"/>
                <w:szCs w:val="22"/>
              </w:rPr>
              <w:instrText xml:space="preserve"> FORMCHECKBOX </w:instrText>
            </w:r>
            <w:r>
              <w:rPr>
                <w:rFonts w:ascii="NewBskvll BT" w:hAnsi="NewBskvll BT"/>
                <w:sz w:val="22"/>
                <w:szCs w:val="22"/>
              </w:rPr>
            </w:r>
            <w:r>
              <w:rPr>
                <w:rFonts w:ascii="NewBskvll BT" w:hAnsi="NewBskvll BT"/>
                <w:sz w:val="22"/>
                <w:szCs w:val="22"/>
              </w:rPr>
              <w:fldChar w:fldCharType="end"/>
            </w:r>
          </w:p>
        </w:tc>
      </w:tr>
      <w:tr w:rsidR="00BF50DC" w:rsidRPr="001306D0" w:rsidTr="006452E2">
        <w:trPr>
          <w:trHeight w:val="315"/>
        </w:trPr>
        <w:tc>
          <w:tcPr>
            <w:tcW w:w="3420" w:type="dxa"/>
            <w:tcBorders>
              <w:right w:val="single" w:sz="2" w:space="0" w:color="auto"/>
            </w:tcBorders>
          </w:tcPr>
          <w:p w:rsidR="00BF50DC" w:rsidRPr="009E446F" w:rsidRDefault="00BF50DC" w:rsidP="005C3844">
            <w:r w:rsidRPr="009E446F">
              <w:t>Lielformāta informācijas stendi</w:t>
            </w:r>
            <w:r>
              <w:t xml:space="preserve"> – 2 veidi*(projekta īstenošanas laikā)</w:t>
            </w:r>
          </w:p>
        </w:tc>
        <w:tc>
          <w:tcPr>
            <w:tcW w:w="540" w:type="dxa"/>
            <w:tcBorders>
              <w:top w:val="single" w:sz="2" w:space="0" w:color="auto"/>
              <w:left w:val="single" w:sz="2" w:space="0" w:color="auto"/>
              <w:bottom w:val="single" w:sz="2" w:space="0" w:color="auto"/>
              <w:right w:val="single" w:sz="2" w:space="0" w:color="auto"/>
            </w:tcBorders>
          </w:tcPr>
          <w:p w:rsidR="00BF50DC" w:rsidRPr="001306D0" w:rsidRDefault="00BF50DC" w:rsidP="005C3844">
            <w:pPr>
              <w:keepLines/>
              <w:tabs>
                <w:tab w:val="left" w:pos="360"/>
              </w:tabs>
              <w:jc w:val="both"/>
            </w:pPr>
            <w:r>
              <w:rPr>
                <w:rFonts w:ascii="NewBskvll BT" w:hAnsi="NewBskvll BT"/>
                <w:sz w:val="22"/>
                <w:szCs w:val="22"/>
              </w:rPr>
              <w:fldChar w:fldCharType="begin">
                <w:ffData>
                  <w:name w:val=""/>
                  <w:enabled/>
                  <w:calcOnExit w:val="0"/>
                  <w:checkBox>
                    <w:sizeAuto/>
                    <w:default w:val="1"/>
                  </w:checkBox>
                </w:ffData>
              </w:fldChar>
            </w:r>
            <w:r>
              <w:rPr>
                <w:rFonts w:ascii="NewBskvll BT" w:hAnsi="NewBskvll BT"/>
                <w:sz w:val="22"/>
                <w:szCs w:val="22"/>
              </w:rPr>
              <w:instrText xml:space="preserve"> FORMCHECKBOX </w:instrText>
            </w:r>
            <w:r>
              <w:rPr>
                <w:rFonts w:ascii="NewBskvll BT" w:hAnsi="NewBskvll BT"/>
                <w:sz w:val="22"/>
                <w:szCs w:val="22"/>
              </w:rPr>
            </w:r>
            <w:r>
              <w:rPr>
                <w:rFonts w:ascii="NewBskvll BT" w:hAnsi="NewBskvll BT"/>
                <w:sz w:val="22"/>
                <w:szCs w:val="22"/>
              </w:rPr>
              <w:fldChar w:fldCharType="end"/>
            </w:r>
          </w:p>
        </w:tc>
      </w:tr>
      <w:tr w:rsidR="00BF50DC" w:rsidRPr="001306D0" w:rsidTr="006452E2">
        <w:trPr>
          <w:trHeight w:val="315"/>
        </w:trPr>
        <w:tc>
          <w:tcPr>
            <w:tcW w:w="3420" w:type="dxa"/>
            <w:tcBorders>
              <w:bottom w:val="single" w:sz="2" w:space="0" w:color="auto"/>
              <w:right w:val="single" w:sz="2" w:space="0" w:color="auto"/>
            </w:tcBorders>
          </w:tcPr>
          <w:p w:rsidR="00BF50DC" w:rsidRPr="009E446F" w:rsidRDefault="00BF50DC" w:rsidP="005C3844">
            <w:r>
              <w:t>Patstāvīgas i</w:t>
            </w:r>
            <w:r w:rsidRPr="009E446F">
              <w:t>nformācijas plāksnes</w:t>
            </w:r>
            <w:r>
              <w:t>(pēc projekta pabeigšanas)</w:t>
            </w:r>
          </w:p>
        </w:tc>
        <w:tc>
          <w:tcPr>
            <w:tcW w:w="540" w:type="dxa"/>
            <w:tcBorders>
              <w:top w:val="single" w:sz="2" w:space="0" w:color="auto"/>
              <w:left w:val="single" w:sz="2" w:space="0" w:color="auto"/>
              <w:bottom w:val="single" w:sz="2" w:space="0" w:color="auto"/>
              <w:right w:val="single" w:sz="2" w:space="0" w:color="auto"/>
            </w:tcBorders>
          </w:tcPr>
          <w:p w:rsidR="00BF50DC" w:rsidRPr="001306D0" w:rsidRDefault="00BF50DC" w:rsidP="005C3844">
            <w:pPr>
              <w:keepLines/>
              <w:tabs>
                <w:tab w:val="left" w:pos="360"/>
              </w:tabs>
              <w:jc w:val="both"/>
            </w:pPr>
            <w:r>
              <w:rPr>
                <w:rFonts w:ascii="NewBskvll BT" w:hAnsi="NewBskvll BT"/>
                <w:sz w:val="22"/>
                <w:szCs w:val="22"/>
              </w:rPr>
              <w:fldChar w:fldCharType="begin">
                <w:ffData>
                  <w:name w:val=""/>
                  <w:enabled/>
                  <w:calcOnExit w:val="0"/>
                  <w:checkBox>
                    <w:sizeAuto/>
                    <w:default w:val="1"/>
                  </w:checkBox>
                </w:ffData>
              </w:fldChar>
            </w:r>
            <w:r>
              <w:rPr>
                <w:rFonts w:ascii="NewBskvll BT" w:hAnsi="NewBskvll BT"/>
                <w:sz w:val="22"/>
                <w:szCs w:val="22"/>
              </w:rPr>
              <w:instrText xml:space="preserve"> FORMCHECKBOX </w:instrText>
            </w:r>
            <w:r>
              <w:rPr>
                <w:rFonts w:ascii="NewBskvll BT" w:hAnsi="NewBskvll BT"/>
                <w:sz w:val="22"/>
                <w:szCs w:val="22"/>
              </w:rPr>
            </w:r>
            <w:r>
              <w:rPr>
                <w:rFonts w:ascii="NewBskvll BT" w:hAnsi="NewBskvll BT"/>
                <w:sz w:val="22"/>
                <w:szCs w:val="22"/>
              </w:rPr>
              <w:fldChar w:fldCharType="end"/>
            </w:r>
          </w:p>
        </w:tc>
      </w:tr>
      <w:tr w:rsidR="00BF50DC" w:rsidRPr="001306D0" w:rsidTr="006452E2">
        <w:trPr>
          <w:trHeight w:val="315"/>
        </w:trPr>
        <w:tc>
          <w:tcPr>
            <w:tcW w:w="3420" w:type="dxa"/>
            <w:tcBorders>
              <w:bottom w:val="single" w:sz="2" w:space="0" w:color="auto"/>
              <w:right w:val="single" w:sz="2" w:space="0" w:color="auto"/>
            </w:tcBorders>
          </w:tcPr>
          <w:p w:rsidR="00BF50DC" w:rsidRPr="009E446F" w:rsidRDefault="00BF50DC" w:rsidP="005C3844">
            <w:r w:rsidRPr="0097596B">
              <w:t>Paziņojuma</w:t>
            </w:r>
            <w:r>
              <w:t xml:space="preserve"> un obligātās simbolikas</w:t>
            </w:r>
            <w:r w:rsidRPr="0097596B">
              <w:t xml:space="preserve"> par KF līdzfinansējumu iekļaušana ikvienā projekta dokumentā</w:t>
            </w:r>
          </w:p>
        </w:tc>
        <w:tc>
          <w:tcPr>
            <w:tcW w:w="540" w:type="dxa"/>
            <w:tcBorders>
              <w:top w:val="single" w:sz="2" w:space="0" w:color="auto"/>
              <w:left w:val="single" w:sz="2" w:space="0" w:color="auto"/>
              <w:bottom w:val="single" w:sz="2" w:space="0" w:color="auto"/>
              <w:right w:val="single" w:sz="2" w:space="0" w:color="auto"/>
            </w:tcBorders>
          </w:tcPr>
          <w:p w:rsidR="00BF50DC" w:rsidRDefault="00BF50DC" w:rsidP="005C3844">
            <w:pPr>
              <w:keepLines/>
              <w:tabs>
                <w:tab w:val="left" w:pos="360"/>
              </w:tabs>
              <w:jc w:val="both"/>
              <w:rPr>
                <w:rFonts w:ascii="NewBskvll BT" w:hAnsi="NewBskvll BT"/>
              </w:rPr>
            </w:pPr>
            <w:r>
              <w:rPr>
                <w:rFonts w:ascii="NewBskvll BT" w:hAnsi="NewBskvll BT"/>
                <w:sz w:val="22"/>
                <w:szCs w:val="22"/>
              </w:rPr>
              <w:fldChar w:fldCharType="begin">
                <w:ffData>
                  <w:name w:val=""/>
                  <w:enabled/>
                  <w:calcOnExit w:val="0"/>
                  <w:checkBox>
                    <w:sizeAuto/>
                    <w:default w:val="1"/>
                  </w:checkBox>
                </w:ffData>
              </w:fldChar>
            </w:r>
            <w:r>
              <w:rPr>
                <w:rFonts w:ascii="NewBskvll BT" w:hAnsi="NewBskvll BT"/>
                <w:sz w:val="22"/>
                <w:szCs w:val="22"/>
              </w:rPr>
              <w:instrText xml:space="preserve"> FORMCHECKBOX </w:instrText>
            </w:r>
            <w:r>
              <w:rPr>
                <w:rFonts w:ascii="NewBskvll BT" w:hAnsi="NewBskvll BT"/>
                <w:sz w:val="22"/>
                <w:szCs w:val="22"/>
              </w:rPr>
            </w:r>
            <w:r>
              <w:rPr>
                <w:rFonts w:ascii="NewBskvll BT" w:hAnsi="NewBskvll BT"/>
                <w:sz w:val="22"/>
                <w:szCs w:val="22"/>
              </w:rPr>
              <w:fldChar w:fldCharType="end"/>
            </w:r>
          </w:p>
        </w:tc>
      </w:tr>
      <w:tr w:rsidR="00BF50DC" w:rsidRPr="001306D0" w:rsidTr="006452E2">
        <w:trPr>
          <w:trHeight w:val="315"/>
        </w:trPr>
        <w:tc>
          <w:tcPr>
            <w:tcW w:w="3420" w:type="dxa"/>
            <w:tcBorders>
              <w:bottom w:val="single" w:sz="2" w:space="0" w:color="auto"/>
              <w:right w:val="single" w:sz="2" w:space="0" w:color="auto"/>
            </w:tcBorders>
          </w:tcPr>
          <w:p w:rsidR="00BF50DC" w:rsidRPr="009E446F" w:rsidRDefault="00BF50DC" w:rsidP="005C3844">
            <w:r w:rsidRPr="0097596B">
              <w:t>Uzlīmes ar Eiropas Savienības simboliku uz projekta ietvaros iegādātām kustamām lietām u.c.</w:t>
            </w:r>
          </w:p>
        </w:tc>
        <w:tc>
          <w:tcPr>
            <w:tcW w:w="540" w:type="dxa"/>
            <w:tcBorders>
              <w:top w:val="single" w:sz="2" w:space="0" w:color="auto"/>
              <w:left w:val="single" w:sz="2" w:space="0" w:color="auto"/>
              <w:bottom w:val="single" w:sz="2" w:space="0" w:color="auto"/>
              <w:right w:val="single" w:sz="2" w:space="0" w:color="auto"/>
            </w:tcBorders>
          </w:tcPr>
          <w:p w:rsidR="00BF50DC" w:rsidRDefault="00BF50DC" w:rsidP="005C3844">
            <w:pPr>
              <w:keepLines/>
              <w:tabs>
                <w:tab w:val="left" w:pos="360"/>
              </w:tabs>
              <w:jc w:val="both"/>
              <w:rPr>
                <w:rFonts w:ascii="NewBskvll BT" w:hAnsi="NewBskvll BT"/>
              </w:rPr>
            </w:pPr>
            <w:r>
              <w:rPr>
                <w:rFonts w:ascii="NewBskvll BT" w:hAnsi="NewBskvll BT"/>
                <w:sz w:val="22"/>
                <w:szCs w:val="22"/>
              </w:rPr>
              <w:fldChar w:fldCharType="begin">
                <w:ffData>
                  <w:name w:val=""/>
                  <w:enabled/>
                  <w:calcOnExit w:val="0"/>
                  <w:checkBox>
                    <w:sizeAuto/>
                    <w:default w:val="1"/>
                  </w:checkBox>
                </w:ffData>
              </w:fldChar>
            </w:r>
            <w:r>
              <w:rPr>
                <w:rFonts w:ascii="NewBskvll BT" w:hAnsi="NewBskvll BT"/>
                <w:sz w:val="22"/>
                <w:szCs w:val="22"/>
              </w:rPr>
              <w:instrText xml:space="preserve"> FORMCHECKBOX </w:instrText>
            </w:r>
            <w:r>
              <w:rPr>
                <w:rFonts w:ascii="NewBskvll BT" w:hAnsi="NewBskvll BT"/>
                <w:sz w:val="22"/>
                <w:szCs w:val="22"/>
              </w:rPr>
            </w:r>
            <w:r>
              <w:rPr>
                <w:rFonts w:ascii="NewBskvll BT" w:hAnsi="NewBskvll BT"/>
                <w:sz w:val="22"/>
                <w:szCs w:val="22"/>
              </w:rPr>
              <w:fldChar w:fldCharType="end"/>
            </w:r>
          </w:p>
        </w:tc>
      </w:tr>
      <w:tr w:rsidR="00BF50DC" w:rsidRPr="001306D0" w:rsidTr="006452E2">
        <w:trPr>
          <w:trHeight w:val="315"/>
        </w:trPr>
        <w:tc>
          <w:tcPr>
            <w:tcW w:w="3420" w:type="dxa"/>
            <w:tcBorders>
              <w:bottom w:val="single" w:sz="2" w:space="0" w:color="auto"/>
              <w:right w:val="single" w:sz="2" w:space="0" w:color="auto"/>
            </w:tcBorders>
          </w:tcPr>
          <w:p w:rsidR="00BF50DC" w:rsidRPr="009E446F" w:rsidRDefault="00BF50DC" w:rsidP="005C3844">
            <w:r w:rsidRPr="009E446F">
              <w:t>Informācija mājas lapā internetā</w:t>
            </w:r>
            <w:r>
              <w:t>, ja finansējuma saņēmējam tāda/tādas ir</w:t>
            </w:r>
          </w:p>
        </w:tc>
        <w:tc>
          <w:tcPr>
            <w:tcW w:w="540" w:type="dxa"/>
            <w:tcBorders>
              <w:top w:val="single" w:sz="2" w:space="0" w:color="auto"/>
              <w:left w:val="single" w:sz="2" w:space="0" w:color="auto"/>
              <w:bottom w:val="single" w:sz="2" w:space="0" w:color="auto"/>
              <w:right w:val="single" w:sz="2" w:space="0" w:color="auto"/>
            </w:tcBorders>
          </w:tcPr>
          <w:p w:rsidR="00BF50DC" w:rsidRPr="001306D0" w:rsidRDefault="00BF50DC" w:rsidP="005C3844">
            <w:pPr>
              <w:keepLines/>
              <w:tabs>
                <w:tab w:val="left" w:pos="360"/>
              </w:tabs>
              <w:jc w:val="both"/>
            </w:pPr>
            <w:r>
              <w:rPr>
                <w:rFonts w:ascii="NewBskvll BT" w:hAnsi="NewBskvll BT"/>
                <w:sz w:val="22"/>
                <w:szCs w:val="22"/>
              </w:rPr>
              <w:fldChar w:fldCharType="begin">
                <w:ffData>
                  <w:name w:val=""/>
                  <w:enabled/>
                  <w:calcOnExit w:val="0"/>
                  <w:checkBox>
                    <w:sizeAuto/>
                    <w:default w:val="1"/>
                  </w:checkBox>
                </w:ffData>
              </w:fldChar>
            </w:r>
            <w:r>
              <w:rPr>
                <w:rFonts w:ascii="NewBskvll BT" w:hAnsi="NewBskvll BT"/>
                <w:sz w:val="22"/>
                <w:szCs w:val="22"/>
              </w:rPr>
              <w:instrText xml:space="preserve"> FORMCHECKBOX </w:instrText>
            </w:r>
            <w:r>
              <w:rPr>
                <w:rFonts w:ascii="NewBskvll BT" w:hAnsi="NewBskvll BT"/>
                <w:sz w:val="22"/>
                <w:szCs w:val="22"/>
              </w:rPr>
            </w:r>
            <w:r>
              <w:rPr>
                <w:rFonts w:ascii="NewBskvll BT" w:hAnsi="NewBskvll BT"/>
                <w:sz w:val="22"/>
                <w:szCs w:val="22"/>
              </w:rPr>
              <w:fldChar w:fldCharType="end"/>
            </w:r>
          </w:p>
        </w:tc>
      </w:tr>
      <w:tr w:rsidR="00BF50DC" w:rsidRPr="001306D0" w:rsidTr="006452E2">
        <w:trPr>
          <w:trHeight w:val="315"/>
        </w:trPr>
        <w:tc>
          <w:tcPr>
            <w:tcW w:w="3420" w:type="dxa"/>
            <w:tcBorders>
              <w:bottom w:val="single" w:sz="2" w:space="0" w:color="auto"/>
              <w:right w:val="single" w:sz="2" w:space="0" w:color="auto"/>
            </w:tcBorders>
          </w:tcPr>
          <w:p w:rsidR="00BF50DC" w:rsidRPr="009E446F" w:rsidRDefault="00BF50DC" w:rsidP="005C3844">
            <w:r w:rsidRPr="009E446F">
              <w:t>Citi (lūdzu norādīt)</w:t>
            </w:r>
          </w:p>
        </w:tc>
        <w:tc>
          <w:tcPr>
            <w:tcW w:w="540" w:type="dxa"/>
            <w:tcBorders>
              <w:top w:val="single" w:sz="2" w:space="0" w:color="auto"/>
              <w:left w:val="single" w:sz="2" w:space="0" w:color="auto"/>
              <w:bottom w:val="single" w:sz="2" w:space="0" w:color="auto"/>
              <w:right w:val="single" w:sz="2" w:space="0" w:color="auto"/>
            </w:tcBorders>
          </w:tcPr>
          <w:p w:rsidR="00BF50DC" w:rsidRDefault="00BF50DC" w:rsidP="005C3844">
            <w:pPr>
              <w:keepLines/>
              <w:tabs>
                <w:tab w:val="left" w:pos="360"/>
              </w:tabs>
              <w:jc w:val="both"/>
              <w:rPr>
                <w:rFonts w:ascii="NewBskvll BT" w:hAnsi="NewBskvll BT"/>
              </w:rPr>
            </w:pPr>
            <w:r>
              <w:rPr>
                <w:rFonts w:ascii="NewBskvll BT" w:hAnsi="NewBskvll BT"/>
                <w:sz w:val="22"/>
                <w:szCs w:val="22"/>
              </w:rPr>
              <w:fldChar w:fldCharType="begin">
                <w:ffData>
                  <w:name w:val=""/>
                  <w:enabled/>
                  <w:calcOnExit w:val="0"/>
                  <w:checkBox>
                    <w:sizeAuto/>
                    <w:default w:val="1"/>
                  </w:checkBox>
                </w:ffData>
              </w:fldChar>
            </w:r>
            <w:r>
              <w:rPr>
                <w:rFonts w:ascii="NewBskvll BT" w:hAnsi="NewBskvll BT"/>
                <w:sz w:val="22"/>
                <w:szCs w:val="22"/>
              </w:rPr>
              <w:instrText xml:space="preserve"> FORMCHECKBOX </w:instrText>
            </w:r>
            <w:r>
              <w:rPr>
                <w:rFonts w:ascii="NewBskvll BT" w:hAnsi="NewBskvll BT"/>
                <w:sz w:val="22"/>
                <w:szCs w:val="22"/>
              </w:rPr>
            </w:r>
            <w:r>
              <w:rPr>
                <w:rFonts w:ascii="NewBskvll BT" w:hAnsi="NewBskvll BT"/>
                <w:sz w:val="22"/>
                <w:szCs w:val="22"/>
              </w:rPr>
              <w:fldChar w:fldCharType="end"/>
            </w:r>
          </w:p>
          <w:p w:rsidR="00BF50DC" w:rsidRDefault="00BF50DC" w:rsidP="005C3844">
            <w:pPr>
              <w:keepLines/>
              <w:tabs>
                <w:tab w:val="left" w:pos="360"/>
              </w:tabs>
              <w:jc w:val="both"/>
              <w:rPr>
                <w:rFonts w:ascii="NewBskvll BT" w:hAnsi="NewBskvll BT"/>
              </w:rPr>
            </w:pPr>
          </w:p>
        </w:tc>
      </w:tr>
    </w:tbl>
    <w:p w:rsidR="00BF50DC" w:rsidRDefault="00BF50DC" w:rsidP="00C479D4">
      <w:pPr>
        <w:jc w:val="both"/>
        <w:rPr>
          <w:i/>
          <w:color w:val="FF0000"/>
        </w:rPr>
      </w:pPr>
    </w:p>
    <w:p w:rsidR="00BF50DC" w:rsidRDefault="00BF50DC" w:rsidP="00C479D4">
      <w:pPr>
        <w:jc w:val="both"/>
        <w:rPr>
          <w:i/>
          <w:color w:val="FF0000"/>
        </w:rPr>
      </w:pPr>
    </w:p>
    <w:p w:rsidR="00BF50DC" w:rsidRDefault="00BF50DC" w:rsidP="00C479D4">
      <w:pPr>
        <w:jc w:val="both"/>
        <w:rPr>
          <w:i/>
          <w:color w:val="FF0000"/>
        </w:rPr>
      </w:pPr>
      <w:r>
        <w:rPr>
          <w:i/>
          <w:color w:val="FF0000"/>
        </w:rPr>
        <w:t>*1.veids- lielformāta stends ar lielo ES karogu, ko izvieto pie galvenajiem ceļiem, iebraucot pilsētā, pagastā, kurā notiek projekta īstenošana);2.veids – vidēja izmēra lielformāta stends bez lielā ES karoga, kas jāizvieto pie objektiem, kur notiek būvdarbi projekta īstenošanai un ko var apvienot vienā stendā ar norādēm par būvdarbu veikšanu)</w:t>
      </w:r>
    </w:p>
    <w:p w:rsidR="00BF50DC" w:rsidRDefault="00BF50DC" w:rsidP="00C479D4">
      <w:pPr>
        <w:tabs>
          <w:tab w:val="left" w:pos="540"/>
        </w:tabs>
        <w:spacing w:after="60"/>
        <w:ind w:right="32"/>
        <w:jc w:val="both"/>
        <w:rPr>
          <w:i/>
        </w:rPr>
      </w:pPr>
      <w:r>
        <w:rPr>
          <w:rStyle w:val="Heading2Char"/>
          <w:rFonts w:ascii="Times New Roman" w:hAnsi="Times New Roman" w:cs="Times New Roman"/>
          <w:bCs w:val="0"/>
          <w:i w:val="0"/>
          <w:szCs w:val="24"/>
          <w:lang w:val="lv-LV"/>
        </w:rPr>
        <w:br w:type="page"/>
      </w:r>
      <w:bookmarkStart w:id="184" w:name="_Toc251096948"/>
      <w:bookmarkStart w:id="185" w:name="_Toc251589460"/>
      <w:bookmarkStart w:id="186" w:name="_Toc251590091"/>
      <w:bookmarkStart w:id="187" w:name="_Toc299110581"/>
      <w:r w:rsidRPr="00BC0344">
        <w:rPr>
          <w:rStyle w:val="Heading2Char"/>
          <w:rFonts w:ascii="Times New Roman" w:hAnsi="Times New Roman" w:cs="Times New Roman"/>
          <w:bCs w:val="0"/>
          <w:i w:val="0"/>
          <w:szCs w:val="24"/>
          <w:lang w:val="lv-LV"/>
        </w:rPr>
        <w:t>4.2. Raksturot pasākumus, kas tiks īstenoti, lai izpildītu Eiropas Savienības prasības attiecībā uz projekta publicitāti</w:t>
      </w:r>
      <w:bookmarkEnd w:id="183"/>
      <w:bookmarkEnd w:id="184"/>
      <w:bookmarkEnd w:id="185"/>
      <w:bookmarkEnd w:id="186"/>
      <w:bookmarkEnd w:id="187"/>
      <w:r w:rsidRPr="00BC0344">
        <w:rPr>
          <w:i/>
        </w:rPr>
        <w:t>:</w:t>
      </w:r>
    </w:p>
    <w:p w:rsidR="00BF50DC" w:rsidRDefault="00BF50DC" w:rsidP="00C479D4">
      <w:pPr>
        <w:jc w:val="both"/>
        <w:rPr>
          <w:i/>
          <w:color w:val="FF0000"/>
          <w:highlight w:val="yellow"/>
        </w:rPr>
      </w:pPr>
      <w:r>
        <w:rPr>
          <w:i/>
          <w:color w:val="FF0000"/>
        </w:rPr>
        <w:t>Par i</w:t>
      </w:r>
      <w:r w:rsidRPr="00B2460B">
        <w:rPr>
          <w:i/>
          <w:color w:val="FF0000"/>
        </w:rPr>
        <w:t>nformācijas un publicitātes pasākumu</w:t>
      </w:r>
      <w:r>
        <w:rPr>
          <w:i/>
          <w:color w:val="FF0000"/>
        </w:rPr>
        <w:t xml:space="preserve"> īstenošanu ir atbildīgs finansējuma saņēmējs.</w:t>
      </w:r>
    </w:p>
    <w:p w:rsidR="00BF50DC" w:rsidRDefault="00BF50DC" w:rsidP="00C479D4">
      <w:pPr>
        <w:jc w:val="both"/>
        <w:rPr>
          <w:i/>
          <w:color w:val="FF0000"/>
        </w:rPr>
      </w:pPr>
      <w:r w:rsidRPr="005E5966">
        <w:rPr>
          <w:i/>
          <w:color w:val="FF0000"/>
        </w:rPr>
        <w:t xml:space="preserve">Tabulā informācija jāsniedz nevis par katru aktivitāti, bet atbilstoši 4.1. punktā norādītajiem publicitātes pasākumu veidiem. </w:t>
      </w:r>
    </w:p>
    <w:p w:rsidR="00BF50DC" w:rsidRPr="009B0AB6" w:rsidRDefault="00BF50DC" w:rsidP="006452E2">
      <w:pPr>
        <w:autoSpaceDE w:val="0"/>
        <w:autoSpaceDN w:val="0"/>
        <w:adjustRightInd w:val="0"/>
        <w:jc w:val="both"/>
        <w:rPr>
          <w:i/>
          <w:color w:val="FF0000"/>
        </w:rPr>
      </w:pPr>
      <w:r w:rsidRPr="006452E2">
        <w:rPr>
          <w:rFonts w:ascii="TimesNewRomanPSMT" w:hAnsi="TimesNewRomanPSMT" w:cs="TimesNewRomanPSMT"/>
          <w:i/>
          <w:lang w:eastAsia="en-US"/>
        </w:rPr>
        <w:t xml:space="preserve">Publicitātes pasākumu izmaksas </w:t>
      </w:r>
      <w:r w:rsidRPr="006452E2">
        <w:rPr>
          <w:i/>
        </w:rPr>
        <w:t>ir attiecināmas izmaksas</w:t>
      </w:r>
      <w:r w:rsidRPr="006452E2">
        <w:rPr>
          <w:rFonts w:ascii="TimesNewRomanPSMT" w:hAnsi="TimesNewRomanPSMT" w:cs="TimesNewRomanPSMT"/>
          <w:i/>
          <w:lang w:eastAsia="en-US"/>
        </w:rPr>
        <w:t>, ja attiecīgie publicitātes pasākumi nepārsniedz obligātās prasības, ko nosaka normatīvie akti par Eiropas Savienības fondu līdzfinansēto projektu publicitātes un vizuālās identitātes prasību nodrošināšanu</w:t>
      </w:r>
    </w:p>
    <w:p w:rsidR="00BF50DC" w:rsidRPr="00583B98" w:rsidRDefault="00BF50DC" w:rsidP="00C34A40">
      <w:pPr>
        <w:spacing w:after="120"/>
        <w:jc w:val="both"/>
        <w:rPr>
          <w:b/>
          <w:i/>
          <w:color w:val="FF0000"/>
        </w:rPr>
      </w:pPr>
      <w:r w:rsidRPr="00583B98">
        <w:rPr>
          <w:b/>
          <w:i/>
          <w:color w:val="FF0000"/>
        </w:rPr>
        <w:t xml:space="preserve">Tiek vērtēta atbilstība MK </w:t>
      </w:r>
      <w:r w:rsidRPr="005A6419">
        <w:rPr>
          <w:b/>
          <w:i/>
          <w:color w:val="FF0000"/>
        </w:rPr>
        <w:t xml:space="preserve">noteikumu </w:t>
      </w:r>
      <w:r>
        <w:rPr>
          <w:b/>
          <w:i/>
          <w:color w:val="FF0000"/>
        </w:rPr>
        <w:t>Nr.</w:t>
      </w:r>
      <w:r w:rsidRPr="005A6419">
        <w:rPr>
          <w:b/>
          <w:i/>
          <w:color w:val="FF0000"/>
        </w:rPr>
        <w:t>1465 3. pielikuma</w:t>
      </w:r>
      <w:r w:rsidRPr="00583B98">
        <w:rPr>
          <w:b/>
          <w:i/>
          <w:color w:val="FF0000"/>
        </w:rPr>
        <w:t xml:space="preserve"> </w:t>
      </w:r>
      <w:r>
        <w:rPr>
          <w:b/>
          <w:i/>
          <w:color w:val="FF0000"/>
        </w:rPr>
        <w:t>12.</w:t>
      </w:r>
      <w:r w:rsidRPr="00583B98">
        <w:rPr>
          <w:b/>
          <w:i/>
          <w:color w:val="FF0000"/>
        </w:rPr>
        <w:t xml:space="preserve"> kritērij</w:t>
      </w:r>
      <w:r>
        <w:rPr>
          <w:b/>
          <w:i/>
          <w:color w:val="FF0000"/>
        </w:rPr>
        <w:t>am.</w:t>
      </w:r>
    </w:p>
    <w:p w:rsidR="00BF50DC" w:rsidRPr="005E5966" w:rsidRDefault="00BF50DC" w:rsidP="00C479D4">
      <w:pPr>
        <w:jc w:val="both"/>
        <w:rPr>
          <w:i/>
          <w:color w:val="FF0000"/>
        </w:rPr>
      </w:pPr>
      <w:r w:rsidRPr="005E5966">
        <w:rPr>
          <w:i/>
          <w:color w:val="FF0000"/>
        </w:rPr>
        <w:t>Piemēram: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49"/>
        <w:gridCol w:w="3320"/>
        <w:gridCol w:w="2453"/>
        <w:gridCol w:w="1765"/>
      </w:tblGrid>
      <w:tr w:rsidR="00BF50DC" w:rsidRPr="00292524" w:rsidTr="00FC0B32">
        <w:tc>
          <w:tcPr>
            <w:tcW w:w="1749" w:type="dxa"/>
            <w:vAlign w:val="center"/>
          </w:tcPr>
          <w:p w:rsidR="00BF50DC" w:rsidRPr="00292524" w:rsidRDefault="00BF50DC" w:rsidP="005C3844">
            <w:pPr>
              <w:jc w:val="center"/>
              <w:rPr>
                <w:color w:val="FF0000"/>
              </w:rPr>
            </w:pPr>
            <w:r w:rsidRPr="00292524">
              <w:rPr>
                <w:b/>
                <w:color w:val="FF0000"/>
                <w:sz w:val="22"/>
                <w:szCs w:val="22"/>
              </w:rPr>
              <w:t>Pasākumu veidi</w:t>
            </w:r>
          </w:p>
        </w:tc>
        <w:tc>
          <w:tcPr>
            <w:tcW w:w="3320" w:type="dxa"/>
            <w:vAlign w:val="center"/>
          </w:tcPr>
          <w:p w:rsidR="00BF50DC" w:rsidRPr="00292524" w:rsidRDefault="00BF50DC" w:rsidP="005C3844">
            <w:pPr>
              <w:jc w:val="center"/>
              <w:rPr>
                <w:color w:val="FF0000"/>
              </w:rPr>
            </w:pPr>
            <w:r w:rsidRPr="00292524">
              <w:rPr>
                <w:b/>
                <w:color w:val="FF0000"/>
                <w:sz w:val="22"/>
                <w:szCs w:val="22"/>
              </w:rPr>
              <w:t>Pasākumu raksturojums</w:t>
            </w:r>
          </w:p>
        </w:tc>
        <w:tc>
          <w:tcPr>
            <w:tcW w:w="2453" w:type="dxa"/>
            <w:vAlign w:val="center"/>
          </w:tcPr>
          <w:p w:rsidR="00BF50DC" w:rsidRPr="00292524" w:rsidRDefault="00BF50DC" w:rsidP="005C3844">
            <w:pPr>
              <w:jc w:val="center"/>
              <w:rPr>
                <w:color w:val="FF0000"/>
              </w:rPr>
            </w:pPr>
            <w:r w:rsidRPr="00292524">
              <w:rPr>
                <w:b/>
                <w:color w:val="FF0000"/>
                <w:sz w:val="22"/>
                <w:szCs w:val="22"/>
              </w:rPr>
              <w:t>Pasākumu īstenošanas skaits un termiņš</w:t>
            </w:r>
          </w:p>
        </w:tc>
        <w:tc>
          <w:tcPr>
            <w:tcW w:w="1765" w:type="dxa"/>
          </w:tcPr>
          <w:p w:rsidR="00BF50DC" w:rsidRPr="00292524" w:rsidRDefault="00BF50DC" w:rsidP="005C3844">
            <w:pPr>
              <w:jc w:val="center"/>
              <w:rPr>
                <w:b/>
                <w:color w:val="FF0000"/>
              </w:rPr>
            </w:pPr>
            <w:r>
              <w:rPr>
                <w:b/>
                <w:color w:val="FF0000"/>
                <w:sz w:val="22"/>
                <w:szCs w:val="22"/>
              </w:rPr>
              <w:t xml:space="preserve">Izmaksas </w:t>
            </w:r>
          </w:p>
        </w:tc>
      </w:tr>
      <w:tr w:rsidR="00BF50DC" w:rsidRPr="00292524" w:rsidTr="00FC0B32">
        <w:tc>
          <w:tcPr>
            <w:tcW w:w="1749" w:type="dxa"/>
          </w:tcPr>
          <w:p w:rsidR="00BF50DC" w:rsidRPr="00DC14AF" w:rsidRDefault="00BF50DC" w:rsidP="001930AA">
            <w:pPr>
              <w:rPr>
                <w:color w:val="FF0000"/>
              </w:rPr>
            </w:pPr>
            <w:r>
              <w:rPr>
                <w:color w:val="FF0000"/>
                <w:sz w:val="22"/>
                <w:szCs w:val="22"/>
              </w:rPr>
              <w:t xml:space="preserve">Lielformāta informācijas stendi </w:t>
            </w:r>
            <w:r w:rsidRPr="00DC14AF">
              <w:rPr>
                <w:color w:val="FF0000"/>
              </w:rPr>
              <w:t>2 veidu (projekta īstenošanas laikā)</w:t>
            </w:r>
          </w:p>
          <w:p w:rsidR="00BF50DC" w:rsidRPr="00292524" w:rsidRDefault="00BF50DC" w:rsidP="001930AA">
            <w:pPr>
              <w:jc w:val="both"/>
              <w:rPr>
                <w:color w:val="FF0000"/>
              </w:rPr>
            </w:pPr>
            <w:r>
              <w:rPr>
                <w:color w:val="FF0000"/>
              </w:rPr>
              <w:t xml:space="preserve"> (obligāti</w:t>
            </w:r>
            <w:r w:rsidRPr="00E22FDB">
              <w:rPr>
                <w:color w:val="FF0000"/>
              </w:rPr>
              <w:t xml:space="preserve"> )</w:t>
            </w:r>
          </w:p>
        </w:tc>
        <w:tc>
          <w:tcPr>
            <w:tcW w:w="3320" w:type="dxa"/>
          </w:tcPr>
          <w:p w:rsidR="00BF50DC" w:rsidRDefault="00BF50DC" w:rsidP="005C3844">
            <w:pPr>
              <w:jc w:val="both"/>
              <w:rPr>
                <w:color w:val="FF0000"/>
              </w:rPr>
            </w:pPr>
            <w:r w:rsidRPr="001C458C">
              <w:rPr>
                <w:color w:val="FF0000"/>
                <w:sz w:val="22"/>
                <w:szCs w:val="22"/>
              </w:rPr>
              <w:t xml:space="preserve">Uzsākot projekta īstenošanu, uzstāda stendu pie </w:t>
            </w:r>
            <w:r w:rsidRPr="001F4063">
              <w:rPr>
                <w:color w:val="FF0000"/>
                <w:sz w:val="22"/>
                <w:szCs w:val="22"/>
              </w:rPr>
              <w:t>galvenajiem ceļiem,</w:t>
            </w:r>
            <w:r w:rsidRPr="001C458C">
              <w:rPr>
                <w:color w:val="FF0000"/>
                <w:sz w:val="22"/>
                <w:szCs w:val="22"/>
              </w:rPr>
              <w:t xml:space="preserve"> iebraucot pilsētā, kurā notiek projekta īstenošana un uzsākot būvdarbus – pie būvobjekta.</w:t>
            </w:r>
            <w:r>
              <w:rPr>
                <w:color w:val="FF0000"/>
                <w:sz w:val="22"/>
                <w:szCs w:val="22"/>
              </w:rPr>
              <w:t xml:space="preserve"> </w:t>
            </w:r>
          </w:p>
          <w:p w:rsidR="00BF50DC" w:rsidRPr="00292524" w:rsidRDefault="00BF50DC" w:rsidP="005C3844">
            <w:pPr>
              <w:jc w:val="both"/>
              <w:rPr>
                <w:color w:val="FF0000"/>
              </w:rPr>
            </w:pPr>
          </w:p>
          <w:p w:rsidR="00BF50DC" w:rsidRPr="00292524" w:rsidRDefault="00BF50DC" w:rsidP="005C3844">
            <w:pPr>
              <w:jc w:val="both"/>
              <w:rPr>
                <w:color w:val="FF0000"/>
              </w:rPr>
            </w:pPr>
            <w:r w:rsidRPr="00292524">
              <w:rPr>
                <w:i/>
                <w:color w:val="FF0000"/>
                <w:sz w:val="22"/>
                <w:szCs w:val="22"/>
              </w:rPr>
              <w:t xml:space="preserve">Piezīme: </w:t>
            </w:r>
            <w:r w:rsidRPr="00292524">
              <w:rPr>
                <w:color w:val="FF0000"/>
                <w:sz w:val="22"/>
                <w:szCs w:val="22"/>
              </w:rPr>
              <w:t>par stenda uzstādīšanu saskaņā ar regulas prasībām atbildīgs ir finansējuma saņēmējs, bet, atrunājot noteikumus būvdarbu līgumā, stendu var uzstādīt arī būvuzņēmējs</w:t>
            </w:r>
            <w:r>
              <w:rPr>
                <w:color w:val="FF0000"/>
                <w:sz w:val="22"/>
                <w:szCs w:val="22"/>
              </w:rPr>
              <w:t xml:space="preserve">. </w:t>
            </w:r>
            <w:r w:rsidRPr="00292524">
              <w:rPr>
                <w:color w:val="FF0000"/>
                <w:sz w:val="22"/>
                <w:szCs w:val="22"/>
              </w:rPr>
              <w:t>Vēlams tekstu saskaņot ar Vides</w:t>
            </w:r>
            <w:r>
              <w:rPr>
                <w:color w:val="FF0000"/>
                <w:sz w:val="22"/>
                <w:szCs w:val="22"/>
              </w:rPr>
              <w:t xml:space="preserve"> aizsardzības un reģionālās attīstības</w:t>
            </w:r>
            <w:r w:rsidRPr="00292524">
              <w:rPr>
                <w:color w:val="FF0000"/>
                <w:sz w:val="22"/>
                <w:szCs w:val="22"/>
              </w:rPr>
              <w:t xml:space="preserve"> ministrijas Investīciju departamenta Kvalitātes vadības nodaļu. </w:t>
            </w:r>
          </w:p>
          <w:p w:rsidR="00BF50DC" w:rsidRPr="00292524" w:rsidRDefault="00BF50DC" w:rsidP="005C3844">
            <w:pPr>
              <w:jc w:val="both"/>
              <w:rPr>
                <w:color w:val="FF0000"/>
              </w:rPr>
            </w:pPr>
            <w:r w:rsidRPr="00292524">
              <w:rPr>
                <w:color w:val="FF0000"/>
                <w:sz w:val="22"/>
                <w:szCs w:val="22"/>
              </w:rPr>
              <w:t>Pēc būvdarbu pabeigšanas lielformāta informācijas stendu aizstāj ar informācijas plāksni.</w:t>
            </w:r>
          </w:p>
          <w:p w:rsidR="00BF50DC" w:rsidRPr="00292524" w:rsidRDefault="00BF50DC" w:rsidP="005C3844">
            <w:pPr>
              <w:jc w:val="both"/>
              <w:rPr>
                <w:color w:val="FF0000"/>
              </w:rPr>
            </w:pPr>
          </w:p>
        </w:tc>
        <w:tc>
          <w:tcPr>
            <w:tcW w:w="2453" w:type="dxa"/>
          </w:tcPr>
          <w:p w:rsidR="00BF50DC" w:rsidRDefault="00BF50DC" w:rsidP="005C3844">
            <w:pPr>
              <w:jc w:val="both"/>
              <w:rPr>
                <w:color w:val="FF0000"/>
              </w:rPr>
            </w:pPr>
            <w:r>
              <w:rPr>
                <w:color w:val="FF0000"/>
                <w:sz w:val="22"/>
                <w:szCs w:val="22"/>
              </w:rPr>
              <w:t xml:space="preserve">Vismaz viens stends, iebraucot pilsētā, kurā notiek projekta īstenošana 90 dienu laikā pēc civiltiesiskā līguma/vienošanās par projekta īstenošanu noslēgšanas </w:t>
            </w:r>
          </w:p>
          <w:p w:rsidR="00BF50DC" w:rsidRDefault="00BF50DC" w:rsidP="005C3844">
            <w:pPr>
              <w:jc w:val="both"/>
              <w:rPr>
                <w:color w:val="FF0000"/>
              </w:rPr>
            </w:pPr>
          </w:p>
          <w:p w:rsidR="00BF50DC" w:rsidRDefault="00BF50DC" w:rsidP="005C3844">
            <w:pPr>
              <w:jc w:val="both"/>
              <w:rPr>
                <w:color w:val="FF0000"/>
              </w:rPr>
            </w:pPr>
            <w:r w:rsidRPr="00292524">
              <w:rPr>
                <w:color w:val="FF0000"/>
                <w:sz w:val="22"/>
                <w:szCs w:val="22"/>
              </w:rPr>
              <w:t xml:space="preserve">Viens stends </w:t>
            </w:r>
            <w:r>
              <w:rPr>
                <w:color w:val="FF0000"/>
                <w:sz w:val="22"/>
                <w:szCs w:val="22"/>
              </w:rPr>
              <w:t>pie katra būvobjekta</w:t>
            </w:r>
            <w:r w:rsidRPr="00292524">
              <w:rPr>
                <w:color w:val="FF0000"/>
                <w:sz w:val="22"/>
                <w:szCs w:val="22"/>
              </w:rPr>
              <w:t xml:space="preserve"> </w:t>
            </w:r>
            <w:r>
              <w:rPr>
                <w:color w:val="FF0000"/>
                <w:sz w:val="22"/>
                <w:szCs w:val="22"/>
              </w:rPr>
              <w:t>45 dienu laikā pēc būvatļaujas izsniegšanas dienas **</w:t>
            </w:r>
          </w:p>
          <w:p w:rsidR="00BF50DC" w:rsidRDefault="00BF50DC" w:rsidP="005C3844">
            <w:pPr>
              <w:jc w:val="both"/>
              <w:rPr>
                <w:color w:val="FF0000"/>
              </w:rPr>
            </w:pPr>
          </w:p>
          <w:p w:rsidR="00BF50DC" w:rsidRPr="00292524" w:rsidRDefault="00BF50DC" w:rsidP="005C3844">
            <w:pPr>
              <w:jc w:val="both"/>
              <w:rPr>
                <w:color w:val="FF0000"/>
              </w:rPr>
            </w:pPr>
          </w:p>
        </w:tc>
        <w:tc>
          <w:tcPr>
            <w:tcW w:w="1765" w:type="dxa"/>
          </w:tcPr>
          <w:p w:rsidR="00BF50DC" w:rsidRPr="00292524" w:rsidRDefault="00BF50DC" w:rsidP="005C3844">
            <w:pPr>
              <w:jc w:val="both"/>
              <w:rPr>
                <w:color w:val="FF0000"/>
              </w:rPr>
            </w:pPr>
          </w:p>
        </w:tc>
      </w:tr>
      <w:tr w:rsidR="00BF50DC" w:rsidRPr="00292524" w:rsidTr="00FC0B32">
        <w:tc>
          <w:tcPr>
            <w:tcW w:w="1749" w:type="dxa"/>
          </w:tcPr>
          <w:p w:rsidR="00BF50DC" w:rsidRDefault="00BF50DC" w:rsidP="005C3844">
            <w:pPr>
              <w:jc w:val="both"/>
              <w:rPr>
                <w:color w:val="FF0000"/>
              </w:rPr>
            </w:pPr>
            <w:r w:rsidRPr="00292524">
              <w:rPr>
                <w:color w:val="FF0000"/>
                <w:sz w:val="22"/>
                <w:szCs w:val="22"/>
              </w:rPr>
              <w:t>Informācijas plāksne</w:t>
            </w:r>
            <w:r>
              <w:rPr>
                <w:color w:val="FF0000"/>
                <w:sz w:val="22"/>
                <w:szCs w:val="22"/>
              </w:rPr>
              <w:t xml:space="preserve"> </w:t>
            </w:r>
            <w:r w:rsidRPr="00DC14AF">
              <w:rPr>
                <w:color w:val="FF0000"/>
              </w:rPr>
              <w:t>(pēc projekta pabeigšanas)</w:t>
            </w:r>
          </w:p>
          <w:p w:rsidR="00BF50DC" w:rsidRPr="00292524" w:rsidRDefault="00BF50DC" w:rsidP="005C3844">
            <w:pPr>
              <w:jc w:val="both"/>
              <w:rPr>
                <w:color w:val="FF0000"/>
              </w:rPr>
            </w:pPr>
            <w:r>
              <w:rPr>
                <w:color w:val="FF0000"/>
              </w:rPr>
              <w:t>(obligāti</w:t>
            </w:r>
            <w:r w:rsidRPr="00E22FDB">
              <w:rPr>
                <w:color w:val="FF0000"/>
              </w:rPr>
              <w:t xml:space="preserve"> )</w:t>
            </w:r>
          </w:p>
        </w:tc>
        <w:tc>
          <w:tcPr>
            <w:tcW w:w="3320" w:type="dxa"/>
          </w:tcPr>
          <w:p w:rsidR="00BF50DC" w:rsidRDefault="00BF50DC" w:rsidP="005C3844">
            <w:pPr>
              <w:jc w:val="both"/>
              <w:rPr>
                <w:color w:val="FF0000"/>
              </w:rPr>
            </w:pPr>
            <w:r w:rsidRPr="00292524">
              <w:rPr>
                <w:color w:val="FF0000"/>
                <w:sz w:val="22"/>
                <w:szCs w:val="22"/>
              </w:rPr>
              <w:t xml:space="preserve">Pēc lielformāta informācijas stenda noņemšanas finansējuma saņēmējs būvdarbu vietā uzstāda informācijas plāksni par to, ka </w:t>
            </w:r>
            <w:r>
              <w:rPr>
                <w:color w:val="FF0000"/>
                <w:sz w:val="22"/>
                <w:szCs w:val="22"/>
              </w:rPr>
              <w:t xml:space="preserve">attiecīgais objekts </w:t>
            </w:r>
            <w:r w:rsidRPr="00292524">
              <w:rPr>
                <w:i/>
                <w:color w:val="FF0000"/>
                <w:sz w:val="22"/>
                <w:szCs w:val="22"/>
              </w:rPr>
              <w:t xml:space="preserve">tika </w:t>
            </w:r>
            <w:r>
              <w:rPr>
                <w:i/>
                <w:color w:val="FF0000"/>
                <w:sz w:val="22"/>
                <w:szCs w:val="22"/>
              </w:rPr>
              <w:t>izbūvēts</w:t>
            </w:r>
            <w:r>
              <w:rPr>
                <w:color w:val="FF0000"/>
                <w:sz w:val="22"/>
                <w:szCs w:val="22"/>
              </w:rPr>
              <w:t xml:space="preserve"> ERAF līdzfinansēta ietvaros. </w:t>
            </w:r>
          </w:p>
          <w:p w:rsidR="00BF50DC" w:rsidRPr="00292524" w:rsidRDefault="00BF50DC" w:rsidP="005C3844">
            <w:pPr>
              <w:jc w:val="both"/>
              <w:rPr>
                <w:color w:val="FF0000"/>
              </w:rPr>
            </w:pPr>
          </w:p>
          <w:p w:rsidR="00BF50DC" w:rsidRPr="00292524" w:rsidRDefault="00BF50DC" w:rsidP="005C3844">
            <w:pPr>
              <w:jc w:val="both"/>
              <w:rPr>
                <w:color w:val="FF0000"/>
              </w:rPr>
            </w:pPr>
            <w:r w:rsidRPr="00292524">
              <w:rPr>
                <w:i/>
                <w:color w:val="FF0000"/>
                <w:sz w:val="22"/>
                <w:szCs w:val="22"/>
              </w:rPr>
              <w:t>Piezīme:</w:t>
            </w:r>
            <w:r w:rsidRPr="00292524">
              <w:rPr>
                <w:color w:val="FF0000"/>
                <w:sz w:val="22"/>
                <w:szCs w:val="22"/>
              </w:rPr>
              <w:t xml:space="preserve"> ja informācijas plāksni nav lietderīgi uzstādī</w:t>
            </w:r>
            <w:r>
              <w:rPr>
                <w:color w:val="FF0000"/>
                <w:sz w:val="22"/>
                <w:szCs w:val="22"/>
              </w:rPr>
              <w:t>t pabeigto būvdarbu vietā, piemēram, nomaļā sabiedrībai nepieejamā vietā</w:t>
            </w:r>
            <w:r w:rsidRPr="00292524">
              <w:rPr>
                <w:color w:val="FF0000"/>
                <w:sz w:val="22"/>
                <w:szCs w:val="22"/>
              </w:rPr>
              <w:t xml:space="preserve">, tad to jāuzstāda finansējuma saņēmēja administratīvajā ēkā vai pašvaldības ēkā redzamā un sabiedrībai pieejamā vietā. </w:t>
            </w:r>
          </w:p>
        </w:tc>
        <w:tc>
          <w:tcPr>
            <w:tcW w:w="2453" w:type="dxa"/>
          </w:tcPr>
          <w:p w:rsidR="00BF50DC" w:rsidRPr="00292524" w:rsidRDefault="00BF50DC" w:rsidP="005C3844">
            <w:pPr>
              <w:jc w:val="both"/>
              <w:rPr>
                <w:color w:val="FF0000"/>
              </w:rPr>
            </w:pPr>
            <w:r w:rsidRPr="00292524">
              <w:rPr>
                <w:color w:val="FF0000"/>
                <w:sz w:val="22"/>
                <w:szCs w:val="22"/>
              </w:rPr>
              <w:t xml:space="preserve">Viena plāksne 6 mēnešu laikā pēc </w:t>
            </w:r>
            <w:r>
              <w:rPr>
                <w:color w:val="FF0000"/>
                <w:sz w:val="22"/>
                <w:szCs w:val="22"/>
              </w:rPr>
              <w:t>projekta</w:t>
            </w:r>
            <w:r w:rsidRPr="00292524">
              <w:rPr>
                <w:color w:val="FF0000"/>
                <w:sz w:val="22"/>
                <w:szCs w:val="22"/>
              </w:rPr>
              <w:t xml:space="preserve"> pabeigšanas</w:t>
            </w:r>
            <w:r>
              <w:rPr>
                <w:color w:val="FF0000"/>
                <w:sz w:val="22"/>
                <w:szCs w:val="22"/>
              </w:rPr>
              <w:t xml:space="preserve"> sabiedrībai pieejamā un labi redzamā vietā. </w:t>
            </w:r>
          </w:p>
        </w:tc>
        <w:tc>
          <w:tcPr>
            <w:tcW w:w="1765" w:type="dxa"/>
          </w:tcPr>
          <w:p w:rsidR="00BF50DC" w:rsidRPr="00292524" w:rsidRDefault="00BF50DC" w:rsidP="005C3844">
            <w:pPr>
              <w:jc w:val="both"/>
              <w:rPr>
                <w:color w:val="FF0000"/>
              </w:rPr>
            </w:pPr>
          </w:p>
        </w:tc>
      </w:tr>
      <w:tr w:rsidR="00BF50DC" w:rsidRPr="00292524" w:rsidTr="00FC0B32">
        <w:tc>
          <w:tcPr>
            <w:tcW w:w="1749" w:type="dxa"/>
          </w:tcPr>
          <w:p w:rsidR="00BF50DC" w:rsidRPr="00292524" w:rsidRDefault="00BF50DC" w:rsidP="005C3844">
            <w:pPr>
              <w:jc w:val="both"/>
              <w:rPr>
                <w:color w:val="FF0000"/>
              </w:rPr>
            </w:pPr>
            <w:r w:rsidRPr="00292524">
              <w:rPr>
                <w:color w:val="FF0000"/>
                <w:sz w:val="22"/>
                <w:szCs w:val="22"/>
              </w:rPr>
              <w:t>Preses relīze</w:t>
            </w:r>
            <w:r>
              <w:rPr>
                <w:color w:val="FF0000"/>
                <w:sz w:val="22"/>
                <w:szCs w:val="22"/>
              </w:rPr>
              <w:t xml:space="preserve">s </w:t>
            </w:r>
            <w:r>
              <w:rPr>
                <w:color w:val="FF0000"/>
              </w:rPr>
              <w:t>(obligāti</w:t>
            </w:r>
            <w:r w:rsidRPr="00E22FDB">
              <w:rPr>
                <w:color w:val="FF0000"/>
              </w:rPr>
              <w:t xml:space="preserve"> )</w:t>
            </w:r>
          </w:p>
        </w:tc>
        <w:tc>
          <w:tcPr>
            <w:tcW w:w="3320" w:type="dxa"/>
          </w:tcPr>
          <w:p w:rsidR="00BF50DC" w:rsidRPr="00292524" w:rsidRDefault="00BF50DC" w:rsidP="005C3844">
            <w:pPr>
              <w:jc w:val="both"/>
              <w:rPr>
                <w:color w:val="FF0000"/>
              </w:rPr>
            </w:pPr>
            <w:r w:rsidRPr="00292524">
              <w:rPr>
                <w:color w:val="FF0000"/>
                <w:sz w:val="22"/>
                <w:szCs w:val="22"/>
              </w:rPr>
              <w:t>Īpašā formā sastāstīta un parasti elektroniski izsūtīta informācija plašsaziņas līdzekļiem (presei, radio, TV, interneta ziņu portāliem, ziņu aģentūrām) ar mērķi bez maksas izplatīt informāciju par jaunumiem vai notikumiem saistībā ar projektu. Šo informāciju plašsaziņas līdzekļi var tālāk izmantot savu materiālu veidošanā – ziņas, raksti, reportāžas u.c.</w:t>
            </w:r>
          </w:p>
        </w:tc>
        <w:tc>
          <w:tcPr>
            <w:tcW w:w="2453" w:type="dxa"/>
          </w:tcPr>
          <w:p w:rsidR="00BF50DC" w:rsidRPr="00292524" w:rsidRDefault="00BF50DC" w:rsidP="005C3844">
            <w:pPr>
              <w:jc w:val="both"/>
              <w:rPr>
                <w:color w:val="FF0000"/>
              </w:rPr>
            </w:pPr>
            <w:r>
              <w:rPr>
                <w:color w:val="FF0000"/>
                <w:sz w:val="22"/>
                <w:szCs w:val="22"/>
              </w:rPr>
              <w:t xml:space="preserve">Regulāri par būtiskākajiem notikumiem projekta ieviešanas gaitā, bet ne retāk kā </w:t>
            </w:r>
            <w:r w:rsidRPr="00292524">
              <w:rPr>
                <w:color w:val="FF0000"/>
                <w:sz w:val="22"/>
                <w:szCs w:val="22"/>
              </w:rPr>
              <w:t>3 reizes projekta ieviešanas laikā, piemēram:</w:t>
            </w:r>
          </w:p>
          <w:p w:rsidR="00BF50DC" w:rsidRPr="00292524" w:rsidRDefault="00BF50DC" w:rsidP="005C3844">
            <w:pPr>
              <w:numPr>
                <w:ilvl w:val="0"/>
                <w:numId w:val="23"/>
                <w:numberingChange w:id="188" w:author="Signe Zakka" w:date="2011-07-25T11:41:00Z" w:original="%1:1:0:)"/>
              </w:numPr>
              <w:ind w:left="424" w:hanging="425"/>
              <w:rPr>
                <w:color w:val="FF0000"/>
              </w:rPr>
            </w:pPr>
            <w:r w:rsidRPr="00292524">
              <w:rPr>
                <w:color w:val="FF0000"/>
                <w:sz w:val="22"/>
                <w:szCs w:val="22"/>
              </w:rPr>
              <w:t xml:space="preserve">piešķirot ERAF finansējumu, </w:t>
            </w:r>
          </w:p>
          <w:p w:rsidR="00BF50DC" w:rsidRPr="00292524" w:rsidRDefault="00BF50DC" w:rsidP="005C3844">
            <w:pPr>
              <w:numPr>
                <w:ilvl w:val="0"/>
                <w:numId w:val="23"/>
                <w:numberingChange w:id="189" w:author="Signe Zakka" w:date="2011-07-25T11:41:00Z" w:original="%1:2:0:)"/>
              </w:numPr>
              <w:ind w:left="424" w:hanging="425"/>
              <w:rPr>
                <w:color w:val="FF0000"/>
              </w:rPr>
            </w:pPr>
            <w:r w:rsidRPr="00292524">
              <w:rPr>
                <w:color w:val="FF0000"/>
                <w:sz w:val="22"/>
                <w:szCs w:val="22"/>
              </w:rPr>
              <w:t>parakstot iepirkuma līgumus,</w:t>
            </w:r>
          </w:p>
          <w:p w:rsidR="00BF50DC" w:rsidRPr="00292524" w:rsidRDefault="00BF50DC" w:rsidP="005C3844">
            <w:pPr>
              <w:numPr>
                <w:ilvl w:val="0"/>
                <w:numId w:val="23"/>
                <w:numberingChange w:id="190" w:author="Signe Zakka" w:date="2011-07-25T11:41:00Z" w:original="%1:3:0:)"/>
              </w:numPr>
              <w:ind w:left="424" w:hanging="425"/>
              <w:rPr>
                <w:color w:val="FF0000"/>
              </w:rPr>
            </w:pPr>
            <w:r w:rsidRPr="00292524">
              <w:rPr>
                <w:color w:val="FF0000"/>
                <w:sz w:val="22"/>
                <w:szCs w:val="22"/>
              </w:rPr>
              <w:t>pabeidzot iepirkuma līgumus</w:t>
            </w:r>
          </w:p>
        </w:tc>
        <w:tc>
          <w:tcPr>
            <w:tcW w:w="1765" w:type="dxa"/>
          </w:tcPr>
          <w:p w:rsidR="00BF50DC" w:rsidRPr="00292524" w:rsidRDefault="00BF50DC" w:rsidP="005C3844">
            <w:pPr>
              <w:jc w:val="both"/>
              <w:rPr>
                <w:color w:val="FF0000"/>
              </w:rPr>
            </w:pPr>
          </w:p>
        </w:tc>
      </w:tr>
      <w:tr w:rsidR="00BF50DC" w:rsidRPr="00292524" w:rsidTr="00FC0B32">
        <w:tc>
          <w:tcPr>
            <w:tcW w:w="1749" w:type="dxa"/>
          </w:tcPr>
          <w:p w:rsidR="00BF50DC" w:rsidRPr="001767F5" w:rsidRDefault="00BF50DC" w:rsidP="003A2410">
            <w:pPr>
              <w:rPr>
                <w:color w:val="FF0000"/>
              </w:rPr>
            </w:pPr>
            <w:bookmarkStart w:id="191" w:name="_GoBack"/>
            <w:bookmarkEnd w:id="191"/>
            <w:r w:rsidRPr="001767F5">
              <w:rPr>
                <w:color w:val="FF0000"/>
              </w:rPr>
              <w:t>Paziņojuma</w:t>
            </w:r>
            <w:r>
              <w:rPr>
                <w:color w:val="FF0000"/>
              </w:rPr>
              <w:t xml:space="preserve"> un </w:t>
            </w:r>
            <w:r w:rsidRPr="000140A7">
              <w:rPr>
                <w:color w:val="FF0000"/>
              </w:rPr>
              <w:t>obligātās simbolikas</w:t>
            </w:r>
            <w:r w:rsidRPr="001767F5">
              <w:rPr>
                <w:color w:val="FF0000"/>
              </w:rPr>
              <w:t xml:space="preserve"> par KF līdzfinansējuma iekļaušana ikvienā projekta dokumentā </w:t>
            </w:r>
            <w:r>
              <w:rPr>
                <w:color w:val="FF0000"/>
              </w:rPr>
              <w:t>(obligāti</w:t>
            </w:r>
            <w:r w:rsidRPr="00E22FDB">
              <w:rPr>
                <w:color w:val="FF0000"/>
              </w:rPr>
              <w:t xml:space="preserve"> )</w:t>
            </w:r>
          </w:p>
          <w:p w:rsidR="00BF50DC" w:rsidRPr="00292524" w:rsidRDefault="00BF50DC" w:rsidP="001C0B64">
            <w:pPr>
              <w:rPr>
                <w:color w:val="FF0000"/>
              </w:rPr>
            </w:pPr>
          </w:p>
        </w:tc>
        <w:tc>
          <w:tcPr>
            <w:tcW w:w="3320" w:type="dxa"/>
          </w:tcPr>
          <w:p w:rsidR="00BF50DC" w:rsidRPr="001767F5" w:rsidRDefault="00BF50DC" w:rsidP="003A2410">
            <w:pPr>
              <w:tabs>
                <w:tab w:val="left" w:pos="360"/>
              </w:tabs>
              <w:rPr>
                <w:color w:val="FF0000"/>
              </w:rPr>
            </w:pPr>
            <w:r w:rsidRPr="001767F5">
              <w:rPr>
                <w:color w:val="FF0000"/>
              </w:rPr>
              <w:t>Ikvienā projekta dokumentā (preses relīzes, ziņojumi, prezentācijas, apliecības, citi apliecinoši dokumenti u.c</w:t>
            </w:r>
            <w:r w:rsidRPr="001767F5" w:rsidDel="00A05F54">
              <w:rPr>
                <w:color w:val="FF0000"/>
              </w:rPr>
              <w:t xml:space="preserve"> </w:t>
            </w:r>
            <w:r w:rsidRPr="001767F5">
              <w:rPr>
                <w:color w:val="FF0000"/>
              </w:rPr>
              <w:t>)</w:t>
            </w:r>
            <w:r>
              <w:rPr>
                <w:color w:val="FF0000"/>
              </w:rPr>
              <w:t xml:space="preserve"> iekļauj </w:t>
            </w:r>
            <w:r>
              <w:rPr>
                <w:rFonts w:cs="Arial"/>
                <w:color w:val="FF0000"/>
                <w:sz w:val="22"/>
                <w:szCs w:val="22"/>
              </w:rPr>
              <w:t>paziņojumu</w:t>
            </w:r>
            <w:r w:rsidRPr="00292524">
              <w:rPr>
                <w:rFonts w:cs="Arial"/>
                <w:color w:val="FF0000"/>
                <w:sz w:val="22"/>
                <w:szCs w:val="22"/>
              </w:rPr>
              <w:t xml:space="preserve"> par ERAF līdzfinansējumu</w:t>
            </w:r>
            <w:r>
              <w:rPr>
                <w:rFonts w:cs="Arial"/>
                <w:color w:val="FF0000"/>
                <w:sz w:val="22"/>
                <w:szCs w:val="22"/>
              </w:rPr>
              <w:t xml:space="preserve"> un saukli „Ieguldījums tavā nākotnē”</w:t>
            </w:r>
          </w:p>
          <w:p w:rsidR="00BF50DC" w:rsidRPr="00292524" w:rsidRDefault="00BF50DC" w:rsidP="001C0B64">
            <w:pPr>
              <w:jc w:val="both"/>
              <w:rPr>
                <w:color w:val="FF0000"/>
              </w:rPr>
            </w:pPr>
          </w:p>
        </w:tc>
        <w:tc>
          <w:tcPr>
            <w:tcW w:w="2453" w:type="dxa"/>
          </w:tcPr>
          <w:p w:rsidR="00BF50DC" w:rsidRPr="001767F5" w:rsidRDefault="00BF50DC" w:rsidP="003A2410">
            <w:pPr>
              <w:tabs>
                <w:tab w:val="left" w:pos="360"/>
              </w:tabs>
              <w:rPr>
                <w:color w:val="FF0000"/>
              </w:rPr>
            </w:pPr>
            <w:r w:rsidRPr="001767F5">
              <w:rPr>
                <w:color w:val="FF0000"/>
              </w:rPr>
              <w:t>Visā projekta īstenošanas laikā</w:t>
            </w:r>
          </w:p>
          <w:p w:rsidR="00BF50DC" w:rsidRPr="003A2410" w:rsidRDefault="00BF50DC" w:rsidP="001C0B64">
            <w:pPr>
              <w:jc w:val="both"/>
              <w:rPr>
                <w:color w:val="FF0000"/>
              </w:rPr>
            </w:pPr>
          </w:p>
        </w:tc>
        <w:tc>
          <w:tcPr>
            <w:tcW w:w="1765" w:type="dxa"/>
          </w:tcPr>
          <w:p w:rsidR="00BF50DC" w:rsidRPr="00292524" w:rsidRDefault="00BF50DC" w:rsidP="001C0B64">
            <w:pPr>
              <w:jc w:val="both"/>
              <w:rPr>
                <w:color w:val="FF0000"/>
              </w:rPr>
            </w:pPr>
          </w:p>
        </w:tc>
      </w:tr>
      <w:tr w:rsidR="00BF50DC" w:rsidRPr="00292524" w:rsidTr="00FC0B32">
        <w:tc>
          <w:tcPr>
            <w:tcW w:w="1749" w:type="dxa"/>
          </w:tcPr>
          <w:p w:rsidR="00BF50DC" w:rsidRPr="001767F5" w:rsidRDefault="00BF50DC" w:rsidP="003A2410">
            <w:pPr>
              <w:rPr>
                <w:color w:val="FF0000"/>
              </w:rPr>
            </w:pPr>
            <w:r w:rsidRPr="001767F5">
              <w:rPr>
                <w:color w:val="FF0000"/>
              </w:rPr>
              <w:t xml:space="preserve">Uzlīmes ar Eiropas Savienības simboliku </w:t>
            </w:r>
            <w:r>
              <w:rPr>
                <w:color w:val="FF0000"/>
              </w:rPr>
              <w:t>(obligāti</w:t>
            </w:r>
            <w:r w:rsidRPr="00E22FDB">
              <w:rPr>
                <w:color w:val="FF0000"/>
              </w:rPr>
              <w:t xml:space="preserve"> )</w:t>
            </w:r>
          </w:p>
          <w:p w:rsidR="00BF50DC" w:rsidRPr="00292524" w:rsidRDefault="00BF50DC" w:rsidP="005C3844">
            <w:pPr>
              <w:rPr>
                <w:color w:val="FF0000"/>
              </w:rPr>
            </w:pPr>
          </w:p>
        </w:tc>
        <w:tc>
          <w:tcPr>
            <w:tcW w:w="3320" w:type="dxa"/>
          </w:tcPr>
          <w:p w:rsidR="00BF50DC" w:rsidRPr="00292524" w:rsidRDefault="00BF50DC" w:rsidP="0015544B">
            <w:pPr>
              <w:jc w:val="both"/>
              <w:rPr>
                <w:color w:val="FF0000"/>
              </w:rPr>
            </w:pPr>
            <w:r w:rsidRPr="001767F5">
              <w:rPr>
                <w:color w:val="FF0000"/>
              </w:rPr>
              <w:t>Uz projekta ietvaros iegādātām kustamām lietām u.c.</w:t>
            </w:r>
          </w:p>
        </w:tc>
        <w:tc>
          <w:tcPr>
            <w:tcW w:w="2453" w:type="dxa"/>
          </w:tcPr>
          <w:p w:rsidR="00BF50DC" w:rsidRPr="003A2410" w:rsidRDefault="00BF50DC" w:rsidP="003A2410">
            <w:pPr>
              <w:jc w:val="both"/>
              <w:rPr>
                <w:color w:val="FF0000"/>
              </w:rPr>
            </w:pPr>
            <w:r w:rsidRPr="001767F5">
              <w:rPr>
                <w:color w:val="FF0000"/>
              </w:rPr>
              <w:t xml:space="preserve">Visā projekta īstenošanas laikā un </w:t>
            </w:r>
            <w:r>
              <w:rPr>
                <w:color w:val="FF0000"/>
              </w:rPr>
              <w:t xml:space="preserve">projekta </w:t>
            </w:r>
            <w:r w:rsidRPr="001767F5">
              <w:rPr>
                <w:color w:val="FF0000"/>
              </w:rPr>
              <w:t>pēcieviešanas uzraudzības laikā</w:t>
            </w:r>
          </w:p>
        </w:tc>
        <w:tc>
          <w:tcPr>
            <w:tcW w:w="1765" w:type="dxa"/>
          </w:tcPr>
          <w:p w:rsidR="00BF50DC" w:rsidRPr="00292524" w:rsidRDefault="00BF50DC" w:rsidP="005C3844">
            <w:pPr>
              <w:jc w:val="both"/>
              <w:rPr>
                <w:color w:val="FF0000"/>
              </w:rPr>
            </w:pPr>
          </w:p>
        </w:tc>
      </w:tr>
      <w:tr w:rsidR="00BF50DC" w:rsidRPr="00292524" w:rsidTr="00FC0B32">
        <w:tc>
          <w:tcPr>
            <w:tcW w:w="1749" w:type="dxa"/>
          </w:tcPr>
          <w:p w:rsidR="00BF50DC" w:rsidRPr="00292524" w:rsidRDefault="00BF50DC" w:rsidP="005C3844">
            <w:pPr>
              <w:rPr>
                <w:color w:val="FF0000"/>
              </w:rPr>
            </w:pPr>
            <w:r w:rsidRPr="00292524">
              <w:rPr>
                <w:color w:val="FF0000"/>
                <w:sz w:val="22"/>
                <w:szCs w:val="22"/>
              </w:rPr>
              <w:t>Informācija mājas lapā internetā</w:t>
            </w:r>
          </w:p>
        </w:tc>
        <w:tc>
          <w:tcPr>
            <w:tcW w:w="3320" w:type="dxa"/>
          </w:tcPr>
          <w:p w:rsidR="00BF50DC" w:rsidRPr="00292524" w:rsidRDefault="00BF50DC" w:rsidP="005C3844">
            <w:pPr>
              <w:jc w:val="both"/>
              <w:rPr>
                <w:color w:val="FF0000"/>
              </w:rPr>
            </w:pPr>
            <w:r w:rsidRPr="00292524">
              <w:rPr>
                <w:color w:val="FF0000"/>
                <w:sz w:val="22"/>
                <w:szCs w:val="22"/>
              </w:rPr>
              <w:t xml:space="preserve">Projekta </w:t>
            </w:r>
            <w:r>
              <w:rPr>
                <w:color w:val="FF0000"/>
                <w:sz w:val="22"/>
                <w:szCs w:val="22"/>
              </w:rPr>
              <w:t>īstenošanas norises</w:t>
            </w:r>
            <w:r w:rsidRPr="00292524">
              <w:rPr>
                <w:color w:val="FF0000"/>
                <w:sz w:val="22"/>
                <w:szCs w:val="22"/>
              </w:rPr>
              <w:t>, nozīmīgu notikumu</w:t>
            </w:r>
            <w:r>
              <w:rPr>
                <w:color w:val="FF0000"/>
                <w:sz w:val="22"/>
                <w:szCs w:val="22"/>
              </w:rPr>
              <w:t xml:space="preserve"> projekta īstenošanas un pēcieviešanas uzraudzības laikos .</w:t>
            </w:r>
            <w:r w:rsidRPr="00292524">
              <w:rPr>
                <w:i/>
                <w:color w:val="FF0000"/>
                <w:sz w:val="22"/>
                <w:szCs w:val="22"/>
              </w:rPr>
              <w:t>Piezīme:</w:t>
            </w:r>
            <w:r w:rsidRPr="00292524">
              <w:rPr>
                <w:color w:val="FF0000"/>
                <w:sz w:val="22"/>
                <w:szCs w:val="22"/>
              </w:rPr>
              <w:t xml:space="preserve"> pasākums ir obligāts tikai tādā gadījumā, ja finansējuma saņēmējam ir jau iepriekš izveidota</w:t>
            </w:r>
            <w:r>
              <w:rPr>
                <w:color w:val="FF0000"/>
                <w:sz w:val="22"/>
                <w:szCs w:val="22"/>
              </w:rPr>
              <w:t xml:space="preserve"> vai tiks izveidota </w:t>
            </w:r>
            <w:r w:rsidRPr="00292524">
              <w:rPr>
                <w:color w:val="FF0000"/>
                <w:sz w:val="22"/>
                <w:szCs w:val="22"/>
              </w:rPr>
              <w:t xml:space="preserve"> mājas lapa</w:t>
            </w:r>
            <w:r>
              <w:rPr>
                <w:color w:val="FF0000"/>
                <w:sz w:val="22"/>
                <w:szCs w:val="22"/>
              </w:rPr>
              <w:t>.</w:t>
            </w:r>
            <w:r w:rsidRPr="00292524">
              <w:rPr>
                <w:color w:val="FF0000"/>
                <w:sz w:val="22"/>
                <w:szCs w:val="22"/>
              </w:rPr>
              <w:t xml:space="preserve"> </w:t>
            </w:r>
            <w:r>
              <w:rPr>
                <w:color w:val="FF0000"/>
                <w:sz w:val="22"/>
                <w:szCs w:val="22"/>
              </w:rPr>
              <w:t>S</w:t>
            </w:r>
            <w:r w:rsidRPr="00292524">
              <w:rPr>
                <w:color w:val="FF0000"/>
                <w:sz w:val="22"/>
                <w:szCs w:val="22"/>
              </w:rPr>
              <w:t>peciāli veidot mājas lapu nav nepieciešams</w:t>
            </w:r>
            <w:r>
              <w:rPr>
                <w:color w:val="FF0000"/>
                <w:sz w:val="22"/>
                <w:szCs w:val="22"/>
              </w:rPr>
              <w:t xml:space="preserve">. </w:t>
            </w:r>
          </w:p>
        </w:tc>
        <w:tc>
          <w:tcPr>
            <w:tcW w:w="2453" w:type="dxa"/>
          </w:tcPr>
          <w:p w:rsidR="00BF50DC" w:rsidRPr="003A2410" w:rsidRDefault="00BF50DC" w:rsidP="003A2410">
            <w:pPr>
              <w:jc w:val="both"/>
              <w:rPr>
                <w:color w:val="FF0000"/>
              </w:rPr>
            </w:pPr>
            <w:r w:rsidRPr="003A2410">
              <w:rPr>
                <w:color w:val="FF0000"/>
                <w:sz w:val="22"/>
                <w:szCs w:val="22"/>
              </w:rPr>
              <w:t xml:space="preserve">Visā projekta īstenošanas laikā, veicot aktualizāciju </w:t>
            </w:r>
            <w:r w:rsidRPr="006452E2">
              <w:rPr>
                <w:color w:val="FF0000"/>
                <w:sz w:val="22"/>
                <w:szCs w:val="22"/>
              </w:rPr>
              <w:t>ne retāk kā reizi trijos mēnešos</w:t>
            </w:r>
          </w:p>
        </w:tc>
        <w:tc>
          <w:tcPr>
            <w:tcW w:w="1765" w:type="dxa"/>
          </w:tcPr>
          <w:p w:rsidR="00BF50DC" w:rsidRPr="00292524" w:rsidRDefault="00BF50DC" w:rsidP="005C3844">
            <w:pPr>
              <w:jc w:val="both"/>
              <w:rPr>
                <w:color w:val="FF0000"/>
              </w:rPr>
            </w:pPr>
          </w:p>
        </w:tc>
      </w:tr>
      <w:tr w:rsidR="00BF50DC" w:rsidRPr="00292524" w:rsidTr="00FC0B32">
        <w:tc>
          <w:tcPr>
            <w:tcW w:w="1749" w:type="dxa"/>
          </w:tcPr>
          <w:p w:rsidR="00BF50DC" w:rsidRDefault="00BF50DC" w:rsidP="005C3844">
            <w:pPr>
              <w:jc w:val="both"/>
              <w:rPr>
                <w:rFonts w:cs="Arial"/>
                <w:color w:val="FF0000"/>
              </w:rPr>
            </w:pPr>
            <w:r w:rsidRPr="00292524">
              <w:rPr>
                <w:rFonts w:cs="Arial"/>
                <w:color w:val="FF0000"/>
                <w:sz w:val="22"/>
                <w:szCs w:val="22"/>
              </w:rPr>
              <w:t>Citi pasākumi</w:t>
            </w:r>
            <w:r>
              <w:rPr>
                <w:rFonts w:cs="Arial"/>
                <w:color w:val="FF0000"/>
                <w:sz w:val="22"/>
                <w:szCs w:val="22"/>
              </w:rPr>
              <w:t xml:space="preserve">, </w:t>
            </w:r>
            <w:r w:rsidRPr="006452E2">
              <w:rPr>
                <w:rFonts w:cs="Arial"/>
                <w:i/>
                <w:color w:val="FF0000"/>
                <w:sz w:val="22"/>
                <w:szCs w:val="22"/>
              </w:rPr>
              <w:t>kā piemēram:</w:t>
            </w:r>
          </w:p>
          <w:p w:rsidR="00BF50DC" w:rsidRPr="00E22FDB" w:rsidRDefault="00BF50DC" w:rsidP="001930AA">
            <w:pPr>
              <w:rPr>
                <w:color w:val="FF0000"/>
              </w:rPr>
            </w:pPr>
            <w:r w:rsidRPr="00DC14AF">
              <w:rPr>
                <w:color w:val="FF0000"/>
              </w:rPr>
              <w:t>Informācija plašsaziņas līdzekļiem un sabiedrībai</w:t>
            </w:r>
            <w:r>
              <w:rPr>
                <w:color w:val="FF0000"/>
              </w:rPr>
              <w:t xml:space="preserve"> (ieteicams</w:t>
            </w:r>
            <w:r w:rsidRPr="00E22FDB">
              <w:rPr>
                <w:color w:val="FF0000"/>
              </w:rPr>
              <w:t>)</w:t>
            </w:r>
          </w:p>
          <w:p w:rsidR="00BF50DC" w:rsidRPr="00292524" w:rsidRDefault="00BF50DC" w:rsidP="005C3844">
            <w:pPr>
              <w:jc w:val="both"/>
              <w:rPr>
                <w:color w:val="FF0000"/>
              </w:rPr>
            </w:pPr>
          </w:p>
        </w:tc>
        <w:tc>
          <w:tcPr>
            <w:tcW w:w="3320" w:type="dxa"/>
          </w:tcPr>
          <w:p w:rsidR="00BF50DC" w:rsidRPr="0097596B" w:rsidRDefault="00BF50DC" w:rsidP="001930AA">
            <w:pPr>
              <w:jc w:val="both"/>
              <w:rPr>
                <w:color w:val="FF0000"/>
              </w:rPr>
            </w:pPr>
            <w:r>
              <w:rPr>
                <w:rFonts w:cs="Arial"/>
                <w:color w:val="FF0000"/>
                <w:sz w:val="22"/>
                <w:szCs w:val="22"/>
              </w:rPr>
              <w:t xml:space="preserve">) </w:t>
            </w:r>
            <w:r w:rsidRPr="0097596B">
              <w:rPr>
                <w:color w:val="FF0000"/>
                <w:sz w:val="22"/>
                <w:szCs w:val="22"/>
              </w:rPr>
              <w:t>Vietējos vai nacionālos:</w:t>
            </w:r>
          </w:p>
          <w:p w:rsidR="00BF50DC" w:rsidRPr="0097596B" w:rsidRDefault="00BF50DC" w:rsidP="001930AA">
            <w:pPr>
              <w:numPr>
                <w:ilvl w:val="0"/>
                <w:numId w:val="22"/>
                <w:numberingChange w:id="192" w:author="Signe Zakka" w:date="2011-07-25T11:41:00Z" w:original=""/>
              </w:numPr>
              <w:jc w:val="both"/>
              <w:rPr>
                <w:color w:val="FF0000"/>
              </w:rPr>
            </w:pPr>
            <w:r w:rsidRPr="0097596B">
              <w:rPr>
                <w:color w:val="FF0000"/>
                <w:sz w:val="22"/>
                <w:szCs w:val="22"/>
              </w:rPr>
              <w:t>laikrakstos, žurnālos</w:t>
            </w:r>
          </w:p>
          <w:p w:rsidR="00BF50DC" w:rsidRPr="0097596B" w:rsidRDefault="00BF50DC" w:rsidP="001930AA">
            <w:pPr>
              <w:numPr>
                <w:ilvl w:val="0"/>
                <w:numId w:val="22"/>
                <w:numberingChange w:id="193" w:author="Signe Zakka" w:date="2011-07-25T11:41:00Z" w:original=""/>
              </w:numPr>
              <w:jc w:val="both"/>
              <w:rPr>
                <w:color w:val="FF0000"/>
              </w:rPr>
            </w:pPr>
            <w:r w:rsidRPr="0097596B">
              <w:rPr>
                <w:color w:val="FF0000"/>
                <w:sz w:val="22"/>
                <w:szCs w:val="22"/>
              </w:rPr>
              <w:t>radio</w:t>
            </w:r>
          </w:p>
          <w:p w:rsidR="00BF50DC" w:rsidRPr="0097596B" w:rsidRDefault="00BF50DC" w:rsidP="001930AA">
            <w:pPr>
              <w:numPr>
                <w:ilvl w:val="0"/>
                <w:numId w:val="22"/>
                <w:numberingChange w:id="194" w:author="Signe Zakka" w:date="2011-07-25T11:41:00Z" w:original=""/>
              </w:numPr>
              <w:jc w:val="both"/>
              <w:rPr>
                <w:color w:val="FF0000"/>
              </w:rPr>
            </w:pPr>
            <w:r w:rsidRPr="0097596B">
              <w:rPr>
                <w:color w:val="FF0000"/>
                <w:sz w:val="22"/>
                <w:szCs w:val="22"/>
              </w:rPr>
              <w:t>televīzijas kanālā</w:t>
            </w:r>
          </w:p>
          <w:p w:rsidR="00BF50DC" w:rsidRPr="00292524" w:rsidRDefault="00BF50DC" w:rsidP="001930AA">
            <w:pPr>
              <w:jc w:val="both"/>
              <w:rPr>
                <w:color w:val="FF0000"/>
              </w:rPr>
            </w:pPr>
            <w:r w:rsidRPr="0097596B">
              <w:rPr>
                <w:color w:val="FF0000"/>
                <w:sz w:val="22"/>
                <w:szCs w:val="22"/>
              </w:rPr>
              <w:t>Finansējuma saņēmēja īpaši sagatavotas un apmaksātas publikācijas par ES fondu projektu plašsaziņas līdzekļos vai apmaksāti TV sižeti, radio raidījumi pēc finansējuma saņēmēja iniciatīvas vismaz uzsākot un pabeidzot projektu, kā arī pēc nepieciešamības projekta īstenošanas laikā. Šeit var norādīt bezmaksas publikācijas finansējuma saņēmēja (piemēram, pašvaldības) informatīvajos izdevumos.</w:t>
            </w:r>
          </w:p>
        </w:tc>
        <w:tc>
          <w:tcPr>
            <w:tcW w:w="2453" w:type="dxa"/>
          </w:tcPr>
          <w:p w:rsidR="00BF50DC" w:rsidRPr="00292524" w:rsidRDefault="00BF50DC" w:rsidP="005C3844">
            <w:pPr>
              <w:jc w:val="both"/>
              <w:rPr>
                <w:color w:val="FF0000"/>
              </w:rPr>
            </w:pPr>
            <w:r>
              <w:rPr>
                <w:color w:val="FF0000"/>
              </w:rPr>
              <w:t>Pēc finansējuma saņēmēja ieskatiem</w:t>
            </w:r>
          </w:p>
        </w:tc>
        <w:tc>
          <w:tcPr>
            <w:tcW w:w="1765" w:type="dxa"/>
          </w:tcPr>
          <w:p w:rsidR="00BF50DC" w:rsidRPr="00292524" w:rsidRDefault="00BF50DC" w:rsidP="005C3844">
            <w:pPr>
              <w:jc w:val="both"/>
              <w:rPr>
                <w:color w:val="FF0000"/>
              </w:rPr>
            </w:pPr>
          </w:p>
        </w:tc>
      </w:tr>
      <w:tr w:rsidR="00BF50DC" w:rsidRPr="00292524" w:rsidTr="00FC0B32">
        <w:tc>
          <w:tcPr>
            <w:tcW w:w="7522" w:type="dxa"/>
            <w:gridSpan w:val="3"/>
          </w:tcPr>
          <w:p w:rsidR="00BF50DC" w:rsidRPr="00D536B9" w:rsidRDefault="00BF50DC" w:rsidP="005C3844">
            <w:pPr>
              <w:jc w:val="right"/>
              <w:rPr>
                <w:b/>
                <w:color w:val="FF0000"/>
              </w:rPr>
            </w:pPr>
            <w:r w:rsidRPr="00D536B9">
              <w:rPr>
                <w:b/>
                <w:color w:val="FF0000"/>
                <w:sz w:val="22"/>
                <w:szCs w:val="22"/>
              </w:rPr>
              <w:t xml:space="preserve">Kopā: </w:t>
            </w:r>
          </w:p>
        </w:tc>
        <w:tc>
          <w:tcPr>
            <w:tcW w:w="1765" w:type="dxa"/>
          </w:tcPr>
          <w:p w:rsidR="00BF50DC" w:rsidRPr="00292524" w:rsidRDefault="00BF50DC" w:rsidP="005C3844">
            <w:pPr>
              <w:jc w:val="both"/>
              <w:rPr>
                <w:color w:val="FF0000"/>
              </w:rPr>
            </w:pPr>
          </w:p>
        </w:tc>
      </w:tr>
    </w:tbl>
    <w:p w:rsidR="00BF50DC" w:rsidRDefault="00BF50DC" w:rsidP="00C479D4">
      <w:pPr>
        <w:rPr>
          <w:i/>
        </w:rPr>
      </w:pPr>
    </w:p>
    <w:p w:rsidR="00BF50DC" w:rsidRPr="00C45AEA" w:rsidRDefault="00BF50DC" w:rsidP="001930AA">
      <w:pPr>
        <w:jc w:val="both"/>
        <w:rPr>
          <w:i/>
          <w:color w:val="FF0000"/>
        </w:rPr>
      </w:pPr>
      <w:r w:rsidRPr="009011D3">
        <w:rPr>
          <w:i/>
          <w:color w:val="FF0000"/>
        </w:rPr>
        <w:t>*</w:t>
      </w:r>
      <w:r>
        <w:rPr>
          <w:i/>
          <w:color w:val="FF0000"/>
        </w:rPr>
        <w:t>*</w:t>
      </w:r>
      <w:r w:rsidRPr="009011D3">
        <w:rPr>
          <w:i/>
          <w:color w:val="FF0000"/>
        </w:rPr>
        <w:t xml:space="preserve"> - ja līguma ietvaros ir liels skaits būvobjektu, informācijas stendus un plāksnes izvieto pie galvenajiem būvobjektiem.</w:t>
      </w:r>
    </w:p>
    <w:p w:rsidR="00BF50DC" w:rsidRPr="00C45AEA" w:rsidRDefault="00BF50DC" w:rsidP="001930AA">
      <w:pPr>
        <w:ind w:left="1800"/>
        <w:jc w:val="both"/>
        <w:rPr>
          <w:i/>
          <w:color w:val="FF0000"/>
        </w:rPr>
      </w:pPr>
    </w:p>
    <w:p w:rsidR="00BF50DC" w:rsidRPr="00BF3401" w:rsidRDefault="00BF50DC" w:rsidP="001930AA">
      <w:pPr>
        <w:jc w:val="both"/>
        <w:rPr>
          <w:i/>
          <w:color w:val="FF0000"/>
        </w:rPr>
      </w:pPr>
      <w:r w:rsidRPr="00BF3401">
        <w:rPr>
          <w:i/>
          <w:color w:val="FF0000"/>
        </w:rPr>
        <w:t>Visā informācijas plākšņu u</w:t>
      </w:r>
      <w:r>
        <w:rPr>
          <w:i/>
          <w:color w:val="FF0000"/>
        </w:rPr>
        <w:t>n stendu turēšanas laikā par to</w:t>
      </w:r>
      <w:r w:rsidRPr="00BF3401">
        <w:rPr>
          <w:i/>
          <w:color w:val="FF0000"/>
        </w:rPr>
        <w:t xml:space="preserve"> uzturēšanu kārtībā atbild plāksnes izvietotājs. Gadījumos, ja plāksni savā būvdarbu vietā izvieto būvuzņēmējs, nosacījumi par plāksnes uzturēšanu jāparedz līgumā.</w:t>
      </w:r>
    </w:p>
    <w:p w:rsidR="00BF50DC" w:rsidRPr="00BF3401" w:rsidRDefault="00BF50DC" w:rsidP="001930AA">
      <w:pPr>
        <w:jc w:val="both"/>
        <w:rPr>
          <w:i/>
          <w:color w:val="FF0000"/>
        </w:rPr>
      </w:pPr>
    </w:p>
    <w:p w:rsidR="00BF50DC" w:rsidRPr="00BF3401" w:rsidRDefault="00BF50DC" w:rsidP="001930AA">
      <w:pPr>
        <w:spacing w:after="120"/>
        <w:jc w:val="both"/>
        <w:rPr>
          <w:i/>
          <w:color w:val="FF0000"/>
        </w:rPr>
      </w:pPr>
      <w:r w:rsidRPr="00BF3401">
        <w:rPr>
          <w:i/>
          <w:color w:val="FF0000"/>
        </w:rPr>
        <w:t xml:space="preserve">Visu informācijas nesēju noformējumam jāatbilst Ministru kabineta 2007.gada 26.jūnija noteikumu Nr.441 </w:t>
      </w:r>
      <w:hyperlink r:id="rId25" w:history="1">
        <w:r w:rsidRPr="00BF3401">
          <w:rPr>
            <w:rStyle w:val="Hyperlink"/>
            <w:i/>
            <w:color w:val="FF0000"/>
          </w:rPr>
          <w:t>„Eiropas Savienības fondu publicitātes un vizuālās identitātes prasību nodrošināšanas kārtība"</w:t>
        </w:r>
      </w:hyperlink>
      <w:r w:rsidRPr="00BF3401">
        <w:rPr>
          <w:i/>
          <w:color w:val="FF0000"/>
        </w:rPr>
        <w:t xml:space="preserve"> prasībām.</w:t>
      </w:r>
      <w:r>
        <w:rPr>
          <w:i/>
          <w:color w:val="FF0000"/>
        </w:rPr>
        <w:t xml:space="preserve"> Publicitātes līdzekļu noformēšanas paraugi ir iekļauti Vides ministrijas vadlīnijās.</w:t>
      </w:r>
    </w:p>
    <w:p w:rsidR="00BF50DC" w:rsidRDefault="00BF50DC" w:rsidP="006452E2">
      <w:pPr>
        <w:jc w:val="both"/>
      </w:pPr>
      <w:r w:rsidRPr="002469B1">
        <w:rPr>
          <w:i/>
          <w:color w:val="FF0000"/>
        </w:rPr>
        <w:t>Projekta īstenošanas laikā finansējuma saņēmējam būs saistoši arī citi atbildīgās iestādes norādījumi un vadlīnijas publicitātes pasākumu īstenošanai, saskaņā ar noslēgtā civiltiesiskā līguma par projekta īstenošanu prasībām</w:t>
      </w:r>
      <w:r>
        <w:rPr>
          <w:i/>
          <w:color w:val="FF0000"/>
        </w:rPr>
        <w:t xml:space="preserve"> </w:t>
      </w:r>
      <w:r w:rsidRPr="00CC35E6">
        <w:rPr>
          <w:i/>
        </w:rPr>
        <w:t>(izriet no</w:t>
      </w:r>
      <w:r>
        <w:rPr>
          <w:i/>
          <w:color w:val="FF0000"/>
        </w:rPr>
        <w:t xml:space="preserve"> </w:t>
      </w:r>
      <w:r w:rsidRPr="00B806F8">
        <w:rPr>
          <w:i/>
        </w:rPr>
        <w:t>Vides</w:t>
      </w:r>
      <w:r>
        <w:rPr>
          <w:i/>
        </w:rPr>
        <w:t xml:space="preserve"> aizsardzības un reģionālās attīstības </w:t>
      </w:r>
      <w:r w:rsidRPr="00B806F8">
        <w:rPr>
          <w:i/>
        </w:rPr>
        <w:t>ministrijas</w:t>
      </w:r>
      <w:r>
        <w:rPr>
          <w:i/>
        </w:rPr>
        <w:t xml:space="preserve"> vadlīnijām</w:t>
      </w:r>
      <w:r w:rsidRPr="00B806F8">
        <w:rPr>
          <w:i/>
        </w:rPr>
        <w:t xml:space="preserve"> </w:t>
      </w:r>
      <w:r>
        <w:rPr>
          <w:i/>
        </w:rPr>
        <w:t>„V</w:t>
      </w:r>
      <w:r w:rsidRPr="00B806F8">
        <w:rPr>
          <w:i/>
        </w:rPr>
        <w:t>adlīnij</w:t>
      </w:r>
      <w:r>
        <w:rPr>
          <w:i/>
        </w:rPr>
        <w:t>a</w:t>
      </w:r>
      <w:r w:rsidRPr="00B806F8">
        <w:rPr>
          <w:i/>
        </w:rPr>
        <w:t>s informatīvo un publicitātes pasākumu nodrošināšanai un publicitātes pasākumu plāna izstrādei Eiropas Savienības Kohēzijas fonda un Eiropas Reģionālās attīstības fonda finansēto vides investīciju projektu finansējuma saņēmējiem 2007.-2013. gada finanšu plānošanas periodā</w:t>
      </w:r>
      <w:r>
        <w:rPr>
          <w:i/>
        </w:rPr>
        <w:t>”</w:t>
      </w:r>
      <w:r w:rsidRPr="00CC35E6">
        <w:rPr>
          <w:i/>
        </w:rPr>
        <w:t>).</w:t>
      </w:r>
      <w:r>
        <w:rPr>
          <w:b/>
          <w:bCs/>
        </w:rPr>
        <w:t xml:space="preserve"> </w:t>
      </w:r>
    </w:p>
    <w:p w:rsidR="00BF50DC" w:rsidRPr="003F04D0" w:rsidRDefault="00BF50DC" w:rsidP="00C479D4">
      <w:r>
        <w:rPr>
          <w:bCs/>
          <w:sz w:val="16"/>
          <w:szCs w:val="16"/>
        </w:rPr>
        <w:br w:type="page"/>
      </w:r>
      <w:bookmarkStart w:id="195" w:name="_Toc1702870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87"/>
      </w:tblGrid>
      <w:tr w:rsidR="00BF50DC" w:rsidRPr="00BC0344" w:rsidTr="005C3844">
        <w:tc>
          <w:tcPr>
            <w:tcW w:w="5000" w:type="pct"/>
            <w:shd w:val="pct25" w:color="auto" w:fill="auto"/>
          </w:tcPr>
          <w:p w:rsidR="00BF50DC" w:rsidRPr="00663B2B" w:rsidRDefault="00BF50DC" w:rsidP="005C3844">
            <w:pPr>
              <w:pStyle w:val="Heading1"/>
              <w:numPr>
                <w:ilvl w:val="0"/>
                <w:numId w:val="0"/>
              </w:numPr>
              <w:spacing w:after="0"/>
              <w:rPr>
                <w:rFonts w:ascii="Times New Roman" w:hAnsi="Times New Roman" w:cs="Times New Roman"/>
                <w:bCs w:val="0"/>
                <w:smallCaps/>
                <w:sz w:val="28"/>
                <w:szCs w:val="28"/>
              </w:rPr>
            </w:pPr>
            <w:bookmarkStart w:id="196" w:name="_Toc251096949"/>
            <w:bookmarkStart w:id="197" w:name="_Toc251589461"/>
            <w:bookmarkStart w:id="198" w:name="_Toc251590092"/>
            <w:bookmarkStart w:id="199" w:name="_Toc299110582"/>
            <w:r w:rsidRPr="00663B2B">
              <w:rPr>
                <w:rFonts w:ascii="Times New Roman" w:hAnsi="Times New Roman" w:cs="Times New Roman"/>
                <w:bCs w:val="0"/>
                <w:smallCaps/>
                <w:sz w:val="28"/>
                <w:szCs w:val="28"/>
              </w:rPr>
              <w:t>5. Sadaļa- Saskaņa ar horizontālajām prioritātēm</w:t>
            </w:r>
            <w:bookmarkEnd w:id="196"/>
            <w:bookmarkEnd w:id="197"/>
            <w:bookmarkEnd w:id="198"/>
            <w:bookmarkEnd w:id="199"/>
            <w:r w:rsidRPr="00663B2B">
              <w:rPr>
                <w:rFonts w:ascii="Times New Roman" w:hAnsi="Times New Roman" w:cs="Times New Roman"/>
                <w:bCs w:val="0"/>
                <w:smallCaps/>
                <w:sz w:val="28"/>
                <w:szCs w:val="28"/>
              </w:rPr>
              <w:t xml:space="preserve"> </w:t>
            </w:r>
            <w:bookmarkEnd w:id="195"/>
          </w:p>
        </w:tc>
      </w:tr>
    </w:tbl>
    <w:p w:rsidR="00BF50DC" w:rsidRPr="001C0B64" w:rsidRDefault="00BF50DC" w:rsidP="001C0B64">
      <w:pPr>
        <w:spacing w:after="120"/>
        <w:jc w:val="both"/>
        <w:rPr>
          <w:i/>
          <w:color w:val="FF0000"/>
        </w:rPr>
      </w:pPr>
      <w:r w:rsidRPr="001C0B64">
        <w:rPr>
          <w:i/>
          <w:color w:val="FF0000"/>
        </w:rPr>
        <w:t xml:space="preserve">Šajā sadaļā jānorāda projekta plānoto rezultātu atbilstība horizontālās prioritātes mērķim, norādot atbilstošus, ja iespējams kvantitatīvus sasniedzamos rezultātus. Pie vērtējuma atbilstošajā lodziņā jānorāda vai projekta ietekme būs pozitīva, negatīva vai neitrāla. </w:t>
      </w:r>
    </w:p>
    <w:p w:rsidR="00BF50DC" w:rsidRPr="001C0B64" w:rsidRDefault="00BF50DC" w:rsidP="001C0B64">
      <w:pPr>
        <w:spacing w:after="120"/>
        <w:jc w:val="both"/>
        <w:rPr>
          <w:i/>
          <w:color w:val="FF0000"/>
        </w:rPr>
      </w:pPr>
      <w:r w:rsidRPr="001C0B64">
        <w:rPr>
          <w:i/>
          <w:color w:val="FF0000"/>
        </w:rPr>
        <w:t xml:space="preserve">Ietekme vērtējama kā pozitīva, ja projekta aktivitātes ir attiecināmas uz zemāk paskaidrojumos minētās horizontālās prioritātes mērķiem un sekmēs tās ieviešanu. </w:t>
      </w:r>
    </w:p>
    <w:p w:rsidR="00BF50DC" w:rsidRPr="001C0B64" w:rsidRDefault="00BF50DC" w:rsidP="001C0B64">
      <w:pPr>
        <w:spacing w:after="120"/>
        <w:jc w:val="both"/>
        <w:rPr>
          <w:i/>
          <w:color w:val="FF0000"/>
        </w:rPr>
      </w:pPr>
      <w:r w:rsidRPr="001C0B64">
        <w:rPr>
          <w:i/>
          <w:color w:val="FF0000"/>
        </w:rPr>
        <w:t xml:space="preserve">Ietekme vērtējama kā neitrāla, ja projekta aktivitātes nav saistītas ar horizontālās prioritātes mērķu ieviešanu, taču arī nekavē tās mērķu sasniegšanu.  </w:t>
      </w:r>
    </w:p>
    <w:p w:rsidR="00BF50DC" w:rsidRPr="001C0B64" w:rsidRDefault="00BF50DC" w:rsidP="001C0B64">
      <w:pPr>
        <w:spacing w:after="120"/>
        <w:jc w:val="both"/>
        <w:rPr>
          <w:i/>
          <w:color w:val="FF0000"/>
        </w:rPr>
      </w:pPr>
      <w:r w:rsidRPr="001C0B64">
        <w:rPr>
          <w:i/>
          <w:color w:val="FF0000"/>
        </w:rPr>
        <w:t>Projekts, kuram ir negatīva ietekme uz horizontālās prioritātes ieviešanu, netiks atbalstīts, jo aktivitātes mērķi, cita starpā, ir veicināt iesniegumā norādīto horizontālo prioritāti. Līdz ar to projektam nedrīkst būt negatīva ietekme uz horizontālo prioritāti.</w:t>
      </w:r>
    </w:p>
    <w:p w:rsidR="00BF50DC" w:rsidRPr="001C0B64" w:rsidRDefault="00BF50DC" w:rsidP="001C0B64">
      <w:pPr>
        <w:spacing w:after="120"/>
        <w:jc w:val="both"/>
        <w:rPr>
          <w:i/>
          <w:color w:val="FF0000"/>
        </w:rPr>
      </w:pPr>
      <w:r w:rsidRPr="001C0B64">
        <w:rPr>
          <w:i/>
          <w:color w:val="FF0000"/>
        </w:rPr>
        <w:t xml:space="preserve">Lai sagatavotu projekta aprakstu saistībā ar horizontālo prioritāti, apakšpunktā sniegta informācija par horizontālās politikas vispārējiem mērķiem un plānošanas dokumentos ES fondu atbalstam izvirzītajiem horizontālās prioritātes mērķiem. Katrā apakšpunktā norādītas arī konkrētas prasības iesnieguma aizpildīšanai, lai varētu izvērtēt projekta atbilstību MK noteikumu Nr.1465 3. pielikumā noteiktajiem projektu iesniegumu vērtēšanas 7., 8., 9. kritērijam.  </w:t>
      </w:r>
    </w:p>
    <w:p w:rsidR="00BF50DC" w:rsidRDefault="00BF50DC" w:rsidP="00C479D4">
      <w:pPr>
        <w:jc w:val="both"/>
        <w:rPr>
          <w:i/>
          <w:color w:val="FF0000"/>
        </w:rPr>
      </w:pPr>
      <w:r w:rsidRPr="001C0B64">
        <w:rPr>
          <w:i/>
          <w:color w:val="FF0000"/>
        </w:rPr>
        <w:t>Plašākai informācijai vadlīnijas par katras horizontālās prioritātes ievērošanu ir pieejamas ES fondu interneta mājas lapā www.esfondi.lv sadaļā 2007-2013 / Vispārīgā informācija / Horizontālās politikas (</w:t>
      </w:r>
      <w:hyperlink r:id="rId26" w:history="1">
        <w:r w:rsidRPr="004E13FA">
          <w:rPr>
            <w:rStyle w:val="Hyperlink"/>
            <w:i/>
          </w:rPr>
          <w:t>http://www.esfondi.lv/page.php?id=846</w:t>
        </w:r>
      </w:hyperlink>
      <w:r w:rsidRPr="001C0B64">
        <w:rPr>
          <w:i/>
          <w:color w:val="FF0000"/>
        </w:rPr>
        <w:t>)</w:t>
      </w:r>
    </w:p>
    <w:p w:rsidR="00BF50DC" w:rsidRPr="00BC0344" w:rsidRDefault="00BF50DC" w:rsidP="00C479D4">
      <w:pPr>
        <w:jc w:val="both"/>
      </w:pPr>
    </w:p>
    <w:p w:rsidR="00BF50DC" w:rsidRPr="003F04D0" w:rsidRDefault="00BF50DC" w:rsidP="00C479D4">
      <w:pPr>
        <w:pStyle w:val="Heading2"/>
        <w:spacing w:before="0" w:after="0"/>
        <w:rPr>
          <w:rFonts w:ascii="Times New Roman" w:hAnsi="Times New Roman" w:cs="Times New Roman"/>
          <w:bCs w:val="0"/>
          <w:i w:val="0"/>
          <w:sz w:val="24"/>
          <w:szCs w:val="24"/>
        </w:rPr>
      </w:pPr>
      <w:bookmarkStart w:id="200" w:name="_Toc170287063"/>
      <w:bookmarkStart w:id="201" w:name="_Toc251096950"/>
      <w:bookmarkStart w:id="202" w:name="_Toc251589462"/>
      <w:bookmarkStart w:id="203" w:name="_Toc251590093"/>
      <w:bookmarkStart w:id="204" w:name="_Toc299110583"/>
      <w:r w:rsidRPr="00BC0344">
        <w:rPr>
          <w:rFonts w:ascii="Times New Roman" w:hAnsi="Times New Roman" w:cs="Times New Roman"/>
          <w:bCs w:val="0"/>
          <w:i w:val="0"/>
          <w:sz w:val="24"/>
          <w:szCs w:val="24"/>
        </w:rPr>
        <w:t>5.</w:t>
      </w:r>
      <w:r>
        <w:rPr>
          <w:rFonts w:ascii="Times New Roman" w:hAnsi="Times New Roman" w:cs="Times New Roman"/>
          <w:bCs w:val="0"/>
          <w:i w:val="0"/>
          <w:sz w:val="24"/>
          <w:szCs w:val="24"/>
        </w:rPr>
        <w:t>1</w:t>
      </w:r>
      <w:r w:rsidRPr="00BC0344">
        <w:rPr>
          <w:rFonts w:ascii="Times New Roman" w:hAnsi="Times New Roman" w:cs="Times New Roman"/>
          <w:bCs w:val="0"/>
          <w:i w:val="0"/>
          <w:sz w:val="24"/>
          <w:szCs w:val="24"/>
        </w:rPr>
        <w:t>. Projekta ietekme uz prioritāti „ilgtspējīga attīstība”:</w:t>
      </w:r>
      <w:bookmarkEnd w:id="200"/>
      <w:bookmarkEnd w:id="201"/>
      <w:bookmarkEnd w:id="202"/>
      <w:bookmarkEnd w:id="203"/>
      <w:bookmarkEnd w:id="204"/>
    </w:p>
    <w:tbl>
      <w:tblPr>
        <w:tblW w:w="4789" w:type="pct"/>
        <w:jc w:val="right"/>
        <w:tblLook w:val="01E0"/>
      </w:tblPr>
      <w:tblGrid>
        <w:gridCol w:w="2117"/>
        <w:gridCol w:w="546"/>
        <w:gridCol w:w="2743"/>
        <w:gridCol w:w="516"/>
        <w:gridCol w:w="2473"/>
        <w:gridCol w:w="500"/>
      </w:tblGrid>
      <w:tr w:rsidR="00BF50DC" w:rsidRPr="00BC0344" w:rsidTr="005C3844">
        <w:trPr>
          <w:jc w:val="right"/>
        </w:trPr>
        <w:tc>
          <w:tcPr>
            <w:tcW w:w="1190" w:type="pct"/>
            <w:tcBorders>
              <w:left w:val="nil"/>
              <w:right w:val="single" w:sz="4" w:space="0" w:color="auto"/>
            </w:tcBorders>
          </w:tcPr>
          <w:p w:rsidR="00BF50DC" w:rsidRPr="00BC0344" w:rsidRDefault="00BF50DC" w:rsidP="005C3844">
            <w:pPr>
              <w:jc w:val="right"/>
            </w:pPr>
            <w:r w:rsidRPr="00BC0344">
              <w:t>Pozitīva</w:t>
            </w:r>
          </w:p>
        </w:tc>
        <w:tc>
          <w:tcPr>
            <w:tcW w:w="307" w:type="pct"/>
            <w:tcBorders>
              <w:top w:val="single" w:sz="4" w:space="0" w:color="auto"/>
              <w:left w:val="single" w:sz="4" w:space="0" w:color="auto"/>
              <w:bottom w:val="single" w:sz="4" w:space="0" w:color="auto"/>
              <w:right w:val="single" w:sz="4" w:space="0" w:color="auto"/>
            </w:tcBorders>
          </w:tcPr>
          <w:p w:rsidR="00BF50DC" w:rsidRPr="00BC0344" w:rsidRDefault="00BF50DC" w:rsidP="005C3844">
            <w:pPr>
              <w:rPr>
                <w:color w:val="0000FF"/>
              </w:rPr>
            </w:pPr>
          </w:p>
        </w:tc>
        <w:tc>
          <w:tcPr>
            <w:tcW w:w="1542" w:type="pct"/>
            <w:tcBorders>
              <w:left w:val="single" w:sz="4" w:space="0" w:color="auto"/>
              <w:right w:val="single" w:sz="4" w:space="0" w:color="auto"/>
            </w:tcBorders>
          </w:tcPr>
          <w:p w:rsidR="00BF50DC" w:rsidRPr="00BC0344" w:rsidRDefault="00BF50DC" w:rsidP="005C3844">
            <w:pPr>
              <w:jc w:val="right"/>
            </w:pPr>
            <w:r w:rsidRPr="00BC0344">
              <w:t>Negatīva</w:t>
            </w:r>
          </w:p>
        </w:tc>
        <w:tc>
          <w:tcPr>
            <w:tcW w:w="290" w:type="pct"/>
            <w:tcBorders>
              <w:top w:val="single" w:sz="4" w:space="0" w:color="auto"/>
              <w:left w:val="single" w:sz="4" w:space="0" w:color="auto"/>
              <w:bottom w:val="single" w:sz="4" w:space="0" w:color="auto"/>
              <w:right w:val="single" w:sz="4" w:space="0" w:color="auto"/>
            </w:tcBorders>
          </w:tcPr>
          <w:p w:rsidR="00BF50DC" w:rsidRPr="00BC0344" w:rsidRDefault="00BF50DC" w:rsidP="005C3844">
            <w:pPr>
              <w:rPr>
                <w:color w:val="0000FF"/>
              </w:rPr>
            </w:pPr>
          </w:p>
        </w:tc>
        <w:tc>
          <w:tcPr>
            <w:tcW w:w="1390" w:type="pct"/>
            <w:tcBorders>
              <w:left w:val="single" w:sz="4" w:space="0" w:color="auto"/>
              <w:right w:val="single" w:sz="4" w:space="0" w:color="auto"/>
            </w:tcBorders>
          </w:tcPr>
          <w:p w:rsidR="00BF50DC" w:rsidRPr="00BC0344" w:rsidRDefault="00BF50DC" w:rsidP="005C3844">
            <w:pPr>
              <w:jc w:val="right"/>
            </w:pPr>
            <w:r w:rsidRPr="00BC0344">
              <w:t>Neitrāla</w:t>
            </w:r>
          </w:p>
        </w:tc>
        <w:tc>
          <w:tcPr>
            <w:tcW w:w="282" w:type="pct"/>
            <w:tcBorders>
              <w:top w:val="single" w:sz="4" w:space="0" w:color="auto"/>
              <w:left w:val="single" w:sz="4" w:space="0" w:color="auto"/>
              <w:bottom w:val="single" w:sz="4" w:space="0" w:color="auto"/>
              <w:right w:val="single" w:sz="4" w:space="0" w:color="auto"/>
            </w:tcBorders>
          </w:tcPr>
          <w:p w:rsidR="00BF50DC" w:rsidRPr="00BC0344" w:rsidRDefault="00BF50DC" w:rsidP="005C3844">
            <w:pPr>
              <w:rPr>
                <w:color w:val="0000FF"/>
              </w:rPr>
            </w:pPr>
          </w:p>
        </w:tc>
      </w:tr>
    </w:tbl>
    <w:p w:rsidR="00BF50DC" w:rsidRPr="00BC0344" w:rsidRDefault="00BF50DC" w:rsidP="00C479D4">
      <w:pPr>
        <w:jc w:val="both"/>
      </w:pPr>
    </w:p>
    <w:p w:rsidR="00BF50DC" w:rsidRPr="00BC0344" w:rsidRDefault="00BF50DC" w:rsidP="00C479D4">
      <w:pPr>
        <w:jc w:val="both"/>
      </w:pPr>
      <w:r w:rsidRPr="00BC0344">
        <w:t xml:space="preserve">Lūdzam īsi aprakstīt projekta saistību ar horizontālo prioritāti: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87"/>
      </w:tblGrid>
      <w:tr w:rsidR="00BF50DC" w:rsidRPr="00BC0344" w:rsidTr="005C3844">
        <w:trPr>
          <w:trHeight w:val="854"/>
        </w:trPr>
        <w:tc>
          <w:tcPr>
            <w:tcW w:w="5000" w:type="pct"/>
          </w:tcPr>
          <w:p w:rsidR="00BF50DC" w:rsidRPr="00CA2BB9" w:rsidRDefault="00BF50DC" w:rsidP="005C3844">
            <w:pPr>
              <w:spacing w:after="120"/>
              <w:jc w:val="both"/>
              <w:rPr>
                <w:b/>
                <w:i/>
                <w:color w:val="FF0000"/>
              </w:rPr>
            </w:pPr>
            <w:r w:rsidRPr="007A0542">
              <w:rPr>
                <w:i/>
                <w:color w:val="FF0000"/>
              </w:rPr>
              <w:t xml:space="preserve">Ņemot vērā, ka vides infrastruktūras projektu realizācija ir tieši vērsta uz horizontālās prioritātes „ilgtspējīga attīstība” ieviešanu, </w:t>
            </w:r>
            <w:r w:rsidRPr="00CA2BB9">
              <w:rPr>
                <w:b/>
                <w:i/>
                <w:color w:val="FF0000"/>
              </w:rPr>
              <w:t>projekta iesniegumu vērtēšanai tiks izmantots MK noteikumu Nr</w:t>
            </w:r>
            <w:r w:rsidRPr="005A6419">
              <w:rPr>
                <w:b/>
                <w:i/>
                <w:color w:val="FF0000"/>
              </w:rPr>
              <w:t>.1465 3.pielikuma</w:t>
            </w:r>
            <w:r w:rsidRPr="00CA2BB9">
              <w:rPr>
                <w:b/>
                <w:i/>
                <w:color w:val="FF0000"/>
              </w:rPr>
              <w:t xml:space="preserve"> </w:t>
            </w:r>
            <w:r>
              <w:rPr>
                <w:b/>
                <w:i/>
                <w:color w:val="FF0000"/>
              </w:rPr>
              <w:t>7</w:t>
            </w:r>
            <w:r w:rsidRPr="00CA2BB9">
              <w:rPr>
                <w:b/>
                <w:i/>
                <w:color w:val="FF0000"/>
              </w:rPr>
              <w:t>.kritērijs. Līdz ar to šajā punktā ir jānorāda projekta atbilstība minētajam kritērijam.</w:t>
            </w:r>
          </w:p>
          <w:p w:rsidR="00BF50DC" w:rsidRPr="0027182B" w:rsidRDefault="00BF50DC" w:rsidP="005C3844">
            <w:pPr>
              <w:rPr>
                <w:i/>
                <w:color w:val="FF0000"/>
              </w:rPr>
            </w:pPr>
            <w:r w:rsidRPr="0027182B">
              <w:rPr>
                <w:i/>
                <w:color w:val="FF0000"/>
              </w:rPr>
              <w:t xml:space="preserve">Apraksta sagatavošanā lūdzam izmantot „Vadlīnijas par horizontālās prioritātes „Ilgtspējīga attīstība” ievērošanu ES fondu projektu iesniegumu atlasē un īstenošanā”, kas atrodama: </w:t>
            </w:r>
            <w:hyperlink r:id="rId27" w:history="1">
              <w:r w:rsidRPr="00CC4DF4">
                <w:rPr>
                  <w:rStyle w:val="Hyperlink"/>
                  <w:i/>
                </w:rPr>
                <w:t>http://www.vidm.gov.lv/lat/fondi/kohez/?doc=6669</w:t>
              </w:r>
            </w:hyperlink>
            <w:r>
              <w:rPr>
                <w:i/>
                <w:color w:val="FF0000"/>
              </w:rPr>
              <w:t xml:space="preserve"> </w:t>
            </w:r>
            <w:r w:rsidRPr="0027182B">
              <w:rPr>
                <w:i/>
                <w:color w:val="FF0000"/>
              </w:rPr>
              <w:t xml:space="preserve"> Informācijai izmantojamas arī šajā pašā vietnē pieejamās </w:t>
            </w:r>
            <w:r w:rsidRPr="005D69BF">
              <w:rPr>
                <w:i/>
                <w:color w:val="FF0000"/>
              </w:rPr>
              <w:t>„D</w:t>
            </w:r>
            <w:r>
              <w:rPr>
                <w:i/>
                <w:color w:val="FF0000"/>
              </w:rPr>
              <w:t xml:space="preserve">arbības programmas </w:t>
            </w:r>
            <w:r w:rsidRPr="005D69BF">
              <w:rPr>
                <w:i/>
                <w:color w:val="FF0000"/>
              </w:rPr>
              <w:t>“Infrastruktūra un pakalpojumi” Vadlīnijas horizontālās prioritātes “Ilgtspējīga attīstība” ieviešanai”.</w:t>
            </w:r>
          </w:p>
          <w:p w:rsidR="00BF50DC" w:rsidRDefault="00BF50DC" w:rsidP="005C3844">
            <w:pPr>
              <w:spacing w:after="120"/>
              <w:jc w:val="both"/>
              <w:rPr>
                <w:i/>
                <w:iCs/>
                <w:color w:val="FF0000"/>
              </w:rPr>
            </w:pPr>
            <w:r w:rsidRPr="00CC0A95">
              <w:rPr>
                <w:i/>
                <w:color w:val="FF0000"/>
              </w:rPr>
              <w:t>Ilgtspējīgas attīstības politika tās klasiskajā izpratnē aptver trīs savstarpēji saistītas dimensijas: ekonomisko, sociālo un vides dimensiju, turklāt ilgtspējīga attīstība nozīmē šo trīs dimensiju savstarpēju integrāciju un mijiedarbību. Vides aspekti tiek integrēti visās tautsaimniecības nozarēs, lai nodrošinātu veselībai nekaitīgu, drošu dzīves vidi un labklājību gan esošajām, gan nākamajām paaudzēm.</w:t>
            </w:r>
            <w:r>
              <w:rPr>
                <w:i/>
                <w:color w:val="FF0000"/>
              </w:rPr>
              <w:t xml:space="preserve"> </w:t>
            </w:r>
            <w:r w:rsidRPr="00CC0A95">
              <w:rPr>
                <w:i/>
                <w:color w:val="FF0000"/>
              </w:rPr>
              <w:t>Savukārt ES fondu plānošanas dokument</w:t>
            </w:r>
            <w:r>
              <w:rPr>
                <w:i/>
                <w:color w:val="FF0000"/>
              </w:rPr>
              <w:t>os</w:t>
            </w:r>
            <w:r w:rsidRPr="00CC0A95">
              <w:rPr>
                <w:i/>
                <w:iCs/>
                <w:color w:val="FF0000"/>
              </w:rPr>
              <w:t xml:space="preserve"> ilgtspējīga attīstība mērķtiecīgi tiek aplūkota tikai kā </w:t>
            </w:r>
            <w:r w:rsidRPr="00CC0A95">
              <w:rPr>
                <w:bCs/>
                <w:i/>
                <w:iCs/>
                <w:color w:val="FF0000"/>
              </w:rPr>
              <w:t>vides aizsardzība</w:t>
            </w:r>
            <w:r w:rsidRPr="00CC0A95">
              <w:rPr>
                <w:b/>
                <w:bCs/>
                <w:i/>
                <w:iCs/>
                <w:color w:val="FF0000"/>
              </w:rPr>
              <w:t xml:space="preserve">, </w:t>
            </w:r>
            <w:r w:rsidRPr="00CC0A95">
              <w:rPr>
                <w:bCs/>
                <w:i/>
                <w:iCs/>
                <w:color w:val="FF0000"/>
              </w:rPr>
              <w:t>jo d</w:t>
            </w:r>
            <w:r w:rsidRPr="00CC0A95">
              <w:rPr>
                <w:i/>
                <w:iCs/>
                <w:color w:val="FF0000"/>
              </w:rPr>
              <w:t>abas resursu saprātīga izmantošana un vides saglabāšana nākamajām paaudzēm ir priekšnoteikums valsts izaugsmei.</w:t>
            </w:r>
          </w:p>
          <w:p w:rsidR="00BF50DC" w:rsidRPr="00093008" w:rsidRDefault="00BF50DC" w:rsidP="005C3844">
            <w:pPr>
              <w:spacing w:after="120"/>
              <w:jc w:val="both"/>
              <w:rPr>
                <w:i/>
                <w:iCs/>
                <w:color w:val="FF0000"/>
              </w:rPr>
            </w:pPr>
            <w:r>
              <w:rPr>
                <w:bCs/>
              </w:rPr>
              <w:t>Aprakstā lūdzu norādīt</w:t>
            </w:r>
            <w:r w:rsidRPr="003C4E7E">
              <w:rPr>
                <w:bCs/>
              </w:rPr>
              <w:t>:</w:t>
            </w:r>
          </w:p>
          <w:p w:rsidR="00BF50DC" w:rsidRPr="003C4E7E" w:rsidRDefault="00BF50DC" w:rsidP="005C3844">
            <w:pPr>
              <w:pStyle w:val="NormalWeb"/>
              <w:numPr>
                <w:ilvl w:val="0"/>
                <w:numId w:val="25"/>
                <w:numberingChange w:id="205" w:author="Signe Zakka" w:date="2011-07-25T11:41:00Z" w:original=""/>
              </w:numPr>
              <w:spacing w:before="0" w:after="0"/>
              <w:jc w:val="both"/>
            </w:pPr>
            <w:r w:rsidRPr="003C4E7E">
              <w:rPr>
                <w:bCs/>
              </w:rPr>
              <w:t xml:space="preserve">kādu </w:t>
            </w:r>
            <w:r>
              <w:rPr>
                <w:bCs/>
              </w:rPr>
              <w:t>ilgtspējīgas attīstības</w:t>
            </w:r>
            <w:r w:rsidRPr="003C4E7E">
              <w:rPr>
                <w:bCs/>
              </w:rPr>
              <w:t xml:space="preserve"> mērķu (</w:t>
            </w:r>
            <w:r w:rsidRPr="003C4E7E">
              <w:t xml:space="preserve">kvalitatīvas dzīves vides nodrošināšana, bioloģiskās daudzveidības saglabāšana, dabas un energoresursu racionāla izmantošana un vides apziņas paaugstināšana) </w:t>
            </w:r>
            <w:r w:rsidRPr="003C4E7E">
              <w:rPr>
                <w:bCs/>
              </w:rPr>
              <w:t xml:space="preserve">sasniegšana, īstenojot katru konkrēto aktivitāti tiks veicināta, </w:t>
            </w:r>
          </w:p>
          <w:p w:rsidR="00BF50DC" w:rsidRPr="003C4E7E" w:rsidRDefault="00BF50DC" w:rsidP="005C3844">
            <w:pPr>
              <w:pStyle w:val="NormalWeb"/>
              <w:numPr>
                <w:ilvl w:val="0"/>
                <w:numId w:val="25"/>
                <w:numberingChange w:id="206" w:author="Signe Zakka" w:date="2011-07-25T11:41:00Z" w:original=""/>
              </w:numPr>
              <w:spacing w:before="0" w:after="0"/>
              <w:jc w:val="both"/>
            </w:pPr>
            <w:r w:rsidRPr="003C4E7E">
              <w:rPr>
                <w:bCs/>
              </w:rPr>
              <w:t xml:space="preserve">konkrētās darbības – projekta aktivitātes, kas veicina </w:t>
            </w:r>
            <w:r>
              <w:rPr>
                <w:bCs/>
              </w:rPr>
              <w:t>konkrēto ilgtspējīgas attīstības</w:t>
            </w:r>
            <w:r w:rsidRPr="003C4E7E">
              <w:rPr>
                <w:bCs/>
              </w:rPr>
              <w:t xml:space="preserve"> mērķu sasniegšanu,</w:t>
            </w:r>
          </w:p>
          <w:p w:rsidR="00BF50DC" w:rsidRPr="001C0B64" w:rsidRDefault="00BF50DC" w:rsidP="001C0B64">
            <w:pPr>
              <w:pStyle w:val="NormalWeb"/>
              <w:numPr>
                <w:ilvl w:val="0"/>
                <w:numId w:val="25"/>
                <w:numberingChange w:id="207" w:author="Signe Zakka" w:date="2011-07-25T11:41:00Z" w:original=""/>
              </w:numPr>
              <w:jc w:val="both"/>
              <w:rPr>
                <w:bCs/>
              </w:rPr>
            </w:pPr>
            <w:r w:rsidRPr="001C0B64">
              <w:rPr>
                <w:bCs/>
              </w:rPr>
              <w:t>plānotie ilgtspējīgas attīstības īstenošanas uzraudzības rādītāji – rādītāja skaitliskajai vērtībai jāsakrīt ar 2.10.1. apakšpunktā norādīto, Lūdzam norādīt</w:t>
            </w:r>
            <w:r>
              <w:rPr>
                <w:bCs/>
              </w:rPr>
              <w:t xml:space="preserve"> </w:t>
            </w:r>
            <w:r w:rsidRPr="001C0B64">
              <w:rPr>
                <w:bCs/>
              </w:rPr>
              <w:t>cik un kādas augu kolekcijas atrodas projekta iesniedzēja uzraudzībā.</w:t>
            </w:r>
          </w:p>
          <w:p w:rsidR="00BF50DC" w:rsidRPr="001C0B64" w:rsidRDefault="00BF50DC" w:rsidP="001C0B64">
            <w:pPr>
              <w:pStyle w:val="NormalWeb"/>
              <w:ind w:left="170"/>
              <w:jc w:val="both"/>
              <w:rPr>
                <w:bCs/>
              </w:rPr>
            </w:pPr>
            <w:r w:rsidRPr="001C0B64">
              <w:rPr>
                <w:bCs/>
              </w:rPr>
              <w:t>Ja tiek plānots piemērot „zaļo iepirkumu”, lūdzam norādīt plānoto iepirkumu skaitu un to iepirkumu skaitu, kur „zaļais iepirkums” tiks izmantots.</w:t>
            </w:r>
          </w:p>
          <w:p w:rsidR="00BF50DC" w:rsidRPr="00A54DFC" w:rsidRDefault="00BF50DC" w:rsidP="005C3844">
            <w:pPr>
              <w:jc w:val="both"/>
            </w:pPr>
          </w:p>
        </w:tc>
      </w:tr>
    </w:tbl>
    <w:p w:rsidR="00BF50DC" w:rsidRPr="00BC0344" w:rsidRDefault="00BF50DC" w:rsidP="00C479D4">
      <w:pPr>
        <w:jc w:val="both"/>
      </w:pPr>
    </w:p>
    <w:p w:rsidR="00BF50DC" w:rsidRPr="003F04D0" w:rsidRDefault="00BF50DC" w:rsidP="00C479D4">
      <w:pPr>
        <w:pStyle w:val="Heading2"/>
        <w:spacing w:before="0" w:after="0"/>
        <w:rPr>
          <w:rFonts w:ascii="Times New Roman" w:hAnsi="Times New Roman" w:cs="Times New Roman"/>
          <w:bCs w:val="0"/>
          <w:i w:val="0"/>
          <w:sz w:val="24"/>
          <w:szCs w:val="24"/>
        </w:rPr>
      </w:pPr>
      <w:bookmarkStart w:id="208" w:name="_Toc170287064"/>
      <w:bookmarkStart w:id="209" w:name="_Toc251096951"/>
      <w:bookmarkStart w:id="210" w:name="_Toc251589463"/>
      <w:bookmarkStart w:id="211" w:name="_Toc251590094"/>
      <w:bookmarkStart w:id="212" w:name="_Toc299110584"/>
      <w:r w:rsidRPr="003F04D0">
        <w:rPr>
          <w:rFonts w:ascii="Times New Roman" w:hAnsi="Times New Roman" w:cs="Times New Roman"/>
          <w:i w:val="0"/>
          <w:sz w:val="24"/>
          <w:szCs w:val="24"/>
        </w:rPr>
        <w:t>5.2.Projekta ietekme uz prioritāti „informācijas sabiedrība”:</w:t>
      </w:r>
      <w:bookmarkEnd w:id="208"/>
      <w:bookmarkEnd w:id="209"/>
      <w:bookmarkEnd w:id="210"/>
      <w:bookmarkEnd w:id="211"/>
      <w:bookmarkEnd w:id="212"/>
    </w:p>
    <w:tbl>
      <w:tblPr>
        <w:tblW w:w="4790" w:type="pct"/>
        <w:jc w:val="right"/>
        <w:tblLook w:val="01E0"/>
      </w:tblPr>
      <w:tblGrid>
        <w:gridCol w:w="2116"/>
        <w:gridCol w:w="546"/>
        <w:gridCol w:w="2744"/>
        <w:gridCol w:w="516"/>
        <w:gridCol w:w="2473"/>
        <w:gridCol w:w="502"/>
      </w:tblGrid>
      <w:tr w:rsidR="00BF50DC" w:rsidRPr="00BC0344" w:rsidTr="005C3844">
        <w:trPr>
          <w:jc w:val="right"/>
        </w:trPr>
        <w:tc>
          <w:tcPr>
            <w:tcW w:w="1189" w:type="pct"/>
            <w:tcBorders>
              <w:left w:val="nil"/>
              <w:right w:val="single" w:sz="4" w:space="0" w:color="auto"/>
            </w:tcBorders>
          </w:tcPr>
          <w:p w:rsidR="00BF50DC" w:rsidRPr="00BC0344" w:rsidRDefault="00BF50DC" w:rsidP="005C3844">
            <w:pPr>
              <w:jc w:val="right"/>
            </w:pPr>
            <w:r w:rsidRPr="00BC0344">
              <w:t>Pozitīva</w:t>
            </w:r>
          </w:p>
        </w:tc>
        <w:tc>
          <w:tcPr>
            <w:tcW w:w="307" w:type="pct"/>
            <w:tcBorders>
              <w:top w:val="single" w:sz="4" w:space="0" w:color="auto"/>
              <w:left w:val="single" w:sz="4" w:space="0" w:color="auto"/>
              <w:bottom w:val="single" w:sz="4" w:space="0" w:color="auto"/>
              <w:right w:val="single" w:sz="4" w:space="0" w:color="auto"/>
            </w:tcBorders>
          </w:tcPr>
          <w:p w:rsidR="00BF50DC" w:rsidRPr="00BC0344" w:rsidRDefault="00BF50DC" w:rsidP="005C3844">
            <w:pPr>
              <w:rPr>
                <w:color w:val="0000FF"/>
              </w:rPr>
            </w:pPr>
          </w:p>
        </w:tc>
        <w:tc>
          <w:tcPr>
            <w:tcW w:w="1542" w:type="pct"/>
            <w:tcBorders>
              <w:left w:val="single" w:sz="4" w:space="0" w:color="auto"/>
              <w:right w:val="single" w:sz="4" w:space="0" w:color="auto"/>
            </w:tcBorders>
          </w:tcPr>
          <w:p w:rsidR="00BF50DC" w:rsidRPr="00BC0344" w:rsidRDefault="00BF50DC" w:rsidP="005C3844">
            <w:pPr>
              <w:jc w:val="right"/>
            </w:pPr>
            <w:r w:rsidRPr="00BC0344">
              <w:t>Negatīva</w:t>
            </w:r>
          </w:p>
        </w:tc>
        <w:tc>
          <w:tcPr>
            <w:tcW w:w="290" w:type="pct"/>
            <w:tcBorders>
              <w:top w:val="single" w:sz="4" w:space="0" w:color="auto"/>
              <w:left w:val="single" w:sz="4" w:space="0" w:color="auto"/>
              <w:bottom w:val="single" w:sz="4" w:space="0" w:color="auto"/>
              <w:right w:val="single" w:sz="4" w:space="0" w:color="auto"/>
            </w:tcBorders>
          </w:tcPr>
          <w:p w:rsidR="00BF50DC" w:rsidRPr="00BC0344" w:rsidRDefault="00BF50DC" w:rsidP="005C3844">
            <w:pPr>
              <w:rPr>
                <w:color w:val="0000FF"/>
              </w:rPr>
            </w:pPr>
          </w:p>
        </w:tc>
        <w:tc>
          <w:tcPr>
            <w:tcW w:w="1390" w:type="pct"/>
            <w:tcBorders>
              <w:left w:val="single" w:sz="4" w:space="0" w:color="auto"/>
              <w:right w:val="single" w:sz="4" w:space="0" w:color="auto"/>
            </w:tcBorders>
          </w:tcPr>
          <w:p w:rsidR="00BF50DC" w:rsidRPr="00BC0344" w:rsidRDefault="00BF50DC" w:rsidP="005C3844">
            <w:pPr>
              <w:jc w:val="right"/>
            </w:pPr>
            <w:r w:rsidRPr="00BC0344">
              <w:t>Neitrāla</w:t>
            </w:r>
          </w:p>
        </w:tc>
        <w:tc>
          <w:tcPr>
            <w:tcW w:w="282" w:type="pct"/>
            <w:tcBorders>
              <w:top w:val="single" w:sz="4" w:space="0" w:color="auto"/>
              <w:left w:val="single" w:sz="4" w:space="0" w:color="auto"/>
              <w:bottom w:val="single" w:sz="4" w:space="0" w:color="auto"/>
              <w:right w:val="single" w:sz="4" w:space="0" w:color="auto"/>
            </w:tcBorders>
          </w:tcPr>
          <w:p w:rsidR="00BF50DC" w:rsidRPr="00BC0344" w:rsidRDefault="00BF50DC" w:rsidP="005C3844">
            <w:pPr>
              <w:rPr>
                <w:color w:val="0000FF"/>
              </w:rPr>
            </w:pPr>
          </w:p>
        </w:tc>
      </w:tr>
    </w:tbl>
    <w:p w:rsidR="00BF50DC" w:rsidRPr="00BC0344" w:rsidRDefault="00BF50DC" w:rsidP="00C479D4">
      <w:pPr>
        <w:jc w:val="both"/>
      </w:pPr>
    </w:p>
    <w:p w:rsidR="00BF50DC" w:rsidRPr="00BC0344" w:rsidRDefault="00BF50DC" w:rsidP="00C479D4">
      <w:pPr>
        <w:jc w:val="both"/>
      </w:pPr>
      <w:r w:rsidRPr="00BC0344">
        <w:t>Lūdzam īsi aprakstīt projekta saistību ar horizontālo</w:t>
      </w:r>
      <w:r>
        <w:t xml:space="preserve"> prioritāti</w:t>
      </w:r>
      <w:r w:rsidRPr="00BC0344">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87"/>
      </w:tblGrid>
      <w:tr w:rsidR="00BF50DC" w:rsidRPr="00BC0344" w:rsidTr="005C3844">
        <w:trPr>
          <w:trHeight w:val="854"/>
        </w:trPr>
        <w:tc>
          <w:tcPr>
            <w:tcW w:w="5000" w:type="pct"/>
          </w:tcPr>
          <w:p w:rsidR="00BF50DC" w:rsidRPr="00C134C7" w:rsidRDefault="00BF50DC" w:rsidP="005C3844">
            <w:pPr>
              <w:spacing w:after="120"/>
              <w:jc w:val="both"/>
              <w:rPr>
                <w:b/>
                <w:color w:val="FF0000"/>
              </w:rPr>
            </w:pPr>
            <w:r w:rsidRPr="006D20F6">
              <w:rPr>
                <w:color w:val="FF0000"/>
              </w:rPr>
              <w:t xml:space="preserve">Ņemot vērā, ka vides infrastruktūras projektu realizācija ir saistīts ar horizontālās prioritātes „informācijas sabiedrība” ieviešanu, </w:t>
            </w:r>
            <w:r w:rsidRPr="00C134C7">
              <w:rPr>
                <w:b/>
                <w:color w:val="FF0000"/>
              </w:rPr>
              <w:t>projekta iesniegumu vērtēšanai tiks izmantots MK noteikumu Nr</w:t>
            </w:r>
            <w:r w:rsidRPr="005A6419">
              <w:rPr>
                <w:b/>
                <w:color w:val="FF0000"/>
              </w:rPr>
              <w:t>.1465 3.pielikuma</w:t>
            </w:r>
            <w:r w:rsidRPr="00C134C7">
              <w:rPr>
                <w:b/>
                <w:color w:val="FF0000"/>
              </w:rPr>
              <w:t xml:space="preserve"> 8.kritērijs. Līdz ar to šajā punktā ir jānorāda projekta atbilstība minētajam kritērijam.</w:t>
            </w:r>
          </w:p>
          <w:p w:rsidR="00BF50DC" w:rsidRPr="006D20F6" w:rsidRDefault="00BF50DC" w:rsidP="005C3844">
            <w:pPr>
              <w:jc w:val="both"/>
              <w:rPr>
                <w:i/>
                <w:color w:val="000000"/>
              </w:rPr>
            </w:pPr>
            <w:r w:rsidRPr="00B6438A">
              <w:rPr>
                <w:i/>
                <w:color w:val="FF0000"/>
              </w:rPr>
              <w:t>Apraksta sagatavošanā lūdzam izmantot</w:t>
            </w:r>
            <w:r>
              <w:rPr>
                <w:i/>
                <w:color w:val="FF0000"/>
              </w:rPr>
              <w:t xml:space="preserve"> </w:t>
            </w:r>
            <w:r w:rsidRPr="00426CB2">
              <w:rPr>
                <w:i/>
              </w:rPr>
              <w:t>”</w:t>
            </w:r>
            <w:r w:rsidRPr="00B6438A">
              <w:rPr>
                <w:bCs/>
                <w:i/>
              </w:rPr>
              <w:t>Vadlīnijas par horizontālās prioritātes „Informācijas sabiedrība” ievērošanu ES fondu projektu iesniegumu atlasē un īstenošanā (</w:t>
            </w:r>
            <w:hyperlink r:id="rId28" w:history="1">
              <w:r w:rsidRPr="00B6438A">
                <w:rPr>
                  <w:rStyle w:val="Hyperlink"/>
                  <w:bCs/>
                  <w:i/>
                </w:rPr>
                <w:t>http://www.esfondi.lv/page.php?id=846</w:t>
              </w:r>
            </w:hyperlink>
            <w:r w:rsidRPr="00B6438A">
              <w:rPr>
                <w:bCs/>
                <w:i/>
              </w:rPr>
              <w:t>). Informācijai izmantojamas arī „</w:t>
            </w:r>
            <w:r w:rsidRPr="00B6438A">
              <w:rPr>
                <w:i/>
              </w:rPr>
              <w:t>Informācijas sabiedrības attīstības pamatnostādnes 2006. - 2013. gadam</w:t>
            </w:r>
            <w:r>
              <w:rPr>
                <w:i/>
              </w:rPr>
              <w:t>”</w:t>
            </w:r>
            <w:r w:rsidRPr="00B6438A">
              <w:rPr>
                <w:i/>
              </w:rPr>
              <w:t xml:space="preserve"> </w:t>
            </w:r>
            <w:hyperlink r:id="rId29" w:history="1">
              <w:r w:rsidRPr="00CC4DF4">
                <w:rPr>
                  <w:rStyle w:val="Hyperlink"/>
                </w:rPr>
                <w:t>http://polsis.mk.gov.lv/view.do?id=2005</w:t>
              </w:r>
            </w:hyperlink>
            <w:r>
              <w:rPr>
                <w:rStyle w:val="HTMLCite"/>
                <w:iCs/>
              </w:rPr>
              <w:t xml:space="preserve"> , </w:t>
            </w:r>
            <w:r w:rsidRPr="006D20F6">
              <w:rPr>
                <w:rStyle w:val="HTMLCite"/>
                <w:iCs/>
              </w:rPr>
              <w:t xml:space="preserve">kas </w:t>
            </w:r>
            <w:r>
              <w:rPr>
                <w:rStyle w:val="HTMLCite"/>
                <w:iCs/>
              </w:rPr>
              <w:t>a</w:t>
            </w:r>
            <w:r w:rsidRPr="006D20F6">
              <w:rPr>
                <w:i/>
                <w:color w:val="000000"/>
              </w:rPr>
              <w:t xml:space="preserve">pstiprinātas ar </w:t>
            </w:r>
          </w:p>
          <w:p w:rsidR="00BF50DC" w:rsidRPr="006D20F6" w:rsidRDefault="00BF50DC" w:rsidP="005C3844">
            <w:pPr>
              <w:autoSpaceDE w:val="0"/>
              <w:autoSpaceDN w:val="0"/>
              <w:adjustRightInd w:val="0"/>
              <w:jc w:val="both"/>
              <w:rPr>
                <w:i/>
                <w:color w:val="000000"/>
              </w:rPr>
            </w:pPr>
            <w:r w:rsidRPr="006D20F6">
              <w:rPr>
                <w:i/>
                <w:color w:val="000000"/>
              </w:rPr>
              <w:t>Ministru kabineta 2006.gada 19.jūlija rīkojum</w:t>
            </w:r>
            <w:r>
              <w:rPr>
                <w:i/>
                <w:color w:val="000000"/>
              </w:rPr>
              <w:t>u</w:t>
            </w:r>
            <w:r w:rsidRPr="006D20F6">
              <w:rPr>
                <w:i/>
                <w:color w:val="000000"/>
              </w:rPr>
              <w:t xml:space="preserve"> Nr.542 un precizētas ar Ministru kabineta </w:t>
            </w:r>
          </w:p>
          <w:p w:rsidR="00BF50DC" w:rsidRDefault="00BF50DC" w:rsidP="005C3844">
            <w:pPr>
              <w:autoSpaceDE w:val="0"/>
              <w:autoSpaceDN w:val="0"/>
              <w:adjustRightInd w:val="0"/>
              <w:jc w:val="both"/>
              <w:rPr>
                <w:i/>
                <w:color w:val="000000"/>
              </w:rPr>
            </w:pPr>
            <w:r w:rsidRPr="006D20F6">
              <w:rPr>
                <w:i/>
                <w:color w:val="000000"/>
              </w:rPr>
              <w:t>2007.gada 8.augusta rīkojumu Nr.499</w:t>
            </w:r>
            <w:r>
              <w:rPr>
                <w:i/>
                <w:color w:val="000000"/>
              </w:rPr>
              <w:t>.</w:t>
            </w:r>
          </w:p>
          <w:p w:rsidR="00BF50DC" w:rsidRPr="006D20F6" w:rsidRDefault="00BF50DC" w:rsidP="005C3844">
            <w:pPr>
              <w:autoSpaceDE w:val="0"/>
              <w:autoSpaceDN w:val="0"/>
              <w:adjustRightInd w:val="0"/>
              <w:jc w:val="both"/>
              <w:rPr>
                <w:rStyle w:val="HTMLCite"/>
                <w:iCs/>
              </w:rPr>
            </w:pPr>
            <w:r w:rsidRPr="006D20F6">
              <w:rPr>
                <w:i/>
                <w:sz w:val="23"/>
                <w:szCs w:val="23"/>
              </w:rPr>
              <w:t>Valsts Stratēģiskajā ietvara dokumentā attiecībā uz prioritāti „</w:t>
            </w:r>
            <w:r w:rsidRPr="006D20F6">
              <w:rPr>
                <w:i/>
                <w:iCs/>
                <w:sz w:val="23"/>
                <w:szCs w:val="23"/>
              </w:rPr>
              <w:t xml:space="preserve">Informācijas sabiedrība </w:t>
            </w:r>
            <w:r w:rsidRPr="006D20F6">
              <w:rPr>
                <w:i/>
                <w:sz w:val="23"/>
                <w:szCs w:val="23"/>
              </w:rPr>
              <w:t>ir norādīts:</w:t>
            </w:r>
            <w:r>
              <w:rPr>
                <w:sz w:val="23"/>
                <w:szCs w:val="23"/>
              </w:rPr>
              <w:t xml:space="preserve"> </w:t>
            </w:r>
            <w:r>
              <w:rPr>
                <w:i/>
                <w:iCs/>
                <w:sz w:val="23"/>
                <w:szCs w:val="23"/>
              </w:rPr>
              <w:t>„Informācijas sabiedrība – informācijas sabiedrības attīstība ir cieši saistīta ar virzību uz zināšanu ietilpīgu ekonomiku un zināšanu sabiedrību, jo no tās ir atkarīga piekļuve zināšanām kā galvenajam valsts attīstības resursam. Līdz ar to 2007.-2013.gados arī SF īstenošanā svarīga prioritāte ir uzlabot publisko pakalpojumu pieejamību ar informācijas un komunikācijas tehnoloģiju (IKT) palīdzību, izmantot IKT risinājumus kā līdzekli papildus darba vietu radīšanai, veicinātāju inovācijām un uzņēmējdarbības attīstībai. Nebūtu pieļaujama „digitālās plaisas” palielināšanās Latvijas sabiedrībā, kad daļai no sabiedrības nav pieejami informācijas un zināšanu resursi attālinātas dzīves vietas, ierobežotu ienākumu vai nepilnīgu prasmju dēļ. Līdz ar to struktūrfondu atbalstam ir jāpalielina IKT pieejamība gan no infrastruktūras, gan no lietotāju spējas un prasmju izmantot IKT resursus viedokļa.”</w:t>
            </w:r>
          </w:p>
          <w:p w:rsidR="00BF50DC" w:rsidRDefault="00BF50DC" w:rsidP="005C3844">
            <w:pPr>
              <w:jc w:val="both"/>
              <w:rPr>
                <w:i/>
                <w:sz w:val="23"/>
                <w:szCs w:val="23"/>
              </w:rPr>
            </w:pPr>
            <w:r w:rsidRPr="006D20F6">
              <w:rPr>
                <w:i/>
                <w:sz w:val="23"/>
                <w:szCs w:val="23"/>
              </w:rPr>
              <w:t>Informācijas sabiedrība ir sabiedrības post-industriālās attīstības fāze, kurā informācijas sniegšanai, apmaiņai un izmantošanai ir nozīmīga loma sabiedrības locekļu ekonomiskās, sociālās, kultūras un citās dzīves aktivitātēs. Termins “informācijas sabiedrība” atspoguļo pieaugošo zināšanu pārvaldību, sistematizēšanu un izplatīšanu sabiedrībā, ietverot šajā jēdzienā izpratni, saprašanu, pieredzi, kvalifikāciju, kompetenci, zinātību, spējas un gudrību. Informācijas sabiedrības veidošanās procesā attīstās augsti izglītotu indivīdu kopiena un uz zināšanām balstīta ekonomika, kas sekmē ikviena indivīda un visas sabiedrības dzīves līmeņa pieaugumu. Informācijas un telekomunikāciju tehnoloģiju attīstības rezultātā informācija un zināšanas arvien plašāk tiek izmantotas darbā un darba attiecībās, mācībās, kā arī ikdienas sadzīvē.</w:t>
            </w:r>
          </w:p>
          <w:p w:rsidR="00BF50DC" w:rsidRDefault="00BF50DC" w:rsidP="005C3844">
            <w:pPr>
              <w:jc w:val="both"/>
              <w:rPr>
                <w:i/>
                <w:color w:val="FF0000"/>
              </w:rPr>
            </w:pPr>
            <w:r>
              <w:rPr>
                <w:i/>
                <w:color w:val="FF0000"/>
              </w:rPr>
              <w:t>Aprakstā norādīt, vai projektā:</w:t>
            </w:r>
            <w:r w:rsidRPr="00465D33">
              <w:rPr>
                <w:b/>
                <w:i/>
                <w:color w:val="FF0000"/>
              </w:rPr>
              <w:t>*</w:t>
            </w:r>
          </w:p>
          <w:p w:rsidR="00BF50DC" w:rsidRPr="00C134C7" w:rsidRDefault="00BF50DC" w:rsidP="005C3844">
            <w:pPr>
              <w:numPr>
                <w:ilvl w:val="0"/>
                <w:numId w:val="27"/>
                <w:numberingChange w:id="213" w:author="Signe Zakka" w:date="2011-07-25T11:41:00Z" w:original="-"/>
              </w:numPr>
              <w:jc w:val="both"/>
              <w:rPr>
                <w:i/>
                <w:color w:val="FF0000"/>
              </w:rPr>
            </w:pPr>
            <w:r w:rsidRPr="00C35AA9">
              <w:t>nav paredzētas specifiskas projekta aktivitātes, kas vērstas uz sabiedrības izglītošanu un informēšanu</w:t>
            </w:r>
            <w:r>
              <w:t>,</w:t>
            </w:r>
          </w:p>
          <w:p w:rsidR="00BF50DC" w:rsidRPr="008D3321" w:rsidRDefault="00BF50DC" w:rsidP="005C3844">
            <w:pPr>
              <w:numPr>
                <w:ilvl w:val="0"/>
                <w:numId w:val="27"/>
                <w:numberingChange w:id="214" w:author="Signe Zakka" w:date="2011-07-25T11:41:00Z" w:original="-"/>
              </w:numPr>
              <w:jc w:val="both"/>
              <w:rPr>
                <w:i/>
                <w:color w:val="FF0000"/>
              </w:rPr>
            </w:pPr>
            <w:r w:rsidRPr="00C35AA9">
              <w:t>ir paredzētas specifiskas projekta aktivitātes, kas vērstas uz sabiedrības izglītošanu un informēšanu</w:t>
            </w:r>
            <w:r>
              <w:t>.</w:t>
            </w:r>
          </w:p>
          <w:p w:rsidR="00BF50DC" w:rsidRDefault="00BF50DC" w:rsidP="002A7FE4">
            <w:pPr>
              <w:jc w:val="both"/>
              <w:rPr>
                <w:i/>
                <w:color w:val="FF0000"/>
              </w:rPr>
            </w:pPr>
            <w:r>
              <w:t xml:space="preserve"> </w:t>
            </w:r>
            <w:r w:rsidRPr="00465D33">
              <w:rPr>
                <w:b/>
                <w:color w:val="FF0000"/>
              </w:rPr>
              <w:t>*</w:t>
            </w:r>
            <w:r>
              <w:t xml:space="preserve"> </w:t>
            </w:r>
            <w:r w:rsidRPr="00675343">
              <w:rPr>
                <w:i/>
                <w:color w:val="FF0000"/>
              </w:rPr>
              <w:t xml:space="preserve">Piezīme: Pie informācijas par projekta aktivitātēm, kas vērstas uz sabiedrības izglītošanu un informēšanu sniegt aprakstu kā projektā plānotās aktivitātes sekmēs informācijas sabiedrības attīstību, uz kādām mērķa grupām ir vērstas projekta aktivitātes sekmējot to iekļaušanu informācijas sabiedrībā. Atbilstību horizontālajai prioritātei pamatot ar kvantitatīviem rādītājiem, kas tiks sasniegti projekta ietvaros. Ja projektā nav paredzētas aktivitātes, kas vērstas uz sabiedrības izglītošanu un informēšanu aprakstīt, kā tas ietekmēs atbilstību horizontālajai prioritātei.  </w:t>
            </w:r>
          </w:p>
          <w:p w:rsidR="00BF50DC" w:rsidRPr="006D20F6" w:rsidRDefault="00BF50DC" w:rsidP="002A7FE4">
            <w:pPr>
              <w:jc w:val="both"/>
              <w:rPr>
                <w:i/>
                <w:color w:val="0000FF"/>
              </w:rPr>
            </w:pPr>
          </w:p>
        </w:tc>
      </w:tr>
    </w:tbl>
    <w:p w:rsidR="00BF50DC" w:rsidRDefault="00BF50DC" w:rsidP="00C479D4">
      <w:pPr>
        <w:pStyle w:val="Heading2"/>
        <w:spacing w:before="0" w:after="0"/>
        <w:rPr>
          <w:rFonts w:ascii="Times New Roman" w:hAnsi="Times New Roman" w:cs="Times New Roman"/>
          <w:i w:val="0"/>
          <w:sz w:val="24"/>
          <w:szCs w:val="24"/>
        </w:rPr>
      </w:pPr>
      <w:bookmarkStart w:id="215" w:name="_Toc251096952"/>
      <w:bookmarkStart w:id="216" w:name="_Toc251589464"/>
      <w:bookmarkStart w:id="217" w:name="_Toc251590095"/>
      <w:bookmarkStart w:id="218" w:name="_Toc299110585"/>
      <w:r w:rsidRPr="003F04D0">
        <w:rPr>
          <w:rFonts w:ascii="Times New Roman" w:hAnsi="Times New Roman" w:cs="Times New Roman"/>
          <w:i w:val="0"/>
          <w:sz w:val="24"/>
          <w:szCs w:val="24"/>
        </w:rPr>
        <w:t>5.3.Projekta ietekme uz prioritāti „vienlīdzīgas iespējas”:</w:t>
      </w:r>
      <w:bookmarkEnd w:id="215"/>
      <w:bookmarkEnd w:id="216"/>
      <w:bookmarkEnd w:id="217"/>
      <w:bookmarkEnd w:id="218"/>
    </w:p>
    <w:tbl>
      <w:tblPr>
        <w:tblW w:w="0" w:type="auto"/>
        <w:tblLook w:val="01E0"/>
      </w:tblPr>
      <w:tblGrid>
        <w:gridCol w:w="3095"/>
        <w:gridCol w:w="3673"/>
        <w:gridCol w:w="2519"/>
      </w:tblGrid>
      <w:tr w:rsidR="00BF50DC" w:rsidTr="005C3844">
        <w:tc>
          <w:tcPr>
            <w:tcW w:w="3095" w:type="dxa"/>
          </w:tcPr>
          <w:p w:rsidR="00BF50DC" w:rsidRDefault="00BF50DC" w:rsidP="005C3844">
            <w:r>
              <w:t>Tieša p</w:t>
            </w:r>
            <w:r w:rsidRPr="00BC0344">
              <w:t>ozitīva</w:t>
            </w:r>
            <w:r>
              <w:t xml:space="preserve"> ietekme </w:t>
            </w:r>
            <w:r w:rsidRPr="000D2B81">
              <w:rPr>
                <w:sz w:val="52"/>
                <w:szCs w:val="52"/>
              </w:rPr>
              <w:t>□</w:t>
            </w:r>
          </w:p>
        </w:tc>
        <w:tc>
          <w:tcPr>
            <w:tcW w:w="3673" w:type="dxa"/>
          </w:tcPr>
          <w:p w:rsidR="00BF50DC" w:rsidRDefault="00BF50DC" w:rsidP="005C3844">
            <w:r w:rsidRPr="00BC0344">
              <w:t>Ne</w:t>
            </w:r>
            <w:r>
              <w:t xml:space="preserve">tieša pozitīva ietekme </w:t>
            </w:r>
            <w:r w:rsidRPr="000D2B81">
              <w:rPr>
                <w:sz w:val="52"/>
                <w:szCs w:val="52"/>
              </w:rPr>
              <w:t>□</w:t>
            </w:r>
          </w:p>
        </w:tc>
        <w:tc>
          <w:tcPr>
            <w:tcW w:w="2519" w:type="dxa"/>
          </w:tcPr>
          <w:p w:rsidR="00BF50DC" w:rsidRDefault="00BF50DC" w:rsidP="005C3844">
            <w:r>
              <w:t xml:space="preserve">Neattiecas   </w:t>
            </w:r>
            <w:r w:rsidRPr="000D2B81">
              <w:rPr>
                <w:sz w:val="52"/>
                <w:szCs w:val="52"/>
              </w:rPr>
              <w:t>□</w:t>
            </w:r>
          </w:p>
        </w:tc>
      </w:tr>
      <w:tr w:rsidR="00BF50DC" w:rsidTr="005C3844">
        <w:tc>
          <w:tcPr>
            <w:tcW w:w="3095" w:type="dxa"/>
          </w:tcPr>
          <w:p w:rsidR="00BF50DC" w:rsidRDefault="00BF50DC" w:rsidP="005C3844"/>
        </w:tc>
        <w:tc>
          <w:tcPr>
            <w:tcW w:w="3673" w:type="dxa"/>
          </w:tcPr>
          <w:p w:rsidR="00BF50DC" w:rsidRPr="00BC0344" w:rsidRDefault="00BF50DC" w:rsidP="005C3844"/>
        </w:tc>
        <w:tc>
          <w:tcPr>
            <w:tcW w:w="2519" w:type="dxa"/>
          </w:tcPr>
          <w:p w:rsidR="00BF50DC" w:rsidRDefault="00BF50DC" w:rsidP="005C3844"/>
        </w:tc>
      </w:tr>
    </w:tbl>
    <w:p w:rsidR="00BF50DC" w:rsidRPr="00332843" w:rsidRDefault="00BF50DC" w:rsidP="00C479D4">
      <w:r w:rsidRPr="00502680">
        <w:rPr>
          <w:b/>
          <w:bCs/>
        </w:rPr>
        <w:t xml:space="preserve">Aprakstīt, kādas specifiskas aktivitātes projektā ir paredzētas vienlīdzīgu iespēju principa nodrošināšanai, </w:t>
      </w:r>
      <w:r w:rsidRPr="00DB1041">
        <w:t xml:space="preserve">īpaši uzlabojot informācijas </w:t>
      </w:r>
      <w:r w:rsidRPr="00B84020">
        <w:rPr>
          <w:bCs/>
        </w:rPr>
        <w:t>un vides</w:t>
      </w:r>
      <w:r w:rsidRPr="00DB1041">
        <w:t xml:space="preserve"> pieejamību personām ar funkcionāliem traucējumiem</w:t>
      </w:r>
      <w:r w:rsidRPr="00462EE6">
        <w:rPr>
          <w:bCs/>
          <w:i/>
        </w:rPr>
        <w:t xml:space="preserve"> (ne vairāk kā 1000 rakstu zīmes)</w:t>
      </w:r>
    </w:p>
    <w:tbl>
      <w:tblPr>
        <w:tblpPr w:leftFromText="180" w:rightFromText="180" w:vertAnchor="text" w:horzAnchor="margin" w:tblpY="164"/>
        <w:tblOverlap w:val="neve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288"/>
      </w:tblGrid>
      <w:tr w:rsidR="00BF50DC" w:rsidRPr="00D85AA6" w:rsidTr="005C3844">
        <w:trPr>
          <w:trHeight w:val="968"/>
        </w:trPr>
        <w:tc>
          <w:tcPr>
            <w:tcW w:w="9288" w:type="dxa"/>
          </w:tcPr>
          <w:p w:rsidR="00BF50DC" w:rsidRDefault="00BF50DC" w:rsidP="005C3844">
            <w:pPr>
              <w:autoSpaceDE w:val="0"/>
              <w:autoSpaceDN w:val="0"/>
              <w:adjustRightInd w:val="0"/>
              <w:jc w:val="both"/>
              <w:rPr>
                <w:color w:val="0000FF"/>
              </w:rPr>
            </w:pPr>
            <w:r>
              <w:rPr>
                <w:color w:val="0000FF"/>
              </w:rPr>
              <w:t>Aprakstā norādīt projekta atbilstību MK noteikumu Nr.1465 9.kritērijam.</w:t>
            </w:r>
          </w:p>
          <w:p w:rsidR="00BF50DC" w:rsidRDefault="00BF50DC" w:rsidP="005C3844">
            <w:pPr>
              <w:autoSpaceDE w:val="0"/>
              <w:autoSpaceDN w:val="0"/>
              <w:adjustRightInd w:val="0"/>
              <w:rPr>
                <w:i/>
                <w:color w:val="FF0000"/>
                <w:lang w:eastAsia="ru-RU"/>
              </w:rPr>
            </w:pPr>
            <w:r w:rsidRPr="0053730D">
              <w:rPr>
                <w:i/>
                <w:color w:val="FF0000"/>
                <w:lang w:eastAsia="ru-RU"/>
              </w:rPr>
              <w:t xml:space="preserve">Ņemot vērā, ka projekta aktivitāšu ietvaros pasākumos var tikt paredzētas specifiskas aktivitātes vienlīdzīgu iespēju principa nodrošināšanai, īpaši uzlabojot informācijas pieejamību personām ar funkcionāliem traucējumiem, projekta iesniedzējas var gūt vērtējuma papildpunktus </w:t>
            </w:r>
            <w:r w:rsidRPr="00C134C7">
              <w:rPr>
                <w:b/>
                <w:i/>
                <w:color w:val="FF0000"/>
                <w:lang w:eastAsia="ru-RU"/>
              </w:rPr>
              <w:t>(atbilstība MK noteikumu Nr.1465 3.pielikuma 9.kritērijam).</w:t>
            </w:r>
            <w:r w:rsidRPr="0053730D">
              <w:rPr>
                <w:i/>
                <w:color w:val="FF0000"/>
                <w:lang w:eastAsia="ru-RU"/>
              </w:rPr>
              <w:t xml:space="preserve"> </w:t>
            </w:r>
            <w:r>
              <w:rPr>
                <w:i/>
                <w:color w:val="FF0000"/>
                <w:lang w:eastAsia="ru-RU"/>
              </w:rPr>
              <w:t>P</w:t>
            </w:r>
            <w:r w:rsidRPr="0053730D">
              <w:rPr>
                <w:i/>
                <w:color w:val="FF0000"/>
                <w:lang w:eastAsia="ru-RU"/>
              </w:rPr>
              <w:t xml:space="preserve">rojekta iesnieguma sagatavošanā lūdzam izmantot </w:t>
            </w:r>
            <w:r w:rsidRPr="0053730D">
              <w:rPr>
                <w:i/>
                <w:color w:val="FF0000"/>
              </w:rPr>
              <w:t>„</w:t>
            </w:r>
            <w:hyperlink r:id="rId30" w:tgtFrame="_blank" w:history="1">
              <w:r w:rsidRPr="0053730D">
                <w:rPr>
                  <w:rStyle w:val="Hyperlink"/>
                  <w:i/>
                  <w:color w:val="FF0000"/>
                </w:rPr>
                <w:t>Vadlīnijas ES fondu projektu iesniegumu iesniedzējiem par horizontālās prioritātes „Vienlīdzīgas iespējas” ievērošanu ES fondu projektos</w:t>
              </w:r>
            </w:hyperlink>
            <w:r w:rsidRPr="0053730D">
              <w:rPr>
                <w:i/>
                <w:color w:val="FF0000"/>
              </w:rPr>
              <w:t xml:space="preserve">”, kas </w:t>
            </w:r>
            <w:r w:rsidRPr="005D69BF">
              <w:rPr>
                <w:i/>
                <w:color w:val="FF0000"/>
              </w:rPr>
              <w:t xml:space="preserve">pieejamas: </w:t>
            </w:r>
            <w:hyperlink r:id="rId31" w:history="1">
              <w:r w:rsidRPr="005D69BF">
                <w:rPr>
                  <w:rStyle w:val="Hyperlink"/>
                  <w:i/>
                  <w:color w:val="FF0000"/>
                  <w:lang w:eastAsia="ru-RU"/>
                </w:rPr>
                <w:t>http://www.esfondi.lv/page.php?id=61</w:t>
              </w:r>
            </w:hyperlink>
            <w:r>
              <w:rPr>
                <w:i/>
                <w:color w:val="FF0000"/>
                <w:lang w:eastAsia="ru-RU"/>
              </w:rPr>
              <w:t xml:space="preserve">. </w:t>
            </w:r>
          </w:p>
          <w:p w:rsidR="00BF50DC" w:rsidRDefault="00BF50DC" w:rsidP="005C3844">
            <w:pPr>
              <w:rPr>
                <w:i/>
                <w:color w:val="FF0000"/>
              </w:rPr>
            </w:pPr>
            <w:r w:rsidRPr="0027182B">
              <w:rPr>
                <w:i/>
                <w:color w:val="FF0000"/>
              </w:rPr>
              <w:t>V</w:t>
            </w:r>
            <w:r>
              <w:rPr>
                <w:i/>
                <w:color w:val="FF0000"/>
              </w:rPr>
              <w:t>ienlīdzīgu iespēju</w:t>
            </w:r>
            <w:r w:rsidRPr="0027182B">
              <w:rPr>
                <w:i/>
                <w:color w:val="FF0000"/>
              </w:rPr>
              <w:t xml:space="preserve"> horizontālās politikas mērķis ir radīt ikvienam sabiedrības loceklim iespēju aktīvi piedalīties sabiedriskās, politiskās un ekonomiskās aktivitātēs, saņemot indivīdam nepieciešamos pakalpojumus, preces un informāciju, un personas dzimums, vecums un invaliditāte nebūs šķērslis neatkarīgai un pilnvērtīgai līdzdalībai visās dzīves jomās.</w:t>
            </w:r>
          </w:p>
          <w:p w:rsidR="00BF50DC" w:rsidRPr="0027182B" w:rsidRDefault="00BF50DC" w:rsidP="005C3844">
            <w:pPr>
              <w:rPr>
                <w:b/>
                <w:bCs/>
                <w:i/>
                <w:color w:val="FF0000"/>
                <w:sz w:val="23"/>
                <w:szCs w:val="23"/>
              </w:rPr>
            </w:pPr>
            <w:r w:rsidRPr="0027182B">
              <w:rPr>
                <w:i/>
                <w:color w:val="FF0000"/>
                <w:sz w:val="23"/>
                <w:szCs w:val="23"/>
              </w:rPr>
              <w:t xml:space="preserve">ES fondu kontekstā jēdziens </w:t>
            </w:r>
            <w:r>
              <w:rPr>
                <w:i/>
                <w:color w:val="FF0000"/>
                <w:sz w:val="23"/>
                <w:szCs w:val="23"/>
              </w:rPr>
              <w:t xml:space="preserve">„vienlīdzīgas iespējas” </w:t>
            </w:r>
            <w:r w:rsidRPr="0027182B">
              <w:rPr>
                <w:i/>
                <w:color w:val="FF0000"/>
                <w:sz w:val="23"/>
                <w:szCs w:val="23"/>
              </w:rPr>
              <w:t>ietver dzimumu līdztiesības, invaliditātes un novecošanās aspektus</w:t>
            </w:r>
            <w:r w:rsidRPr="0027182B">
              <w:rPr>
                <w:i/>
                <w:color w:val="FF0000"/>
                <w:sz w:val="16"/>
                <w:szCs w:val="16"/>
              </w:rPr>
              <w:t xml:space="preserve">2 </w:t>
            </w:r>
            <w:r w:rsidRPr="0027182B">
              <w:rPr>
                <w:i/>
                <w:color w:val="FF0000"/>
                <w:sz w:val="23"/>
                <w:szCs w:val="23"/>
              </w:rPr>
              <w:t xml:space="preserve">un </w:t>
            </w:r>
            <w:r w:rsidRPr="0027182B">
              <w:rPr>
                <w:bCs/>
                <w:i/>
                <w:color w:val="FF0000"/>
                <w:sz w:val="23"/>
                <w:szCs w:val="23"/>
              </w:rPr>
              <w:t>balstās uz 3 pamatvirzieniem:</w:t>
            </w:r>
          </w:p>
          <w:p w:rsidR="00BF50DC" w:rsidRPr="0027182B" w:rsidRDefault="00BF50DC" w:rsidP="005C3844">
            <w:pPr>
              <w:numPr>
                <w:ilvl w:val="0"/>
                <w:numId w:val="26"/>
                <w:numberingChange w:id="219" w:author="Signe Zakka" w:date="2011-07-25T11:41:00Z" w:original=""/>
              </w:numPr>
              <w:rPr>
                <w:i/>
                <w:color w:val="FF0000"/>
              </w:rPr>
            </w:pPr>
            <w:r w:rsidRPr="0027182B">
              <w:rPr>
                <w:i/>
                <w:color w:val="FF0000"/>
              </w:rPr>
              <w:t xml:space="preserve"> ikvienam sabiedrības loceklim (neatkarīgi no dzimuma, invaliditātes veida, vecuma un citiem faktoriem) ir jānodrošina iespēja saņemt vienādus pakalpojumus, preces, palīdzību un informāciju;</w:t>
            </w:r>
          </w:p>
          <w:p w:rsidR="00BF50DC" w:rsidRPr="0027182B" w:rsidRDefault="00BF50DC" w:rsidP="005C3844">
            <w:pPr>
              <w:numPr>
                <w:ilvl w:val="0"/>
                <w:numId w:val="26"/>
                <w:numberingChange w:id="220" w:author="Signe Zakka" w:date="2011-07-25T11:41:00Z" w:original=""/>
              </w:numPr>
              <w:rPr>
                <w:i/>
                <w:color w:val="FF0000"/>
              </w:rPr>
            </w:pPr>
            <w:r w:rsidRPr="0027182B">
              <w:rPr>
                <w:i/>
                <w:color w:val="FF0000"/>
              </w:rPr>
              <w:t>ikvienam sabiedrības loceklim ir jābūt iespējai aktīvi piedalīties sabiedrības dzīvē pat tad, ja tas prasa apkārtējo sabiedrības locekļu pretimnākšanu un vides pielāgošanu;</w:t>
            </w:r>
          </w:p>
          <w:p w:rsidR="00BF50DC" w:rsidRPr="0027182B" w:rsidRDefault="00BF50DC" w:rsidP="005C3844">
            <w:pPr>
              <w:numPr>
                <w:ilvl w:val="0"/>
                <w:numId w:val="26"/>
                <w:numberingChange w:id="221" w:author="Signe Zakka" w:date="2011-07-25T11:41:00Z" w:original=""/>
              </w:numPr>
              <w:rPr>
                <w:i/>
                <w:color w:val="FF0000"/>
              </w:rPr>
            </w:pPr>
            <w:r w:rsidRPr="0027182B">
              <w:rPr>
                <w:i/>
                <w:color w:val="FF0000"/>
              </w:rPr>
              <w:t>ikvienam sabiedrības loceklim ir jābūt vienlīdzīgām iespējām izglītības jomā, darba tirgū, sabiedrībā un dzīvē kopumā.</w:t>
            </w:r>
          </w:p>
          <w:p w:rsidR="00BF50DC" w:rsidRDefault="00BF50DC" w:rsidP="005C3844">
            <w:pPr>
              <w:spacing w:before="120"/>
              <w:jc w:val="both"/>
              <w:rPr>
                <w:i/>
                <w:color w:val="FF0000"/>
              </w:rPr>
            </w:pPr>
            <w:r w:rsidRPr="0027182B">
              <w:rPr>
                <w:b/>
                <w:bCs/>
                <w:i/>
                <w:iCs/>
                <w:color w:val="FF0000"/>
                <w:sz w:val="23"/>
                <w:szCs w:val="23"/>
              </w:rPr>
              <w:t>Šīs aktivitātes projekt</w:t>
            </w:r>
            <w:r>
              <w:rPr>
                <w:b/>
                <w:bCs/>
                <w:i/>
                <w:iCs/>
                <w:color w:val="FF0000"/>
                <w:sz w:val="23"/>
                <w:szCs w:val="23"/>
              </w:rPr>
              <w:t>os</w:t>
            </w:r>
            <w:r w:rsidRPr="0027182B">
              <w:rPr>
                <w:b/>
                <w:bCs/>
                <w:i/>
                <w:iCs/>
                <w:color w:val="FF0000"/>
                <w:sz w:val="23"/>
                <w:szCs w:val="23"/>
              </w:rPr>
              <w:t xml:space="preserve"> ietvertajos pasākumos būtu </w:t>
            </w:r>
            <w:r>
              <w:rPr>
                <w:b/>
                <w:bCs/>
                <w:i/>
                <w:iCs/>
                <w:color w:val="FF0000"/>
                <w:sz w:val="23"/>
                <w:szCs w:val="23"/>
              </w:rPr>
              <w:t>iekļaujamas</w:t>
            </w:r>
            <w:r w:rsidRPr="0027182B">
              <w:rPr>
                <w:b/>
                <w:bCs/>
                <w:i/>
                <w:iCs/>
                <w:color w:val="FF0000"/>
                <w:sz w:val="23"/>
                <w:szCs w:val="23"/>
              </w:rPr>
              <w:t xml:space="preserve"> projekta specifiskas aktivitātes saistībā ar </w:t>
            </w:r>
            <w:r>
              <w:rPr>
                <w:b/>
                <w:bCs/>
                <w:i/>
                <w:iCs/>
                <w:color w:val="FF0000"/>
                <w:sz w:val="23"/>
                <w:szCs w:val="23"/>
              </w:rPr>
              <w:t>otro</w:t>
            </w:r>
            <w:r w:rsidRPr="0027182B">
              <w:rPr>
                <w:b/>
                <w:bCs/>
                <w:i/>
                <w:iCs/>
                <w:color w:val="FF0000"/>
                <w:sz w:val="23"/>
                <w:szCs w:val="23"/>
              </w:rPr>
              <w:t xml:space="preserve"> pamatvirzienu! </w:t>
            </w:r>
            <w:r w:rsidRPr="0027182B">
              <w:rPr>
                <w:i/>
                <w:color w:val="FF0000"/>
              </w:rPr>
              <w:t xml:space="preserve"> </w:t>
            </w:r>
          </w:p>
          <w:p w:rsidR="00BF50DC" w:rsidRDefault="00BF50DC" w:rsidP="005C3844">
            <w:pPr>
              <w:spacing w:before="120"/>
              <w:jc w:val="both"/>
              <w:rPr>
                <w:i/>
              </w:rPr>
            </w:pPr>
            <w:r w:rsidRPr="00C134C7">
              <w:rPr>
                <w:i/>
              </w:rPr>
              <w:t xml:space="preserve">Aprakstā </w:t>
            </w:r>
            <w:r w:rsidRPr="00467F05">
              <w:rPr>
                <w:i/>
              </w:rPr>
              <w:t>lūdzam ietvert</w:t>
            </w:r>
            <w:r w:rsidRPr="00C134C7">
              <w:rPr>
                <w:i/>
              </w:rPr>
              <w:t xml:space="preserve"> informāciju atbilstoši </w:t>
            </w:r>
            <w:bookmarkStart w:id="222" w:name="OLE_LINK1"/>
            <w:bookmarkStart w:id="223" w:name="OLE_LINK2"/>
            <w:r w:rsidRPr="00C134C7">
              <w:rPr>
                <w:i/>
              </w:rPr>
              <w:t>MK noteikum</w:t>
            </w:r>
            <w:bookmarkEnd w:id="222"/>
            <w:bookmarkEnd w:id="223"/>
            <w:r>
              <w:rPr>
                <w:i/>
              </w:rPr>
              <w:t>u</w:t>
            </w:r>
            <w:r w:rsidRPr="00C134C7">
              <w:rPr>
                <w:i/>
              </w:rPr>
              <w:t xml:space="preserve"> „</w:t>
            </w:r>
            <w:r w:rsidRPr="00C134C7">
              <w:rPr>
                <w:i/>
                <w:color w:val="2A2A2A"/>
              </w:rPr>
              <w:t xml:space="preserve">Eiropas Savienības fondu ieviešanas uzraudzības un izvērtēšanas kārtība” </w:t>
            </w:r>
            <w:r w:rsidRPr="00C134C7">
              <w:rPr>
                <w:i/>
              </w:rPr>
              <w:t xml:space="preserve">2.pielikuma 4.1.2.apakšsadaļai </w:t>
            </w:r>
            <w:r w:rsidRPr="00C134C7">
              <w:rPr>
                <w:bCs/>
                <w:i/>
              </w:rPr>
              <w:t>„</w:t>
            </w:r>
            <w:r w:rsidRPr="00C134C7">
              <w:rPr>
                <w:i/>
              </w:rPr>
              <w:t xml:space="preserve">Īstenotās specifiskās aktivitātes Eiropas Reģionālās attīstības fonda un Kohēzijas fonda līdzfinansētajā projektā, </w:t>
            </w:r>
            <w:r w:rsidRPr="00C134C7">
              <w:rPr>
                <w:bCs/>
                <w:i/>
              </w:rPr>
              <w:t xml:space="preserve">kas veicinājušas </w:t>
            </w:r>
            <w:r w:rsidRPr="00C134C7">
              <w:rPr>
                <w:i/>
              </w:rPr>
              <w:t xml:space="preserve">horizontālās prioritātes „Vienlīdzīgas iespējas” principu </w:t>
            </w:r>
            <w:r w:rsidRPr="00C134C7">
              <w:rPr>
                <w:bCs/>
                <w:i/>
              </w:rPr>
              <w:t xml:space="preserve">ievērošanu </w:t>
            </w:r>
            <w:r w:rsidRPr="00C134C7">
              <w:rPr>
                <w:i/>
              </w:rPr>
              <w:t>(4. darbības programmas aktivitātei</w:t>
            </w:r>
            <w:r w:rsidRPr="00C134C7">
              <w:rPr>
                <w:bCs/>
                <w:i/>
              </w:rPr>
              <w:t xml:space="preserve"> </w:t>
            </w:r>
            <w:r w:rsidRPr="00C134C7">
              <w:rPr>
                <w:i/>
              </w:rPr>
              <w:t xml:space="preserve">par specifiskām vienlīdzīgu iespēju nodrošināšanas aktivitātēm, ailē „Skaits” atzīmējot darbību skaitu attiecīgās aktivitātes ietvaros (piem., izveidota uzbrauktuve (vai rampa, pacēlājs, panduss), pa kuru ēkā ērti var iekļūt persona, kas pārvietojas riteņkrēslā un personas ar bērnu ratiņiem – 2 (1 uzbrauktuve, 1 pacēlājs) u.tml.), nodalot aktivitātes, kas tika nodrošinātas ēkās, iekštelpās un āra objektos. Ja projektā īstenota kāda cita veida specifiska aktivitāte vienlīdzīgu iespēju nodrošināšanai, kas noteikumos nav minēta, tas jānorāda ailē „&lt;citi risinājumi&gt;”. Ailē „Piezīmes” nepieciešamības gadījumā var norādīt precizētu, detalizētāku vai paskaidrojošu informāciju par attiecīgo specifisko vienlīdzīgu iespēju aktivitāti. </w:t>
            </w:r>
            <w:r>
              <w:rPr>
                <w:i/>
              </w:rPr>
              <w:t>Papildus</w:t>
            </w:r>
            <w:r w:rsidRPr="00C134C7">
              <w:rPr>
                <w:bCs/>
                <w:i/>
              </w:rPr>
              <w:t xml:space="preserve"> ir jā</w:t>
            </w:r>
            <w:r w:rsidRPr="00C134C7">
              <w:rPr>
                <w:i/>
              </w:rPr>
              <w:t>apraksta specifiskas projekta aktivitātes, kas pēc projekta īstenotāja paša ieskatiem veiksmīgi nodrošinājušas vienu, vairākus vai visus no vienlīdzīgu iespēju</w:t>
            </w:r>
            <w:r w:rsidRPr="00296AD2">
              <w:t xml:space="preserve"> </w:t>
            </w:r>
            <w:r w:rsidRPr="00B75B24">
              <w:rPr>
                <w:i/>
              </w:rPr>
              <w:t>principiem – aktīvo novecošanos, dzimumu līdztiesību un vienlīdzīgas iespējas cilvēkiem ar funkcionāliem traucējumiem.</w:t>
            </w:r>
          </w:p>
          <w:p w:rsidR="00BF50DC" w:rsidRPr="00D85AA6" w:rsidRDefault="00BF50DC" w:rsidP="005C3844">
            <w:pPr>
              <w:autoSpaceDE w:val="0"/>
              <w:autoSpaceDN w:val="0"/>
              <w:adjustRightInd w:val="0"/>
              <w:jc w:val="both"/>
              <w:rPr>
                <w:color w:val="333333"/>
                <w:lang w:eastAsia="ru-RU"/>
              </w:rPr>
            </w:pPr>
          </w:p>
        </w:tc>
      </w:tr>
    </w:tbl>
    <w:p w:rsidR="00BF50DC" w:rsidRDefault="00BF50DC" w:rsidP="00C479D4">
      <w:pPr>
        <w:pStyle w:val="Heading1"/>
        <w:numPr>
          <w:ilvl w:val="0"/>
          <w:numId w:val="0"/>
        </w:numPr>
        <w:spacing w:after="0"/>
        <w:rPr>
          <w:rFonts w:ascii="Times New Roman" w:hAnsi="Times New Roman" w:cs="Times New Roman"/>
          <w:bCs w:val="0"/>
          <w:smallCaps/>
          <w:sz w:val="28"/>
          <w:szCs w:val="28"/>
        </w:rPr>
        <w:sectPr w:rsidR="00BF50DC" w:rsidSect="005C3844">
          <w:headerReference w:type="even" r:id="rId32"/>
          <w:headerReference w:type="default" r:id="rId33"/>
          <w:footerReference w:type="default" r:id="rId34"/>
          <w:footerReference w:type="first" r:id="rId35"/>
          <w:pgSz w:w="11906" w:h="16838"/>
          <w:pgMar w:top="1078" w:right="1134" w:bottom="540" w:left="1701" w:header="709" w:footer="709" w:gutter="0"/>
          <w:cols w:space="708"/>
          <w:titlePg/>
          <w:docGrid w:linePitch="360"/>
        </w:sectPr>
      </w:pPr>
      <w:bookmarkStart w:id="224" w:name="_Toc170287071"/>
      <w:r>
        <w:rPr>
          <w:rFonts w:ascii="Times New Roman" w:hAnsi="Times New Roman" w:cs="Times New Roman"/>
          <w:bCs w:val="0"/>
          <w:smallCaps/>
          <w:sz w:val="28"/>
          <w:szCs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02"/>
      </w:tblGrid>
      <w:tr w:rsidR="00BF50DC" w:rsidRPr="00BC0344" w:rsidTr="005C3844">
        <w:trPr>
          <w:trHeight w:val="132"/>
        </w:trPr>
        <w:tc>
          <w:tcPr>
            <w:tcW w:w="5000" w:type="pct"/>
            <w:shd w:val="pct25" w:color="auto" w:fill="auto"/>
          </w:tcPr>
          <w:p w:rsidR="00BF50DC" w:rsidRPr="00BC0344" w:rsidRDefault="00BF50DC" w:rsidP="005C3844">
            <w:pPr>
              <w:pStyle w:val="Heading1"/>
              <w:numPr>
                <w:ilvl w:val="0"/>
                <w:numId w:val="0"/>
              </w:numPr>
              <w:spacing w:after="0"/>
              <w:rPr>
                <w:rFonts w:ascii="Times New Roman" w:hAnsi="Times New Roman" w:cs="Times New Roman"/>
                <w:bCs w:val="0"/>
                <w:smallCaps/>
                <w:sz w:val="28"/>
                <w:szCs w:val="28"/>
              </w:rPr>
            </w:pPr>
            <w:bookmarkStart w:id="225" w:name="_Toc251096953"/>
            <w:bookmarkStart w:id="226" w:name="_Toc251589465"/>
            <w:bookmarkStart w:id="227" w:name="_Toc251590096"/>
            <w:bookmarkStart w:id="228" w:name="_Toc299110586"/>
            <w:r w:rsidRPr="00BC0344">
              <w:rPr>
                <w:rFonts w:ascii="Times New Roman" w:hAnsi="Times New Roman" w:cs="Times New Roman"/>
                <w:bCs w:val="0"/>
                <w:smallCaps/>
                <w:sz w:val="28"/>
                <w:szCs w:val="28"/>
              </w:rPr>
              <w:t>7. Sadaļa – Projekta izmaksas un finansēšanas avoti</w:t>
            </w:r>
            <w:bookmarkEnd w:id="224"/>
            <w:bookmarkEnd w:id="225"/>
            <w:bookmarkEnd w:id="226"/>
            <w:bookmarkEnd w:id="227"/>
            <w:bookmarkEnd w:id="228"/>
            <w:r w:rsidRPr="00BC0344">
              <w:rPr>
                <w:rFonts w:ascii="Times New Roman" w:hAnsi="Times New Roman" w:cs="Times New Roman"/>
                <w:bCs w:val="0"/>
                <w:smallCaps/>
                <w:sz w:val="28"/>
                <w:szCs w:val="28"/>
              </w:rPr>
              <w:t xml:space="preserve"> </w:t>
            </w:r>
          </w:p>
        </w:tc>
      </w:tr>
    </w:tbl>
    <w:p w:rsidR="00BF50DC" w:rsidRPr="00E92519" w:rsidRDefault="00BF50DC" w:rsidP="00C479D4">
      <w:pPr>
        <w:jc w:val="both"/>
      </w:pPr>
    </w:p>
    <w:p w:rsidR="00BF50DC" w:rsidRDefault="00BF50DC" w:rsidP="00C479D4">
      <w:pPr>
        <w:pStyle w:val="Heading2"/>
        <w:spacing w:before="0" w:after="0"/>
        <w:rPr>
          <w:rFonts w:ascii="Times New Roman" w:hAnsi="Times New Roman" w:cs="Times New Roman"/>
          <w:i w:val="0"/>
          <w:iCs w:val="0"/>
          <w:sz w:val="24"/>
          <w:szCs w:val="24"/>
        </w:rPr>
      </w:pPr>
      <w:bookmarkStart w:id="229" w:name="_Toc251096954"/>
      <w:bookmarkStart w:id="230" w:name="_Toc251589466"/>
      <w:bookmarkStart w:id="231" w:name="_Toc251590097"/>
      <w:bookmarkStart w:id="232" w:name="_Toc299110587"/>
      <w:bookmarkStart w:id="233" w:name="_Toc170287072"/>
      <w:r w:rsidRPr="00E21EFA">
        <w:rPr>
          <w:rFonts w:ascii="Times New Roman" w:hAnsi="Times New Roman" w:cs="Times New Roman"/>
          <w:i w:val="0"/>
          <w:iCs w:val="0"/>
          <w:sz w:val="24"/>
          <w:szCs w:val="24"/>
        </w:rPr>
        <w:t>7.1 Projekta finansēšanas plāns</w:t>
      </w:r>
      <w:bookmarkEnd w:id="229"/>
      <w:bookmarkEnd w:id="230"/>
      <w:bookmarkEnd w:id="231"/>
      <w:bookmarkEnd w:id="232"/>
      <w:r w:rsidRPr="00E21EFA">
        <w:rPr>
          <w:rFonts w:ascii="Times New Roman" w:hAnsi="Times New Roman" w:cs="Times New Roman"/>
          <w:i w:val="0"/>
          <w:iCs w:val="0"/>
          <w:sz w:val="24"/>
          <w:szCs w:val="24"/>
        </w:rPr>
        <w:t xml:space="preserve"> </w:t>
      </w:r>
      <w:bookmarkEnd w:id="233"/>
    </w:p>
    <w:p w:rsidR="00BF50DC" w:rsidRPr="00A44A9C" w:rsidRDefault="00BF50DC" w:rsidP="00C479D4">
      <w:r w:rsidRPr="00E22297">
        <w:rPr>
          <w:b/>
          <w:color w:val="FF0000"/>
        </w:rPr>
        <w:t xml:space="preserve">Jānorāda attiecināmās izmaksas (MK noteikumu </w:t>
      </w:r>
      <w:r>
        <w:rPr>
          <w:b/>
          <w:color w:val="FF0000"/>
        </w:rPr>
        <w:t>N</w:t>
      </w:r>
      <w:r w:rsidRPr="00E22297">
        <w:rPr>
          <w:b/>
          <w:color w:val="FF0000"/>
        </w:rPr>
        <w:t>r.</w:t>
      </w:r>
      <w:r>
        <w:rPr>
          <w:b/>
          <w:color w:val="FF0000"/>
        </w:rPr>
        <w:t xml:space="preserve">1465 </w:t>
      </w:r>
      <w:r w:rsidRPr="00E22297">
        <w:rPr>
          <w:b/>
          <w:color w:val="FF0000"/>
        </w:rPr>
        <w:t>3.pielikuma 12., 1</w:t>
      </w:r>
      <w:r>
        <w:rPr>
          <w:b/>
          <w:color w:val="FF0000"/>
        </w:rPr>
        <w:t>7</w:t>
      </w:r>
      <w:r w:rsidRPr="00E22297">
        <w:rPr>
          <w:b/>
          <w:color w:val="FF0000"/>
        </w:rPr>
        <w:t>.</w:t>
      </w:r>
      <w:r>
        <w:rPr>
          <w:b/>
          <w:color w:val="FF0000"/>
        </w:rPr>
        <w:t>, 18., 19.3.</w:t>
      </w:r>
      <w:r w:rsidRPr="00E22297">
        <w:rPr>
          <w:b/>
          <w:color w:val="FF0000"/>
        </w:rPr>
        <w:t xml:space="preserve">kritērijs! </w:t>
      </w:r>
    </w:p>
    <w:tbl>
      <w:tblPr>
        <w:tblW w:w="5000" w:type="pct"/>
        <w:tblCellSpacing w:w="0" w:type="dxa"/>
        <w:tblBorders>
          <w:top w:val="outset" w:sz="6" w:space="0" w:color="808080"/>
          <w:left w:val="outset" w:sz="6" w:space="0" w:color="808080"/>
          <w:bottom w:val="outset" w:sz="6" w:space="0" w:color="808080"/>
          <w:right w:val="outset" w:sz="6" w:space="0" w:color="808080"/>
        </w:tblBorders>
        <w:tblCellMar>
          <w:left w:w="0" w:type="dxa"/>
          <w:right w:w="0" w:type="dxa"/>
        </w:tblCellMar>
        <w:tblLook w:val="0000"/>
      </w:tblPr>
      <w:tblGrid>
        <w:gridCol w:w="682"/>
        <w:gridCol w:w="977"/>
        <w:gridCol w:w="1098"/>
        <w:gridCol w:w="936"/>
        <w:gridCol w:w="1787"/>
        <w:gridCol w:w="976"/>
        <w:gridCol w:w="535"/>
        <w:gridCol w:w="684"/>
        <w:gridCol w:w="535"/>
        <w:gridCol w:w="979"/>
        <w:gridCol w:w="830"/>
        <w:gridCol w:w="833"/>
        <w:gridCol w:w="684"/>
        <w:gridCol w:w="1125"/>
        <w:gridCol w:w="684"/>
        <w:gridCol w:w="971"/>
      </w:tblGrid>
      <w:tr w:rsidR="00BF50DC" w:rsidTr="005C3844">
        <w:trPr>
          <w:trHeight w:val="518"/>
          <w:tblCellSpacing w:w="0" w:type="dxa"/>
        </w:trPr>
        <w:tc>
          <w:tcPr>
            <w:tcW w:w="238" w:type="pct"/>
            <w:vMerge w:val="restart"/>
            <w:tcBorders>
              <w:top w:val="outset" w:sz="6" w:space="0" w:color="808080"/>
              <w:bottom w:val="outset" w:sz="6" w:space="0" w:color="808080"/>
              <w:right w:val="outset" w:sz="6" w:space="0" w:color="808080"/>
            </w:tcBorders>
            <w:shd w:val="clear" w:color="auto" w:fill="D9D9D9"/>
            <w:vAlign w:val="center"/>
          </w:tcPr>
          <w:p w:rsidR="00BF50DC" w:rsidRPr="002D139F" w:rsidRDefault="00BF50DC" w:rsidP="005C3844">
            <w:pPr>
              <w:pStyle w:val="naisc"/>
              <w:rPr>
                <w:b/>
                <w:sz w:val="20"/>
                <w:szCs w:val="20"/>
              </w:rPr>
            </w:pPr>
            <w:r w:rsidRPr="002D139F">
              <w:rPr>
                <w:b/>
                <w:sz w:val="20"/>
                <w:szCs w:val="20"/>
              </w:rPr>
              <w:t>Gads</w:t>
            </w:r>
          </w:p>
        </w:tc>
        <w:tc>
          <w:tcPr>
            <w:tcW w:w="341" w:type="pct"/>
            <w:vMerge w:val="restart"/>
            <w:tcBorders>
              <w:top w:val="outset" w:sz="6" w:space="0" w:color="808080"/>
              <w:left w:val="outset" w:sz="6" w:space="0" w:color="808080"/>
              <w:bottom w:val="outset" w:sz="6" w:space="0" w:color="808080"/>
              <w:right w:val="outset" w:sz="6" w:space="0" w:color="808080"/>
            </w:tcBorders>
            <w:shd w:val="clear" w:color="auto" w:fill="D9D9D9"/>
            <w:vAlign w:val="center"/>
          </w:tcPr>
          <w:p w:rsidR="00BF50DC" w:rsidRPr="002D139F" w:rsidRDefault="00BF50DC" w:rsidP="005C3844">
            <w:pPr>
              <w:pStyle w:val="naisc"/>
              <w:rPr>
                <w:b/>
                <w:sz w:val="20"/>
                <w:szCs w:val="20"/>
              </w:rPr>
            </w:pPr>
            <w:r w:rsidRPr="002D139F">
              <w:rPr>
                <w:b/>
                <w:sz w:val="20"/>
                <w:szCs w:val="20"/>
              </w:rPr>
              <w:t>Kopējās izmaksas</w:t>
            </w:r>
          </w:p>
        </w:tc>
        <w:tc>
          <w:tcPr>
            <w:tcW w:w="383" w:type="pct"/>
            <w:vMerge w:val="restart"/>
            <w:tcBorders>
              <w:top w:val="outset" w:sz="6" w:space="0" w:color="808080"/>
              <w:left w:val="outset" w:sz="6" w:space="0" w:color="808080"/>
              <w:bottom w:val="outset" w:sz="6" w:space="0" w:color="808080"/>
              <w:right w:val="outset" w:sz="6" w:space="0" w:color="808080"/>
            </w:tcBorders>
            <w:shd w:val="clear" w:color="auto" w:fill="D9D9D9"/>
            <w:vAlign w:val="center"/>
          </w:tcPr>
          <w:p w:rsidR="00BF50DC" w:rsidRPr="002D139F" w:rsidRDefault="00BF50DC" w:rsidP="005C3844">
            <w:pPr>
              <w:pStyle w:val="naisc"/>
              <w:rPr>
                <w:b/>
                <w:sz w:val="20"/>
                <w:szCs w:val="20"/>
              </w:rPr>
            </w:pPr>
            <w:r w:rsidRPr="002D139F">
              <w:rPr>
                <w:b/>
                <w:sz w:val="20"/>
                <w:szCs w:val="20"/>
              </w:rPr>
              <w:t>  Neattieci-nāmās izmaksas</w:t>
            </w:r>
          </w:p>
        </w:tc>
        <w:tc>
          <w:tcPr>
            <w:tcW w:w="327" w:type="pct"/>
            <w:vMerge w:val="restart"/>
            <w:tcBorders>
              <w:top w:val="outset" w:sz="6" w:space="0" w:color="808080"/>
              <w:left w:val="outset" w:sz="6" w:space="0" w:color="808080"/>
              <w:bottom w:val="outset" w:sz="6" w:space="0" w:color="808080"/>
              <w:right w:val="outset" w:sz="6" w:space="0" w:color="808080"/>
            </w:tcBorders>
            <w:shd w:val="clear" w:color="auto" w:fill="D9D9D9"/>
            <w:vAlign w:val="center"/>
          </w:tcPr>
          <w:p w:rsidR="00BF50DC" w:rsidRPr="002D139F" w:rsidRDefault="00BF50DC" w:rsidP="005C3844">
            <w:pPr>
              <w:pStyle w:val="naisc"/>
              <w:rPr>
                <w:b/>
                <w:sz w:val="20"/>
                <w:szCs w:val="20"/>
              </w:rPr>
            </w:pPr>
            <w:r w:rsidRPr="002D139F">
              <w:rPr>
                <w:b/>
                <w:sz w:val="20"/>
                <w:szCs w:val="20"/>
              </w:rPr>
              <w:t>  Kopējās attieci-nāmās izmaksas</w:t>
            </w:r>
          </w:p>
        </w:tc>
        <w:tc>
          <w:tcPr>
            <w:tcW w:w="965" w:type="pct"/>
            <w:gridSpan w:val="2"/>
            <w:tcBorders>
              <w:top w:val="outset" w:sz="6" w:space="0" w:color="808080"/>
              <w:left w:val="outset" w:sz="6" w:space="0" w:color="808080"/>
              <w:bottom w:val="outset" w:sz="6" w:space="0" w:color="808080"/>
              <w:right w:val="outset" w:sz="6" w:space="0" w:color="808080"/>
            </w:tcBorders>
            <w:shd w:val="clear" w:color="auto" w:fill="D9D9D9"/>
            <w:vAlign w:val="center"/>
          </w:tcPr>
          <w:p w:rsidR="00BF50DC" w:rsidRPr="002D139F" w:rsidRDefault="00BF50DC" w:rsidP="005C3844">
            <w:pPr>
              <w:pStyle w:val="naisc"/>
              <w:rPr>
                <w:b/>
                <w:sz w:val="20"/>
                <w:szCs w:val="20"/>
              </w:rPr>
            </w:pPr>
            <w:r w:rsidRPr="002D139F">
              <w:rPr>
                <w:b/>
                <w:sz w:val="20"/>
                <w:szCs w:val="20"/>
              </w:rPr>
              <w:t> Kopējās attiecināmās izmaksas</w:t>
            </w:r>
          </w:p>
        </w:tc>
        <w:tc>
          <w:tcPr>
            <w:tcW w:w="2745" w:type="pct"/>
            <w:gridSpan w:val="10"/>
            <w:tcBorders>
              <w:top w:val="outset" w:sz="6" w:space="0" w:color="808080"/>
              <w:left w:val="outset" w:sz="6" w:space="0" w:color="808080"/>
              <w:bottom w:val="outset" w:sz="6" w:space="0" w:color="808080"/>
            </w:tcBorders>
            <w:shd w:val="clear" w:color="auto" w:fill="D9D9D9"/>
            <w:vAlign w:val="center"/>
          </w:tcPr>
          <w:p w:rsidR="00BF50DC" w:rsidRPr="002D139F" w:rsidRDefault="00BF50DC" w:rsidP="005C3844">
            <w:pPr>
              <w:pStyle w:val="naisc"/>
              <w:rPr>
                <w:b/>
                <w:sz w:val="20"/>
                <w:szCs w:val="20"/>
              </w:rPr>
            </w:pPr>
            <w:r w:rsidRPr="002D139F">
              <w:rPr>
                <w:b/>
                <w:sz w:val="20"/>
                <w:szCs w:val="20"/>
              </w:rPr>
              <w:t>  Publiskās izmaksas</w:t>
            </w:r>
          </w:p>
        </w:tc>
      </w:tr>
      <w:tr w:rsidR="00BF50DC" w:rsidTr="005C3844">
        <w:trPr>
          <w:trHeight w:val="518"/>
          <w:tblCellSpacing w:w="0" w:type="dxa"/>
        </w:trPr>
        <w:tc>
          <w:tcPr>
            <w:tcW w:w="238" w:type="pct"/>
            <w:vMerge/>
            <w:tcBorders>
              <w:top w:val="outset" w:sz="6" w:space="0" w:color="808080"/>
              <w:bottom w:val="outset" w:sz="6" w:space="0" w:color="808080"/>
              <w:right w:val="outset" w:sz="6" w:space="0" w:color="808080"/>
            </w:tcBorders>
            <w:shd w:val="clear" w:color="auto" w:fill="D9D9D9"/>
            <w:vAlign w:val="center"/>
          </w:tcPr>
          <w:p w:rsidR="00BF50DC" w:rsidRPr="002D139F" w:rsidRDefault="00BF50DC" w:rsidP="005C3844">
            <w:pPr>
              <w:rPr>
                <w:b/>
                <w:sz w:val="20"/>
                <w:szCs w:val="20"/>
              </w:rPr>
            </w:pPr>
          </w:p>
        </w:tc>
        <w:tc>
          <w:tcPr>
            <w:tcW w:w="341" w:type="pct"/>
            <w:vMerge/>
            <w:tcBorders>
              <w:top w:val="outset" w:sz="6" w:space="0" w:color="808080"/>
              <w:left w:val="outset" w:sz="6" w:space="0" w:color="808080"/>
              <w:bottom w:val="outset" w:sz="6" w:space="0" w:color="808080"/>
              <w:right w:val="outset" w:sz="6" w:space="0" w:color="808080"/>
            </w:tcBorders>
            <w:shd w:val="clear" w:color="auto" w:fill="D9D9D9"/>
            <w:vAlign w:val="center"/>
          </w:tcPr>
          <w:p w:rsidR="00BF50DC" w:rsidRPr="002D139F" w:rsidRDefault="00BF50DC" w:rsidP="005C3844">
            <w:pPr>
              <w:rPr>
                <w:b/>
                <w:sz w:val="20"/>
                <w:szCs w:val="20"/>
              </w:rPr>
            </w:pPr>
          </w:p>
        </w:tc>
        <w:tc>
          <w:tcPr>
            <w:tcW w:w="383" w:type="pct"/>
            <w:vMerge/>
            <w:tcBorders>
              <w:top w:val="outset" w:sz="6" w:space="0" w:color="808080"/>
              <w:left w:val="outset" w:sz="6" w:space="0" w:color="808080"/>
              <w:bottom w:val="outset" w:sz="6" w:space="0" w:color="808080"/>
              <w:right w:val="outset" w:sz="6" w:space="0" w:color="808080"/>
            </w:tcBorders>
            <w:shd w:val="clear" w:color="auto" w:fill="D9D9D9"/>
            <w:vAlign w:val="center"/>
          </w:tcPr>
          <w:p w:rsidR="00BF50DC" w:rsidRPr="002D139F" w:rsidRDefault="00BF50DC" w:rsidP="005C3844">
            <w:pPr>
              <w:rPr>
                <w:b/>
                <w:sz w:val="20"/>
                <w:szCs w:val="20"/>
              </w:rPr>
            </w:pPr>
          </w:p>
        </w:tc>
        <w:tc>
          <w:tcPr>
            <w:tcW w:w="327" w:type="pct"/>
            <w:vMerge/>
            <w:tcBorders>
              <w:top w:val="outset" w:sz="6" w:space="0" w:color="808080"/>
              <w:left w:val="outset" w:sz="6" w:space="0" w:color="808080"/>
              <w:bottom w:val="outset" w:sz="6" w:space="0" w:color="808080"/>
              <w:right w:val="outset" w:sz="6" w:space="0" w:color="808080"/>
            </w:tcBorders>
            <w:shd w:val="clear" w:color="auto" w:fill="D9D9D9"/>
            <w:vAlign w:val="center"/>
          </w:tcPr>
          <w:p w:rsidR="00BF50DC" w:rsidRPr="002D139F" w:rsidRDefault="00BF50DC" w:rsidP="005C3844">
            <w:pPr>
              <w:rPr>
                <w:b/>
                <w:sz w:val="20"/>
                <w:szCs w:val="20"/>
              </w:rPr>
            </w:pPr>
          </w:p>
        </w:tc>
        <w:tc>
          <w:tcPr>
            <w:tcW w:w="624" w:type="pct"/>
            <w:vMerge w:val="restart"/>
            <w:tcBorders>
              <w:top w:val="outset" w:sz="6" w:space="0" w:color="808080"/>
              <w:left w:val="outset" w:sz="6" w:space="0" w:color="808080"/>
              <w:bottom w:val="outset" w:sz="6" w:space="0" w:color="808080"/>
              <w:right w:val="outset" w:sz="6" w:space="0" w:color="808080"/>
            </w:tcBorders>
            <w:shd w:val="clear" w:color="auto" w:fill="D9D9D9"/>
            <w:vAlign w:val="center"/>
          </w:tcPr>
          <w:p w:rsidR="00BF50DC" w:rsidRPr="002D139F" w:rsidRDefault="00BF50DC" w:rsidP="005C3844">
            <w:pPr>
              <w:pStyle w:val="naisc"/>
              <w:rPr>
                <w:b/>
                <w:sz w:val="20"/>
                <w:szCs w:val="20"/>
              </w:rPr>
            </w:pPr>
            <w:r w:rsidRPr="002D139F">
              <w:rPr>
                <w:b/>
                <w:sz w:val="20"/>
                <w:szCs w:val="20"/>
              </w:rPr>
              <w:t>  Publiskās attiecināmās izmaksas</w:t>
            </w:r>
          </w:p>
        </w:tc>
        <w:tc>
          <w:tcPr>
            <w:tcW w:w="341" w:type="pct"/>
            <w:vMerge w:val="restart"/>
            <w:tcBorders>
              <w:top w:val="outset" w:sz="6" w:space="0" w:color="808080"/>
              <w:left w:val="outset" w:sz="6" w:space="0" w:color="808080"/>
              <w:bottom w:val="outset" w:sz="6" w:space="0" w:color="808080"/>
              <w:right w:val="outset" w:sz="6" w:space="0" w:color="808080"/>
            </w:tcBorders>
            <w:shd w:val="clear" w:color="auto" w:fill="D9D9D9"/>
            <w:vAlign w:val="center"/>
          </w:tcPr>
          <w:p w:rsidR="00BF50DC" w:rsidRPr="002D139F" w:rsidRDefault="00BF50DC" w:rsidP="005C3844">
            <w:pPr>
              <w:pStyle w:val="naisc"/>
              <w:rPr>
                <w:b/>
                <w:sz w:val="20"/>
                <w:szCs w:val="20"/>
              </w:rPr>
            </w:pPr>
            <w:r w:rsidRPr="002D139F">
              <w:rPr>
                <w:b/>
                <w:sz w:val="20"/>
                <w:szCs w:val="20"/>
              </w:rPr>
              <w:t>  Privātās attieci-nāmās izmaksas</w:t>
            </w:r>
          </w:p>
        </w:tc>
        <w:tc>
          <w:tcPr>
            <w:tcW w:w="426" w:type="pct"/>
            <w:gridSpan w:val="2"/>
            <w:vMerge w:val="restart"/>
            <w:tcBorders>
              <w:top w:val="outset" w:sz="6" w:space="0" w:color="808080"/>
              <w:left w:val="outset" w:sz="6" w:space="0" w:color="808080"/>
              <w:bottom w:val="outset" w:sz="6" w:space="0" w:color="808080"/>
              <w:right w:val="outset" w:sz="6" w:space="0" w:color="808080"/>
            </w:tcBorders>
            <w:shd w:val="clear" w:color="auto" w:fill="D9D9D9"/>
            <w:vAlign w:val="center"/>
          </w:tcPr>
          <w:p w:rsidR="00BF50DC" w:rsidRDefault="00BF50DC" w:rsidP="005C3844">
            <w:pPr>
              <w:pStyle w:val="naisc"/>
              <w:rPr>
                <w:b/>
                <w:sz w:val="20"/>
                <w:szCs w:val="20"/>
              </w:rPr>
            </w:pPr>
            <w:r w:rsidRPr="002D139F">
              <w:rPr>
                <w:b/>
                <w:sz w:val="20"/>
                <w:szCs w:val="20"/>
              </w:rPr>
              <w:t>  </w:t>
            </w:r>
            <w:r>
              <w:rPr>
                <w:b/>
                <w:sz w:val="20"/>
                <w:szCs w:val="20"/>
              </w:rPr>
              <w:t>ERAF</w:t>
            </w:r>
          </w:p>
          <w:p w:rsidR="00BF50DC" w:rsidRPr="002D139F" w:rsidRDefault="00BF50DC" w:rsidP="005C3844">
            <w:pPr>
              <w:pStyle w:val="naisc"/>
              <w:rPr>
                <w:b/>
                <w:sz w:val="20"/>
                <w:szCs w:val="20"/>
              </w:rPr>
            </w:pPr>
            <w:r w:rsidRPr="002D139F">
              <w:rPr>
                <w:b/>
                <w:sz w:val="20"/>
                <w:szCs w:val="20"/>
              </w:rPr>
              <w:t>finansējums</w:t>
            </w:r>
          </w:p>
        </w:tc>
        <w:tc>
          <w:tcPr>
            <w:tcW w:w="2319" w:type="pct"/>
            <w:gridSpan w:val="8"/>
            <w:tcBorders>
              <w:top w:val="outset" w:sz="6" w:space="0" w:color="808080"/>
              <w:left w:val="outset" w:sz="6" w:space="0" w:color="808080"/>
              <w:bottom w:val="outset" w:sz="6" w:space="0" w:color="808080"/>
            </w:tcBorders>
            <w:shd w:val="clear" w:color="auto" w:fill="D9D9D9"/>
            <w:vAlign w:val="center"/>
          </w:tcPr>
          <w:p w:rsidR="00BF50DC" w:rsidRPr="002D139F" w:rsidRDefault="00BF50DC" w:rsidP="005C3844">
            <w:pPr>
              <w:pStyle w:val="naisc"/>
              <w:rPr>
                <w:b/>
                <w:sz w:val="20"/>
                <w:szCs w:val="20"/>
              </w:rPr>
            </w:pPr>
            <w:r w:rsidRPr="002D139F">
              <w:rPr>
                <w:b/>
                <w:sz w:val="20"/>
                <w:szCs w:val="20"/>
              </w:rPr>
              <w:t>  Pārējais finansējums</w:t>
            </w:r>
          </w:p>
        </w:tc>
      </w:tr>
      <w:tr w:rsidR="00BF50DC" w:rsidTr="005C3844">
        <w:trPr>
          <w:trHeight w:val="518"/>
          <w:tblCellSpacing w:w="0" w:type="dxa"/>
        </w:trPr>
        <w:tc>
          <w:tcPr>
            <w:tcW w:w="238" w:type="pct"/>
            <w:vMerge/>
            <w:tcBorders>
              <w:top w:val="outset" w:sz="6" w:space="0" w:color="808080"/>
              <w:bottom w:val="outset" w:sz="6" w:space="0" w:color="808080"/>
              <w:right w:val="outset" w:sz="6" w:space="0" w:color="808080"/>
            </w:tcBorders>
            <w:shd w:val="clear" w:color="auto" w:fill="D9D9D9"/>
            <w:vAlign w:val="center"/>
          </w:tcPr>
          <w:p w:rsidR="00BF50DC" w:rsidRPr="002D139F" w:rsidRDefault="00BF50DC" w:rsidP="005C3844">
            <w:pPr>
              <w:rPr>
                <w:b/>
                <w:sz w:val="20"/>
                <w:szCs w:val="20"/>
              </w:rPr>
            </w:pPr>
          </w:p>
        </w:tc>
        <w:tc>
          <w:tcPr>
            <w:tcW w:w="341" w:type="pct"/>
            <w:vMerge/>
            <w:tcBorders>
              <w:top w:val="outset" w:sz="6" w:space="0" w:color="808080"/>
              <w:left w:val="outset" w:sz="6" w:space="0" w:color="808080"/>
              <w:bottom w:val="outset" w:sz="6" w:space="0" w:color="808080"/>
              <w:right w:val="outset" w:sz="6" w:space="0" w:color="808080"/>
            </w:tcBorders>
            <w:shd w:val="clear" w:color="auto" w:fill="D9D9D9"/>
            <w:vAlign w:val="center"/>
          </w:tcPr>
          <w:p w:rsidR="00BF50DC" w:rsidRPr="002D139F" w:rsidRDefault="00BF50DC" w:rsidP="005C3844">
            <w:pPr>
              <w:rPr>
                <w:b/>
                <w:sz w:val="20"/>
                <w:szCs w:val="20"/>
              </w:rPr>
            </w:pPr>
          </w:p>
        </w:tc>
        <w:tc>
          <w:tcPr>
            <w:tcW w:w="383" w:type="pct"/>
            <w:vMerge/>
            <w:tcBorders>
              <w:top w:val="outset" w:sz="6" w:space="0" w:color="808080"/>
              <w:left w:val="outset" w:sz="6" w:space="0" w:color="808080"/>
              <w:bottom w:val="outset" w:sz="6" w:space="0" w:color="808080"/>
              <w:right w:val="outset" w:sz="6" w:space="0" w:color="808080"/>
            </w:tcBorders>
            <w:shd w:val="clear" w:color="auto" w:fill="D9D9D9"/>
            <w:vAlign w:val="center"/>
          </w:tcPr>
          <w:p w:rsidR="00BF50DC" w:rsidRPr="002D139F" w:rsidRDefault="00BF50DC" w:rsidP="005C3844">
            <w:pPr>
              <w:rPr>
                <w:b/>
                <w:sz w:val="20"/>
                <w:szCs w:val="20"/>
              </w:rPr>
            </w:pPr>
          </w:p>
        </w:tc>
        <w:tc>
          <w:tcPr>
            <w:tcW w:w="327" w:type="pct"/>
            <w:vMerge/>
            <w:tcBorders>
              <w:top w:val="outset" w:sz="6" w:space="0" w:color="808080"/>
              <w:left w:val="outset" w:sz="6" w:space="0" w:color="808080"/>
              <w:bottom w:val="outset" w:sz="6" w:space="0" w:color="808080"/>
              <w:right w:val="outset" w:sz="6" w:space="0" w:color="808080"/>
            </w:tcBorders>
            <w:shd w:val="clear" w:color="auto" w:fill="D9D9D9"/>
            <w:vAlign w:val="center"/>
          </w:tcPr>
          <w:p w:rsidR="00BF50DC" w:rsidRPr="002D139F" w:rsidRDefault="00BF50DC" w:rsidP="005C3844">
            <w:pPr>
              <w:rPr>
                <w:b/>
                <w:sz w:val="20"/>
                <w:szCs w:val="20"/>
              </w:rPr>
            </w:pPr>
          </w:p>
        </w:tc>
        <w:tc>
          <w:tcPr>
            <w:tcW w:w="624" w:type="pct"/>
            <w:vMerge/>
            <w:tcBorders>
              <w:top w:val="outset" w:sz="6" w:space="0" w:color="808080"/>
              <w:left w:val="outset" w:sz="6" w:space="0" w:color="808080"/>
              <w:bottom w:val="outset" w:sz="6" w:space="0" w:color="808080"/>
              <w:right w:val="outset" w:sz="6" w:space="0" w:color="808080"/>
            </w:tcBorders>
            <w:shd w:val="clear" w:color="auto" w:fill="D9D9D9"/>
            <w:vAlign w:val="center"/>
          </w:tcPr>
          <w:p w:rsidR="00BF50DC" w:rsidRPr="002D139F" w:rsidRDefault="00BF50DC" w:rsidP="005C3844">
            <w:pPr>
              <w:rPr>
                <w:b/>
                <w:sz w:val="20"/>
                <w:szCs w:val="20"/>
              </w:rPr>
            </w:pPr>
          </w:p>
        </w:tc>
        <w:tc>
          <w:tcPr>
            <w:tcW w:w="341" w:type="pct"/>
            <w:vMerge/>
            <w:tcBorders>
              <w:top w:val="outset" w:sz="6" w:space="0" w:color="808080"/>
              <w:left w:val="outset" w:sz="6" w:space="0" w:color="808080"/>
              <w:bottom w:val="outset" w:sz="6" w:space="0" w:color="808080"/>
              <w:right w:val="outset" w:sz="6" w:space="0" w:color="808080"/>
            </w:tcBorders>
            <w:shd w:val="clear" w:color="auto" w:fill="D9D9D9"/>
            <w:vAlign w:val="center"/>
          </w:tcPr>
          <w:p w:rsidR="00BF50DC" w:rsidRPr="002D139F" w:rsidRDefault="00BF50DC" w:rsidP="005C3844">
            <w:pPr>
              <w:rPr>
                <w:b/>
                <w:sz w:val="20"/>
                <w:szCs w:val="20"/>
              </w:rPr>
            </w:pPr>
          </w:p>
        </w:tc>
        <w:tc>
          <w:tcPr>
            <w:tcW w:w="426" w:type="pct"/>
            <w:gridSpan w:val="2"/>
            <w:vMerge/>
            <w:tcBorders>
              <w:top w:val="outset" w:sz="6" w:space="0" w:color="808080"/>
              <w:left w:val="outset" w:sz="6" w:space="0" w:color="808080"/>
              <w:bottom w:val="outset" w:sz="6" w:space="0" w:color="808080"/>
              <w:right w:val="outset" w:sz="6" w:space="0" w:color="808080"/>
            </w:tcBorders>
            <w:shd w:val="clear" w:color="auto" w:fill="D9D9D9"/>
            <w:vAlign w:val="center"/>
          </w:tcPr>
          <w:p w:rsidR="00BF50DC" w:rsidRPr="002D139F" w:rsidRDefault="00BF50DC" w:rsidP="005C3844">
            <w:pPr>
              <w:rPr>
                <w:b/>
                <w:sz w:val="20"/>
                <w:szCs w:val="20"/>
              </w:rPr>
            </w:pPr>
          </w:p>
        </w:tc>
        <w:tc>
          <w:tcPr>
            <w:tcW w:w="529" w:type="pct"/>
            <w:gridSpan w:val="2"/>
            <w:tcBorders>
              <w:top w:val="outset" w:sz="6" w:space="0" w:color="808080"/>
              <w:left w:val="outset" w:sz="6" w:space="0" w:color="808080"/>
              <w:bottom w:val="outset" w:sz="6" w:space="0" w:color="808080"/>
              <w:right w:val="outset" w:sz="6" w:space="0" w:color="808080"/>
            </w:tcBorders>
            <w:shd w:val="clear" w:color="auto" w:fill="D9D9D9"/>
            <w:vAlign w:val="center"/>
          </w:tcPr>
          <w:p w:rsidR="00BF50DC" w:rsidRPr="002D139F" w:rsidRDefault="00BF50DC" w:rsidP="005C3844">
            <w:pPr>
              <w:pStyle w:val="naisc"/>
              <w:rPr>
                <w:b/>
                <w:sz w:val="20"/>
                <w:szCs w:val="20"/>
              </w:rPr>
            </w:pPr>
            <w:r w:rsidRPr="002D139F">
              <w:rPr>
                <w:b/>
                <w:sz w:val="20"/>
                <w:szCs w:val="20"/>
              </w:rPr>
              <w:t> Attiecināmais valsts budžeta finansējums</w:t>
            </w:r>
          </w:p>
        </w:tc>
        <w:tc>
          <w:tcPr>
            <w:tcW w:w="581" w:type="pct"/>
            <w:gridSpan w:val="2"/>
            <w:tcBorders>
              <w:top w:val="outset" w:sz="6" w:space="0" w:color="808080"/>
              <w:left w:val="outset" w:sz="6" w:space="0" w:color="808080"/>
              <w:bottom w:val="outset" w:sz="6" w:space="0" w:color="808080"/>
              <w:right w:val="outset" w:sz="6" w:space="0" w:color="808080"/>
            </w:tcBorders>
            <w:shd w:val="clear" w:color="auto" w:fill="D9D9D9"/>
            <w:vAlign w:val="center"/>
          </w:tcPr>
          <w:p w:rsidR="00BF50DC" w:rsidRPr="002D139F" w:rsidRDefault="00BF50DC" w:rsidP="005C3844">
            <w:pPr>
              <w:pStyle w:val="naisc"/>
              <w:rPr>
                <w:b/>
                <w:sz w:val="20"/>
                <w:szCs w:val="20"/>
              </w:rPr>
            </w:pPr>
            <w:r w:rsidRPr="002D139F">
              <w:rPr>
                <w:b/>
                <w:sz w:val="20"/>
                <w:szCs w:val="20"/>
              </w:rPr>
              <w:t> Valsts budžeta dotācija pašvaldībām</w:t>
            </w:r>
          </w:p>
        </w:tc>
        <w:tc>
          <w:tcPr>
            <w:tcW w:w="632" w:type="pct"/>
            <w:gridSpan w:val="2"/>
            <w:tcBorders>
              <w:top w:val="outset" w:sz="6" w:space="0" w:color="808080"/>
              <w:left w:val="outset" w:sz="6" w:space="0" w:color="808080"/>
              <w:bottom w:val="outset" w:sz="6" w:space="0" w:color="808080"/>
              <w:right w:val="outset" w:sz="6" w:space="0" w:color="808080"/>
            </w:tcBorders>
            <w:shd w:val="clear" w:color="auto" w:fill="D9D9D9"/>
            <w:vAlign w:val="center"/>
          </w:tcPr>
          <w:p w:rsidR="00BF50DC" w:rsidRPr="002D139F" w:rsidRDefault="00BF50DC" w:rsidP="005C3844">
            <w:pPr>
              <w:pStyle w:val="naisc"/>
              <w:rPr>
                <w:b/>
                <w:sz w:val="20"/>
                <w:szCs w:val="20"/>
              </w:rPr>
            </w:pPr>
            <w:r w:rsidRPr="002D139F">
              <w:rPr>
                <w:b/>
                <w:sz w:val="20"/>
                <w:szCs w:val="20"/>
              </w:rPr>
              <w:t> Attiecināmais pašvaldības budžeta finansējums</w:t>
            </w:r>
          </w:p>
        </w:tc>
        <w:tc>
          <w:tcPr>
            <w:tcW w:w="578" w:type="pct"/>
            <w:gridSpan w:val="2"/>
            <w:tcBorders>
              <w:top w:val="outset" w:sz="6" w:space="0" w:color="808080"/>
              <w:left w:val="outset" w:sz="6" w:space="0" w:color="808080"/>
              <w:bottom w:val="outset" w:sz="6" w:space="0" w:color="808080"/>
            </w:tcBorders>
            <w:shd w:val="clear" w:color="auto" w:fill="D9D9D9"/>
            <w:vAlign w:val="center"/>
          </w:tcPr>
          <w:p w:rsidR="00BF50DC" w:rsidRPr="002D139F" w:rsidRDefault="00BF50DC" w:rsidP="005C3844">
            <w:pPr>
              <w:pStyle w:val="naisc"/>
              <w:rPr>
                <w:b/>
                <w:sz w:val="20"/>
                <w:szCs w:val="20"/>
              </w:rPr>
            </w:pPr>
            <w:r w:rsidRPr="002D139F">
              <w:rPr>
                <w:b/>
                <w:sz w:val="20"/>
                <w:szCs w:val="20"/>
              </w:rPr>
              <w:t>  Cits publiskais finansējums*</w:t>
            </w:r>
          </w:p>
        </w:tc>
      </w:tr>
      <w:tr w:rsidR="00BF50DC" w:rsidTr="005C3844">
        <w:trPr>
          <w:trHeight w:val="426"/>
          <w:tblCellSpacing w:w="0" w:type="dxa"/>
        </w:trPr>
        <w:tc>
          <w:tcPr>
            <w:tcW w:w="238" w:type="pct"/>
            <w:tcBorders>
              <w:top w:val="outset" w:sz="6" w:space="0" w:color="808080"/>
              <w:bottom w:val="outset" w:sz="6" w:space="0" w:color="808080"/>
              <w:right w:val="outset" w:sz="6" w:space="0" w:color="808080"/>
            </w:tcBorders>
            <w:vAlign w:val="center"/>
          </w:tcPr>
          <w:p w:rsidR="00BF50DC" w:rsidRPr="002D139F" w:rsidRDefault="00BF50DC" w:rsidP="005C3844">
            <w:pPr>
              <w:pStyle w:val="naisc"/>
              <w:rPr>
                <w:sz w:val="20"/>
                <w:szCs w:val="20"/>
              </w:rPr>
            </w:pPr>
            <w:r w:rsidRPr="002D139F">
              <w:rPr>
                <w:sz w:val="20"/>
                <w:szCs w:val="20"/>
              </w:rPr>
              <w:t>  </w:t>
            </w:r>
          </w:p>
        </w:tc>
        <w:tc>
          <w:tcPr>
            <w:tcW w:w="341" w:type="pct"/>
            <w:tcBorders>
              <w:top w:val="outset" w:sz="6" w:space="0" w:color="808080"/>
              <w:left w:val="outset" w:sz="6" w:space="0" w:color="808080"/>
              <w:bottom w:val="outset" w:sz="6" w:space="0" w:color="808080"/>
              <w:right w:val="outset" w:sz="6" w:space="0" w:color="808080"/>
            </w:tcBorders>
            <w:vAlign w:val="center"/>
          </w:tcPr>
          <w:p w:rsidR="00BF50DC" w:rsidRPr="002D139F" w:rsidRDefault="00BF50DC" w:rsidP="005C3844">
            <w:pPr>
              <w:pStyle w:val="naisc"/>
              <w:rPr>
                <w:sz w:val="20"/>
                <w:szCs w:val="20"/>
              </w:rPr>
            </w:pPr>
            <w:r w:rsidRPr="002D139F">
              <w:rPr>
                <w:sz w:val="20"/>
                <w:szCs w:val="20"/>
              </w:rPr>
              <w:t>  </w:t>
            </w:r>
          </w:p>
          <w:p w:rsidR="00BF50DC" w:rsidRPr="002D139F" w:rsidRDefault="00BF50DC" w:rsidP="005C3844">
            <w:pPr>
              <w:pStyle w:val="naisc"/>
              <w:rPr>
                <w:sz w:val="20"/>
                <w:szCs w:val="20"/>
              </w:rPr>
            </w:pPr>
            <w:r w:rsidRPr="002D139F">
              <w:rPr>
                <w:sz w:val="20"/>
                <w:szCs w:val="20"/>
              </w:rPr>
              <w:t>1=2+3</w:t>
            </w:r>
          </w:p>
        </w:tc>
        <w:tc>
          <w:tcPr>
            <w:tcW w:w="383" w:type="pct"/>
            <w:tcBorders>
              <w:top w:val="outset" w:sz="6" w:space="0" w:color="808080"/>
              <w:left w:val="outset" w:sz="6" w:space="0" w:color="808080"/>
              <w:bottom w:val="outset" w:sz="6" w:space="0" w:color="808080"/>
              <w:right w:val="outset" w:sz="6" w:space="0" w:color="808080"/>
            </w:tcBorders>
            <w:vAlign w:val="center"/>
          </w:tcPr>
          <w:p w:rsidR="00BF50DC" w:rsidRPr="002D139F" w:rsidRDefault="00BF50DC" w:rsidP="005C3844">
            <w:pPr>
              <w:pStyle w:val="naisc"/>
              <w:rPr>
                <w:sz w:val="20"/>
                <w:szCs w:val="20"/>
              </w:rPr>
            </w:pPr>
            <w:r w:rsidRPr="002D139F">
              <w:rPr>
                <w:sz w:val="20"/>
                <w:szCs w:val="20"/>
              </w:rPr>
              <w:t>  </w:t>
            </w:r>
          </w:p>
          <w:p w:rsidR="00BF50DC" w:rsidRPr="002D139F" w:rsidRDefault="00BF50DC" w:rsidP="005C3844">
            <w:pPr>
              <w:pStyle w:val="naisc"/>
              <w:rPr>
                <w:sz w:val="20"/>
                <w:szCs w:val="20"/>
              </w:rPr>
            </w:pPr>
            <w:r w:rsidRPr="002D139F">
              <w:rPr>
                <w:sz w:val="20"/>
                <w:szCs w:val="20"/>
              </w:rPr>
              <w:t>2</w:t>
            </w:r>
          </w:p>
        </w:tc>
        <w:tc>
          <w:tcPr>
            <w:tcW w:w="327" w:type="pct"/>
            <w:tcBorders>
              <w:top w:val="outset" w:sz="6" w:space="0" w:color="808080"/>
              <w:left w:val="outset" w:sz="6" w:space="0" w:color="808080"/>
              <w:bottom w:val="outset" w:sz="6" w:space="0" w:color="808080"/>
              <w:right w:val="outset" w:sz="6" w:space="0" w:color="808080"/>
            </w:tcBorders>
            <w:vAlign w:val="center"/>
          </w:tcPr>
          <w:p w:rsidR="00BF50DC" w:rsidRPr="002D139F" w:rsidRDefault="00BF50DC" w:rsidP="005C3844">
            <w:pPr>
              <w:pStyle w:val="naisc"/>
              <w:rPr>
                <w:sz w:val="20"/>
                <w:szCs w:val="20"/>
              </w:rPr>
            </w:pPr>
            <w:r w:rsidRPr="002D139F">
              <w:rPr>
                <w:sz w:val="20"/>
                <w:szCs w:val="20"/>
              </w:rPr>
              <w:t>  </w:t>
            </w:r>
          </w:p>
          <w:p w:rsidR="00BF50DC" w:rsidRPr="002D139F" w:rsidRDefault="00BF50DC" w:rsidP="005C3844">
            <w:pPr>
              <w:pStyle w:val="naisc"/>
              <w:rPr>
                <w:sz w:val="20"/>
                <w:szCs w:val="20"/>
              </w:rPr>
            </w:pPr>
            <w:r w:rsidRPr="002D139F">
              <w:rPr>
                <w:sz w:val="20"/>
                <w:szCs w:val="20"/>
              </w:rPr>
              <w:t>3=4+5</w:t>
            </w:r>
          </w:p>
        </w:tc>
        <w:tc>
          <w:tcPr>
            <w:tcW w:w="624" w:type="pct"/>
            <w:tcBorders>
              <w:top w:val="outset" w:sz="6" w:space="0" w:color="808080"/>
              <w:left w:val="outset" w:sz="6" w:space="0" w:color="808080"/>
              <w:bottom w:val="outset" w:sz="6" w:space="0" w:color="808080"/>
              <w:right w:val="outset" w:sz="6" w:space="0" w:color="808080"/>
            </w:tcBorders>
            <w:vAlign w:val="center"/>
          </w:tcPr>
          <w:p w:rsidR="00BF50DC" w:rsidRPr="004A78A4" w:rsidRDefault="00BF50DC" w:rsidP="005C3844">
            <w:pPr>
              <w:pStyle w:val="naisc"/>
              <w:rPr>
                <w:sz w:val="20"/>
                <w:szCs w:val="20"/>
              </w:rPr>
            </w:pPr>
            <w:r w:rsidRPr="004A78A4">
              <w:rPr>
                <w:sz w:val="20"/>
                <w:szCs w:val="20"/>
              </w:rPr>
              <w:t>  </w:t>
            </w:r>
          </w:p>
          <w:p w:rsidR="00BF50DC" w:rsidRPr="004A78A4" w:rsidRDefault="00BF50DC" w:rsidP="005C3844">
            <w:pPr>
              <w:pStyle w:val="naisc"/>
              <w:rPr>
                <w:sz w:val="20"/>
                <w:szCs w:val="20"/>
              </w:rPr>
            </w:pPr>
            <w:r w:rsidRPr="004A78A4">
              <w:rPr>
                <w:sz w:val="20"/>
                <w:szCs w:val="20"/>
              </w:rPr>
              <w:t>4=</w:t>
            </w:r>
            <w:r>
              <w:rPr>
                <w:sz w:val="20"/>
                <w:szCs w:val="20"/>
              </w:rPr>
              <w:t>6</w:t>
            </w:r>
            <w:r w:rsidRPr="004A78A4">
              <w:rPr>
                <w:sz w:val="20"/>
                <w:szCs w:val="20"/>
              </w:rPr>
              <w:t>+</w:t>
            </w:r>
            <w:r>
              <w:rPr>
                <w:sz w:val="20"/>
                <w:szCs w:val="20"/>
              </w:rPr>
              <w:t>8</w:t>
            </w:r>
            <w:r w:rsidRPr="004A78A4">
              <w:rPr>
                <w:sz w:val="20"/>
                <w:szCs w:val="20"/>
              </w:rPr>
              <w:t>+1</w:t>
            </w:r>
            <w:r>
              <w:rPr>
                <w:sz w:val="20"/>
                <w:szCs w:val="20"/>
              </w:rPr>
              <w:t>0</w:t>
            </w:r>
            <w:r w:rsidRPr="004A78A4">
              <w:rPr>
                <w:sz w:val="20"/>
                <w:szCs w:val="20"/>
              </w:rPr>
              <w:t>+1</w:t>
            </w:r>
            <w:r>
              <w:rPr>
                <w:sz w:val="20"/>
                <w:szCs w:val="20"/>
              </w:rPr>
              <w:t>2+14</w:t>
            </w:r>
          </w:p>
        </w:tc>
        <w:tc>
          <w:tcPr>
            <w:tcW w:w="341" w:type="pct"/>
            <w:tcBorders>
              <w:top w:val="outset" w:sz="6" w:space="0" w:color="808080"/>
              <w:left w:val="outset" w:sz="6" w:space="0" w:color="808080"/>
              <w:bottom w:val="outset" w:sz="6" w:space="0" w:color="808080"/>
              <w:right w:val="outset" w:sz="6" w:space="0" w:color="808080"/>
            </w:tcBorders>
            <w:vAlign w:val="center"/>
          </w:tcPr>
          <w:p w:rsidR="00BF50DC" w:rsidRPr="002D139F" w:rsidRDefault="00BF50DC" w:rsidP="005C3844">
            <w:pPr>
              <w:pStyle w:val="naisc"/>
              <w:rPr>
                <w:sz w:val="20"/>
                <w:szCs w:val="20"/>
              </w:rPr>
            </w:pPr>
            <w:r w:rsidRPr="002D139F">
              <w:rPr>
                <w:sz w:val="20"/>
                <w:szCs w:val="20"/>
              </w:rPr>
              <w:t>  </w:t>
            </w:r>
          </w:p>
          <w:p w:rsidR="00BF50DC" w:rsidRPr="002D139F" w:rsidRDefault="00BF50DC" w:rsidP="005C3844">
            <w:pPr>
              <w:pStyle w:val="naisc"/>
              <w:rPr>
                <w:sz w:val="20"/>
                <w:szCs w:val="20"/>
              </w:rPr>
            </w:pPr>
            <w:r w:rsidRPr="002D139F">
              <w:rPr>
                <w:sz w:val="20"/>
                <w:szCs w:val="20"/>
              </w:rPr>
              <w:t>5</w:t>
            </w:r>
          </w:p>
        </w:tc>
        <w:tc>
          <w:tcPr>
            <w:tcW w:w="187" w:type="pct"/>
            <w:tcBorders>
              <w:top w:val="outset" w:sz="6" w:space="0" w:color="808080"/>
              <w:left w:val="outset" w:sz="6" w:space="0" w:color="808080"/>
              <w:bottom w:val="outset" w:sz="6" w:space="0" w:color="808080"/>
              <w:right w:val="outset" w:sz="6" w:space="0" w:color="808080"/>
            </w:tcBorders>
            <w:vAlign w:val="center"/>
          </w:tcPr>
          <w:p w:rsidR="00BF50DC" w:rsidRPr="002D139F" w:rsidRDefault="00BF50DC" w:rsidP="005C3844">
            <w:pPr>
              <w:pStyle w:val="naisc"/>
              <w:rPr>
                <w:sz w:val="20"/>
                <w:szCs w:val="20"/>
              </w:rPr>
            </w:pPr>
            <w:r w:rsidRPr="002D139F">
              <w:rPr>
                <w:sz w:val="20"/>
                <w:szCs w:val="20"/>
              </w:rPr>
              <w:t>  </w:t>
            </w:r>
          </w:p>
          <w:p w:rsidR="00BF50DC" w:rsidRPr="002D139F" w:rsidRDefault="00BF50DC" w:rsidP="005C3844">
            <w:pPr>
              <w:pStyle w:val="naisc"/>
              <w:rPr>
                <w:sz w:val="20"/>
                <w:szCs w:val="20"/>
              </w:rPr>
            </w:pPr>
            <w:r w:rsidRPr="002D139F">
              <w:rPr>
                <w:sz w:val="20"/>
                <w:szCs w:val="20"/>
              </w:rPr>
              <w:t>6</w:t>
            </w:r>
          </w:p>
        </w:tc>
        <w:tc>
          <w:tcPr>
            <w:tcW w:w="239" w:type="pct"/>
            <w:tcBorders>
              <w:top w:val="outset" w:sz="6" w:space="0" w:color="808080"/>
              <w:left w:val="outset" w:sz="6" w:space="0" w:color="808080"/>
              <w:bottom w:val="outset" w:sz="6" w:space="0" w:color="808080"/>
              <w:right w:val="outset" w:sz="6" w:space="0" w:color="808080"/>
            </w:tcBorders>
            <w:vAlign w:val="center"/>
          </w:tcPr>
          <w:p w:rsidR="00BF50DC" w:rsidRPr="002D139F" w:rsidRDefault="00BF50DC" w:rsidP="005C3844">
            <w:pPr>
              <w:pStyle w:val="naisc"/>
              <w:rPr>
                <w:sz w:val="20"/>
                <w:szCs w:val="20"/>
              </w:rPr>
            </w:pPr>
            <w:r w:rsidRPr="002D139F">
              <w:rPr>
                <w:sz w:val="20"/>
                <w:szCs w:val="20"/>
              </w:rPr>
              <w:t> %</w:t>
            </w:r>
          </w:p>
          <w:p w:rsidR="00BF50DC" w:rsidRPr="002D139F" w:rsidRDefault="00BF50DC" w:rsidP="005C3844">
            <w:pPr>
              <w:pStyle w:val="naisc"/>
              <w:rPr>
                <w:sz w:val="20"/>
                <w:szCs w:val="20"/>
              </w:rPr>
            </w:pPr>
            <w:r w:rsidRPr="002D139F">
              <w:rPr>
                <w:sz w:val="20"/>
                <w:szCs w:val="20"/>
              </w:rPr>
              <w:t>7=6/3</w:t>
            </w:r>
          </w:p>
        </w:tc>
        <w:tc>
          <w:tcPr>
            <w:tcW w:w="187" w:type="pct"/>
            <w:tcBorders>
              <w:top w:val="outset" w:sz="6" w:space="0" w:color="808080"/>
              <w:left w:val="outset" w:sz="6" w:space="0" w:color="808080"/>
              <w:bottom w:val="outset" w:sz="6" w:space="0" w:color="808080"/>
              <w:right w:val="outset" w:sz="6" w:space="0" w:color="808080"/>
            </w:tcBorders>
            <w:vAlign w:val="center"/>
          </w:tcPr>
          <w:p w:rsidR="00BF50DC" w:rsidRPr="002D139F" w:rsidRDefault="00BF50DC" w:rsidP="005C3844">
            <w:pPr>
              <w:pStyle w:val="naisc"/>
              <w:rPr>
                <w:sz w:val="20"/>
                <w:szCs w:val="20"/>
              </w:rPr>
            </w:pPr>
            <w:r w:rsidRPr="002D139F">
              <w:rPr>
                <w:sz w:val="20"/>
                <w:szCs w:val="20"/>
              </w:rPr>
              <w:t>  </w:t>
            </w:r>
          </w:p>
          <w:p w:rsidR="00BF50DC" w:rsidRPr="002D139F" w:rsidRDefault="00BF50DC" w:rsidP="005C3844">
            <w:pPr>
              <w:pStyle w:val="naisc"/>
              <w:rPr>
                <w:sz w:val="20"/>
                <w:szCs w:val="20"/>
              </w:rPr>
            </w:pPr>
            <w:r w:rsidRPr="002D139F">
              <w:rPr>
                <w:sz w:val="20"/>
                <w:szCs w:val="20"/>
              </w:rPr>
              <w:t>8</w:t>
            </w:r>
          </w:p>
        </w:tc>
        <w:tc>
          <w:tcPr>
            <w:tcW w:w="342" w:type="pct"/>
            <w:tcBorders>
              <w:top w:val="outset" w:sz="6" w:space="0" w:color="808080"/>
              <w:left w:val="outset" w:sz="6" w:space="0" w:color="808080"/>
              <w:bottom w:val="outset" w:sz="6" w:space="0" w:color="808080"/>
              <w:right w:val="outset" w:sz="6" w:space="0" w:color="808080"/>
            </w:tcBorders>
            <w:vAlign w:val="center"/>
          </w:tcPr>
          <w:p w:rsidR="00BF50DC" w:rsidRPr="002D139F" w:rsidRDefault="00BF50DC" w:rsidP="005C3844">
            <w:pPr>
              <w:pStyle w:val="naisc"/>
              <w:rPr>
                <w:sz w:val="20"/>
                <w:szCs w:val="20"/>
              </w:rPr>
            </w:pPr>
            <w:r w:rsidRPr="002D139F">
              <w:rPr>
                <w:sz w:val="20"/>
                <w:szCs w:val="20"/>
              </w:rPr>
              <w:t> %</w:t>
            </w:r>
          </w:p>
          <w:p w:rsidR="00BF50DC" w:rsidRPr="002D139F" w:rsidRDefault="00BF50DC" w:rsidP="005C3844">
            <w:pPr>
              <w:pStyle w:val="naisc"/>
              <w:rPr>
                <w:sz w:val="20"/>
                <w:szCs w:val="20"/>
              </w:rPr>
            </w:pPr>
            <w:r w:rsidRPr="002D139F">
              <w:rPr>
                <w:sz w:val="20"/>
                <w:szCs w:val="20"/>
              </w:rPr>
              <w:t>9=8/3</w:t>
            </w:r>
          </w:p>
        </w:tc>
        <w:tc>
          <w:tcPr>
            <w:tcW w:w="290" w:type="pct"/>
            <w:tcBorders>
              <w:top w:val="outset" w:sz="6" w:space="0" w:color="808080"/>
              <w:left w:val="outset" w:sz="6" w:space="0" w:color="808080"/>
              <w:bottom w:val="outset" w:sz="6" w:space="0" w:color="808080"/>
              <w:right w:val="outset" w:sz="6" w:space="0" w:color="808080"/>
            </w:tcBorders>
            <w:vAlign w:val="center"/>
          </w:tcPr>
          <w:p w:rsidR="00BF50DC" w:rsidRPr="002D139F" w:rsidRDefault="00BF50DC" w:rsidP="005C3844">
            <w:pPr>
              <w:pStyle w:val="naisc"/>
              <w:rPr>
                <w:sz w:val="20"/>
                <w:szCs w:val="20"/>
              </w:rPr>
            </w:pPr>
            <w:r w:rsidRPr="002D139F">
              <w:rPr>
                <w:sz w:val="20"/>
                <w:szCs w:val="20"/>
              </w:rPr>
              <w:t>  </w:t>
            </w:r>
          </w:p>
          <w:p w:rsidR="00BF50DC" w:rsidRPr="002D139F" w:rsidRDefault="00BF50DC" w:rsidP="005C3844">
            <w:pPr>
              <w:pStyle w:val="naisc"/>
              <w:rPr>
                <w:sz w:val="20"/>
                <w:szCs w:val="20"/>
              </w:rPr>
            </w:pPr>
            <w:r w:rsidRPr="002D139F">
              <w:rPr>
                <w:sz w:val="20"/>
                <w:szCs w:val="20"/>
              </w:rPr>
              <w:t>10</w:t>
            </w:r>
          </w:p>
        </w:tc>
        <w:tc>
          <w:tcPr>
            <w:tcW w:w="291" w:type="pct"/>
            <w:tcBorders>
              <w:top w:val="outset" w:sz="6" w:space="0" w:color="808080"/>
              <w:left w:val="outset" w:sz="6" w:space="0" w:color="808080"/>
              <w:bottom w:val="outset" w:sz="6" w:space="0" w:color="808080"/>
              <w:right w:val="outset" w:sz="6" w:space="0" w:color="808080"/>
            </w:tcBorders>
            <w:vAlign w:val="center"/>
          </w:tcPr>
          <w:p w:rsidR="00BF50DC" w:rsidRPr="002D139F" w:rsidRDefault="00BF50DC" w:rsidP="005C3844">
            <w:pPr>
              <w:pStyle w:val="naisc"/>
              <w:rPr>
                <w:sz w:val="20"/>
                <w:szCs w:val="20"/>
              </w:rPr>
            </w:pPr>
            <w:r w:rsidRPr="002D139F">
              <w:rPr>
                <w:sz w:val="20"/>
                <w:szCs w:val="20"/>
              </w:rPr>
              <w:t> %</w:t>
            </w:r>
          </w:p>
          <w:p w:rsidR="00BF50DC" w:rsidRPr="002D139F" w:rsidRDefault="00BF50DC" w:rsidP="005C3844">
            <w:pPr>
              <w:pStyle w:val="naisc"/>
              <w:rPr>
                <w:sz w:val="20"/>
                <w:szCs w:val="20"/>
              </w:rPr>
            </w:pPr>
            <w:r w:rsidRPr="002D139F">
              <w:rPr>
                <w:sz w:val="20"/>
                <w:szCs w:val="20"/>
              </w:rPr>
              <w:t>11=10/3</w:t>
            </w:r>
          </w:p>
        </w:tc>
        <w:tc>
          <w:tcPr>
            <w:tcW w:w="239" w:type="pct"/>
            <w:tcBorders>
              <w:top w:val="outset" w:sz="6" w:space="0" w:color="808080"/>
              <w:left w:val="outset" w:sz="6" w:space="0" w:color="808080"/>
              <w:bottom w:val="outset" w:sz="6" w:space="0" w:color="808080"/>
              <w:right w:val="outset" w:sz="6" w:space="0" w:color="808080"/>
            </w:tcBorders>
            <w:vAlign w:val="center"/>
          </w:tcPr>
          <w:p w:rsidR="00BF50DC" w:rsidRPr="002D139F" w:rsidRDefault="00BF50DC" w:rsidP="005C3844">
            <w:pPr>
              <w:pStyle w:val="naisc"/>
              <w:rPr>
                <w:sz w:val="20"/>
                <w:szCs w:val="20"/>
              </w:rPr>
            </w:pPr>
            <w:r w:rsidRPr="002D139F">
              <w:rPr>
                <w:sz w:val="20"/>
                <w:szCs w:val="20"/>
              </w:rPr>
              <w:t>  </w:t>
            </w:r>
          </w:p>
          <w:p w:rsidR="00BF50DC" w:rsidRPr="002D139F" w:rsidRDefault="00BF50DC" w:rsidP="005C3844">
            <w:pPr>
              <w:pStyle w:val="naisc"/>
              <w:rPr>
                <w:sz w:val="20"/>
                <w:szCs w:val="20"/>
              </w:rPr>
            </w:pPr>
            <w:r w:rsidRPr="002D139F">
              <w:rPr>
                <w:sz w:val="20"/>
                <w:szCs w:val="20"/>
              </w:rPr>
              <w:t>12</w:t>
            </w:r>
          </w:p>
        </w:tc>
        <w:tc>
          <w:tcPr>
            <w:tcW w:w="393" w:type="pct"/>
            <w:tcBorders>
              <w:top w:val="outset" w:sz="6" w:space="0" w:color="808080"/>
              <w:left w:val="outset" w:sz="6" w:space="0" w:color="808080"/>
              <w:bottom w:val="outset" w:sz="6" w:space="0" w:color="808080"/>
              <w:right w:val="outset" w:sz="6" w:space="0" w:color="808080"/>
            </w:tcBorders>
            <w:vAlign w:val="center"/>
          </w:tcPr>
          <w:p w:rsidR="00BF50DC" w:rsidRPr="002D139F" w:rsidRDefault="00BF50DC" w:rsidP="005C3844">
            <w:pPr>
              <w:pStyle w:val="naisc"/>
              <w:rPr>
                <w:sz w:val="20"/>
                <w:szCs w:val="20"/>
              </w:rPr>
            </w:pPr>
            <w:r w:rsidRPr="002D139F">
              <w:rPr>
                <w:sz w:val="20"/>
                <w:szCs w:val="20"/>
              </w:rPr>
              <w:t> %</w:t>
            </w:r>
          </w:p>
          <w:p w:rsidR="00BF50DC" w:rsidRPr="002D139F" w:rsidRDefault="00BF50DC" w:rsidP="005C3844">
            <w:pPr>
              <w:pStyle w:val="naisc"/>
              <w:rPr>
                <w:sz w:val="20"/>
                <w:szCs w:val="20"/>
              </w:rPr>
            </w:pPr>
            <w:r w:rsidRPr="002D139F">
              <w:rPr>
                <w:sz w:val="20"/>
                <w:szCs w:val="20"/>
              </w:rPr>
              <w:t>13=12/3</w:t>
            </w:r>
          </w:p>
        </w:tc>
        <w:tc>
          <w:tcPr>
            <w:tcW w:w="239" w:type="pct"/>
            <w:tcBorders>
              <w:top w:val="outset" w:sz="6" w:space="0" w:color="808080"/>
              <w:left w:val="outset" w:sz="6" w:space="0" w:color="808080"/>
              <w:bottom w:val="outset" w:sz="6" w:space="0" w:color="808080"/>
              <w:right w:val="outset" w:sz="6" w:space="0" w:color="808080"/>
            </w:tcBorders>
            <w:vAlign w:val="center"/>
          </w:tcPr>
          <w:p w:rsidR="00BF50DC" w:rsidRPr="002D139F" w:rsidRDefault="00BF50DC" w:rsidP="005C3844">
            <w:pPr>
              <w:pStyle w:val="naisc"/>
              <w:rPr>
                <w:sz w:val="20"/>
                <w:szCs w:val="20"/>
              </w:rPr>
            </w:pPr>
            <w:r w:rsidRPr="002D139F">
              <w:rPr>
                <w:sz w:val="20"/>
                <w:szCs w:val="20"/>
              </w:rPr>
              <w:t>  </w:t>
            </w:r>
          </w:p>
          <w:p w:rsidR="00BF50DC" w:rsidRPr="002D139F" w:rsidRDefault="00BF50DC" w:rsidP="005C3844">
            <w:pPr>
              <w:pStyle w:val="naisc"/>
              <w:rPr>
                <w:sz w:val="20"/>
                <w:szCs w:val="20"/>
              </w:rPr>
            </w:pPr>
            <w:r w:rsidRPr="002D139F">
              <w:rPr>
                <w:sz w:val="20"/>
                <w:szCs w:val="20"/>
              </w:rPr>
              <w:t>14</w:t>
            </w:r>
          </w:p>
        </w:tc>
        <w:tc>
          <w:tcPr>
            <w:tcW w:w="339" w:type="pct"/>
            <w:tcBorders>
              <w:top w:val="outset" w:sz="6" w:space="0" w:color="808080"/>
              <w:left w:val="outset" w:sz="6" w:space="0" w:color="808080"/>
              <w:bottom w:val="outset" w:sz="6" w:space="0" w:color="808080"/>
            </w:tcBorders>
            <w:vAlign w:val="center"/>
          </w:tcPr>
          <w:p w:rsidR="00BF50DC" w:rsidRPr="002D139F" w:rsidRDefault="00BF50DC" w:rsidP="005C3844">
            <w:pPr>
              <w:pStyle w:val="naisc"/>
              <w:rPr>
                <w:sz w:val="20"/>
                <w:szCs w:val="20"/>
              </w:rPr>
            </w:pPr>
            <w:r w:rsidRPr="002D139F">
              <w:rPr>
                <w:sz w:val="20"/>
                <w:szCs w:val="20"/>
              </w:rPr>
              <w:t> %</w:t>
            </w:r>
          </w:p>
          <w:p w:rsidR="00BF50DC" w:rsidRPr="002D139F" w:rsidRDefault="00BF50DC" w:rsidP="005C3844">
            <w:pPr>
              <w:pStyle w:val="naisc"/>
              <w:rPr>
                <w:sz w:val="20"/>
                <w:szCs w:val="20"/>
              </w:rPr>
            </w:pPr>
            <w:r w:rsidRPr="002D139F">
              <w:rPr>
                <w:sz w:val="20"/>
                <w:szCs w:val="20"/>
              </w:rPr>
              <w:t>15=14/3</w:t>
            </w:r>
          </w:p>
        </w:tc>
      </w:tr>
      <w:tr w:rsidR="00BF50DC" w:rsidTr="005C3844">
        <w:trPr>
          <w:trHeight w:val="580"/>
          <w:tblCellSpacing w:w="0" w:type="dxa"/>
        </w:trPr>
        <w:tc>
          <w:tcPr>
            <w:tcW w:w="238" w:type="pct"/>
            <w:tcBorders>
              <w:top w:val="outset" w:sz="6" w:space="0" w:color="808080"/>
              <w:bottom w:val="outset" w:sz="6" w:space="0" w:color="808080"/>
              <w:right w:val="outset" w:sz="6" w:space="0" w:color="808080"/>
            </w:tcBorders>
          </w:tcPr>
          <w:p w:rsidR="00BF50DC" w:rsidRDefault="00BF50DC" w:rsidP="005C3844">
            <w:pPr>
              <w:pStyle w:val="naiskr"/>
            </w:pPr>
            <w:r>
              <w:rPr>
                <w:b/>
                <w:bCs/>
              </w:rPr>
              <w:t xml:space="preserve"> 20XX</w:t>
            </w:r>
          </w:p>
        </w:tc>
        <w:tc>
          <w:tcPr>
            <w:tcW w:w="341"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lab"/>
            </w:pPr>
            <w:r>
              <w:t>  </w:t>
            </w:r>
          </w:p>
        </w:tc>
        <w:tc>
          <w:tcPr>
            <w:tcW w:w="383"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lab"/>
            </w:pPr>
            <w:r>
              <w:t>  </w:t>
            </w:r>
          </w:p>
        </w:tc>
        <w:tc>
          <w:tcPr>
            <w:tcW w:w="327"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lab"/>
            </w:pPr>
            <w:r>
              <w:t>  </w:t>
            </w:r>
          </w:p>
        </w:tc>
        <w:tc>
          <w:tcPr>
            <w:tcW w:w="624"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lab"/>
            </w:pPr>
            <w:r>
              <w:t>  </w:t>
            </w:r>
          </w:p>
        </w:tc>
        <w:tc>
          <w:tcPr>
            <w:tcW w:w="341" w:type="pct"/>
            <w:tcBorders>
              <w:top w:val="outset" w:sz="6" w:space="0" w:color="808080"/>
              <w:left w:val="outset" w:sz="6" w:space="0" w:color="808080"/>
              <w:bottom w:val="outset" w:sz="6" w:space="0" w:color="808080"/>
              <w:right w:val="outset" w:sz="6" w:space="0" w:color="808080"/>
            </w:tcBorders>
            <w:vAlign w:val="center"/>
          </w:tcPr>
          <w:p w:rsidR="00BF50DC" w:rsidRPr="000745CA" w:rsidRDefault="00BF50DC" w:rsidP="005C3844">
            <w:pPr>
              <w:pStyle w:val="naislab"/>
              <w:jc w:val="center"/>
            </w:pPr>
          </w:p>
        </w:tc>
        <w:tc>
          <w:tcPr>
            <w:tcW w:w="187" w:type="pct"/>
            <w:tcBorders>
              <w:top w:val="outset" w:sz="6" w:space="0" w:color="808080"/>
              <w:left w:val="outset" w:sz="6" w:space="0" w:color="808080"/>
              <w:bottom w:val="outset" w:sz="6" w:space="0" w:color="808080"/>
              <w:right w:val="outset" w:sz="6" w:space="0" w:color="808080"/>
            </w:tcBorders>
            <w:vAlign w:val="center"/>
          </w:tcPr>
          <w:p w:rsidR="00BF50DC" w:rsidRPr="000745CA" w:rsidRDefault="00BF50DC" w:rsidP="005C3844">
            <w:pPr>
              <w:pStyle w:val="naislab"/>
              <w:jc w:val="center"/>
            </w:pPr>
          </w:p>
        </w:tc>
        <w:tc>
          <w:tcPr>
            <w:tcW w:w="239" w:type="pct"/>
            <w:tcBorders>
              <w:top w:val="outset" w:sz="6" w:space="0" w:color="808080"/>
              <w:left w:val="outset" w:sz="6" w:space="0" w:color="808080"/>
              <w:bottom w:val="outset" w:sz="6" w:space="0" w:color="808080"/>
              <w:right w:val="outset" w:sz="6" w:space="0" w:color="808080"/>
            </w:tcBorders>
            <w:vAlign w:val="center"/>
          </w:tcPr>
          <w:p w:rsidR="00BF50DC" w:rsidRPr="000745CA" w:rsidRDefault="00BF50DC" w:rsidP="005C3844">
            <w:pPr>
              <w:pStyle w:val="naislab"/>
              <w:jc w:val="center"/>
            </w:pPr>
          </w:p>
        </w:tc>
        <w:tc>
          <w:tcPr>
            <w:tcW w:w="187" w:type="pct"/>
            <w:tcBorders>
              <w:top w:val="outset" w:sz="6" w:space="0" w:color="808080"/>
              <w:left w:val="outset" w:sz="6" w:space="0" w:color="808080"/>
              <w:bottom w:val="outset" w:sz="6" w:space="0" w:color="808080"/>
              <w:right w:val="outset" w:sz="6" w:space="0" w:color="808080"/>
            </w:tcBorders>
            <w:vAlign w:val="center"/>
          </w:tcPr>
          <w:p w:rsidR="00BF50DC" w:rsidRPr="000745CA" w:rsidRDefault="00BF50DC" w:rsidP="005C3844">
            <w:pPr>
              <w:pStyle w:val="naislab"/>
              <w:jc w:val="center"/>
            </w:pPr>
          </w:p>
        </w:tc>
        <w:tc>
          <w:tcPr>
            <w:tcW w:w="342" w:type="pct"/>
            <w:tcBorders>
              <w:top w:val="outset" w:sz="6" w:space="0" w:color="808080"/>
              <w:left w:val="outset" w:sz="6" w:space="0" w:color="808080"/>
              <w:bottom w:val="outset" w:sz="6" w:space="0" w:color="808080"/>
              <w:right w:val="outset" w:sz="6" w:space="0" w:color="808080"/>
            </w:tcBorders>
            <w:vAlign w:val="center"/>
          </w:tcPr>
          <w:p w:rsidR="00BF50DC" w:rsidRPr="000745CA" w:rsidRDefault="00BF50DC" w:rsidP="005C3844">
            <w:pPr>
              <w:pStyle w:val="naislab"/>
              <w:jc w:val="center"/>
            </w:pPr>
          </w:p>
        </w:tc>
        <w:tc>
          <w:tcPr>
            <w:tcW w:w="290" w:type="pct"/>
            <w:tcBorders>
              <w:top w:val="outset" w:sz="6" w:space="0" w:color="808080"/>
              <w:left w:val="outset" w:sz="6" w:space="0" w:color="808080"/>
              <w:bottom w:val="outset" w:sz="6" w:space="0" w:color="808080"/>
              <w:right w:val="outset" w:sz="6" w:space="0" w:color="808080"/>
            </w:tcBorders>
            <w:vAlign w:val="center"/>
          </w:tcPr>
          <w:p w:rsidR="00BF50DC" w:rsidRPr="000745CA" w:rsidRDefault="00BF50DC" w:rsidP="005C3844">
            <w:pPr>
              <w:pStyle w:val="naislab"/>
              <w:jc w:val="center"/>
            </w:pPr>
          </w:p>
        </w:tc>
        <w:tc>
          <w:tcPr>
            <w:tcW w:w="291" w:type="pct"/>
            <w:tcBorders>
              <w:top w:val="outset" w:sz="6" w:space="0" w:color="808080"/>
              <w:left w:val="outset" w:sz="6" w:space="0" w:color="808080"/>
              <w:bottom w:val="outset" w:sz="6" w:space="0" w:color="808080"/>
              <w:right w:val="outset" w:sz="6" w:space="0" w:color="808080"/>
            </w:tcBorders>
            <w:vAlign w:val="center"/>
          </w:tcPr>
          <w:p w:rsidR="00BF50DC" w:rsidRPr="000745CA" w:rsidRDefault="00BF50DC" w:rsidP="005C3844">
            <w:pPr>
              <w:pStyle w:val="naislab"/>
              <w:jc w:val="center"/>
            </w:pPr>
          </w:p>
        </w:tc>
        <w:tc>
          <w:tcPr>
            <w:tcW w:w="239" w:type="pct"/>
            <w:tcBorders>
              <w:top w:val="outset" w:sz="6" w:space="0" w:color="808080"/>
              <w:left w:val="outset" w:sz="6" w:space="0" w:color="808080"/>
              <w:bottom w:val="outset" w:sz="6" w:space="0" w:color="808080"/>
              <w:right w:val="outset" w:sz="6" w:space="0" w:color="808080"/>
            </w:tcBorders>
            <w:vAlign w:val="center"/>
          </w:tcPr>
          <w:p w:rsidR="00BF50DC" w:rsidRPr="000745CA" w:rsidRDefault="00BF50DC" w:rsidP="005C3844">
            <w:pPr>
              <w:pStyle w:val="naislab"/>
              <w:jc w:val="center"/>
            </w:pPr>
          </w:p>
        </w:tc>
        <w:tc>
          <w:tcPr>
            <w:tcW w:w="393" w:type="pct"/>
            <w:tcBorders>
              <w:top w:val="outset" w:sz="6" w:space="0" w:color="808080"/>
              <w:left w:val="outset" w:sz="6" w:space="0" w:color="808080"/>
              <w:bottom w:val="outset" w:sz="6" w:space="0" w:color="808080"/>
              <w:right w:val="outset" w:sz="6" w:space="0" w:color="808080"/>
            </w:tcBorders>
            <w:vAlign w:val="center"/>
          </w:tcPr>
          <w:p w:rsidR="00BF50DC" w:rsidRPr="000745CA" w:rsidRDefault="00BF50DC" w:rsidP="005C3844">
            <w:pPr>
              <w:pStyle w:val="naislab"/>
              <w:jc w:val="center"/>
            </w:pPr>
          </w:p>
        </w:tc>
        <w:tc>
          <w:tcPr>
            <w:tcW w:w="239" w:type="pct"/>
            <w:tcBorders>
              <w:top w:val="outset" w:sz="6" w:space="0" w:color="808080"/>
              <w:left w:val="outset" w:sz="6" w:space="0" w:color="808080"/>
              <w:bottom w:val="outset" w:sz="6" w:space="0" w:color="808080"/>
              <w:right w:val="outset" w:sz="6" w:space="0" w:color="808080"/>
            </w:tcBorders>
            <w:vAlign w:val="center"/>
          </w:tcPr>
          <w:p w:rsidR="00BF50DC" w:rsidRPr="000745CA" w:rsidRDefault="00BF50DC" w:rsidP="005C3844">
            <w:pPr>
              <w:pStyle w:val="naislab"/>
              <w:jc w:val="center"/>
            </w:pPr>
          </w:p>
        </w:tc>
        <w:tc>
          <w:tcPr>
            <w:tcW w:w="339" w:type="pct"/>
            <w:tcBorders>
              <w:top w:val="outset" w:sz="6" w:space="0" w:color="808080"/>
              <w:left w:val="outset" w:sz="6" w:space="0" w:color="808080"/>
              <w:bottom w:val="outset" w:sz="6" w:space="0" w:color="808080"/>
            </w:tcBorders>
            <w:vAlign w:val="center"/>
          </w:tcPr>
          <w:p w:rsidR="00BF50DC" w:rsidRPr="000745CA" w:rsidRDefault="00BF50DC" w:rsidP="005C3844">
            <w:pPr>
              <w:pStyle w:val="naislab"/>
              <w:jc w:val="center"/>
            </w:pPr>
          </w:p>
        </w:tc>
      </w:tr>
      <w:tr w:rsidR="00BF50DC" w:rsidTr="005C3844">
        <w:trPr>
          <w:trHeight w:val="324"/>
          <w:tblCellSpacing w:w="0" w:type="dxa"/>
        </w:trPr>
        <w:tc>
          <w:tcPr>
            <w:tcW w:w="238" w:type="pct"/>
            <w:tcBorders>
              <w:top w:val="outset" w:sz="6" w:space="0" w:color="808080"/>
              <w:bottom w:val="outset" w:sz="6" w:space="0" w:color="808080"/>
              <w:right w:val="outset" w:sz="6" w:space="0" w:color="808080"/>
            </w:tcBorders>
          </w:tcPr>
          <w:p w:rsidR="00BF50DC" w:rsidRDefault="00BF50DC" w:rsidP="005C3844">
            <w:pPr>
              <w:pStyle w:val="naiskr"/>
            </w:pPr>
            <w:r>
              <w:rPr>
                <w:b/>
                <w:bCs/>
              </w:rPr>
              <w:t> 20XX</w:t>
            </w:r>
          </w:p>
        </w:tc>
        <w:tc>
          <w:tcPr>
            <w:tcW w:w="341"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lab"/>
            </w:pPr>
            <w:r>
              <w:t>  </w:t>
            </w:r>
          </w:p>
        </w:tc>
        <w:tc>
          <w:tcPr>
            <w:tcW w:w="383"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lab"/>
            </w:pPr>
            <w:r>
              <w:t>  </w:t>
            </w:r>
          </w:p>
        </w:tc>
        <w:tc>
          <w:tcPr>
            <w:tcW w:w="327"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lab"/>
            </w:pPr>
            <w:r>
              <w:t>  </w:t>
            </w:r>
          </w:p>
        </w:tc>
        <w:tc>
          <w:tcPr>
            <w:tcW w:w="624"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lab"/>
            </w:pPr>
            <w:r>
              <w:t>  </w:t>
            </w:r>
          </w:p>
        </w:tc>
        <w:tc>
          <w:tcPr>
            <w:tcW w:w="341"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lab"/>
            </w:pPr>
            <w:r>
              <w:t>  </w:t>
            </w:r>
          </w:p>
        </w:tc>
        <w:tc>
          <w:tcPr>
            <w:tcW w:w="187"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lab"/>
            </w:pPr>
            <w:r>
              <w:t>  </w:t>
            </w:r>
          </w:p>
        </w:tc>
        <w:tc>
          <w:tcPr>
            <w:tcW w:w="239"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lab"/>
            </w:pPr>
            <w:r>
              <w:t>  </w:t>
            </w:r>
          </w:p>
        </w:tc>
        <w:tc>
          <w:tcPr>
            <w:tcW w:w="187"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lab"/>
            </w:pPr>
            <w:r>
              <w:t>  </w:t>
            </w:r>
          </w:p>
        </w:tc>
        <w:tc>
          <w:tcPr>
            <w:tcW w:w="342"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lab"/>
            </w:pPr>
            <w:r>
              <w:t>  </w:t>
            </w:r>
          </w:p>
        </w:tc>
        <w:tc>
          <w:tcPr>
            <w:tcW w:w="290"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lab"/>
            </w:pPr>
            <w:r>
              <w:t>  </w:t>
            </w:r>
          </w:p>
        </w:tc>
        <w:tc>
          <w:tcPr>
            <w:tcW w:w="291"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lab"/>
            </w:pPr>
            <w:r>
              <w:t>  </w:t>
            </w:r>
          </w:p>
        </w:tc>
        <w:tc>
          <w:tcPr>
            <w:tcW w:w="239"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lab"/>
            </w:pPr>
            <w:r>
              <w:t>  </w:t>
            </w:r>
          </w:p>
        </w:tc>
        <w:tc>
          <w:tcPr>
            <w:tcW w:w="393"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lab"/>
            </w:pPr>
            <w:r>
              <w:t>  </w:t>
            </w:r>
          </w:p>
        </w:tc>
        <w:tc>
          <w:tcPr>
            <w:tcW w:w="239"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lab"/>
            </w:pPr>
            <w:r>
              <w:t>  </w:t>
            </w:r>
          </w:p>
        </w:tc>
        <w:tc>
          <w:tcPr>
            <w:tcW w:w="339" w:type="pct"/>
            <w:tcBorders>
              <w:top w:val="outset" w:sz="6" w:space="0" w:color="808080"/>
              <w:left w:val="outset" w:sz="6" w:space="0" w:color="808080"/>
              <w:bottom w:val="outset" w:sz="6" w:space="0" w:color="808080"/>
            </w:tcBorders>
          </w:tcPr>
          <w:p w:rsidR="00BF50DC" w:rsidRDefault="00BF50DC" w:rsidP="005C3844">
            <w:pPr>
              <w:pStyle w:val="naislab"/>
            </w:pPr>
            <w:r>
              <w:t>  </w:t>
            </w:r>
          </w:p>
        </w:tc>
      </w:tr>
      <w:tr w:rsidR="00BF50DC" w:rsidTr="005C3844">
        <w:trPr>
          <w:trHeight w:val="306"/>
          <w:tblCellSpacing w:w="0" w:type="dxa"/>
        </w:trPr>
        <w:tc>
          <w:tcPr>
            <w:tcW w:w="238" w:type="pct"/>
            <w:tcBorders>
              <w:top w:val="outset" w:sz="6" w:space="0" w:color="808080"/>
              <w:bottom w:val="outset" w:sz="6" w:space="0" w:color="808080"/>
              <w:right w:val="outset" w:sz="6" w:space="0" w:color="808080"/>
            </w:tcBorders>
          </w:tcPr>
          <w:p w:rsidR="00BF50DC" w:rsidRDefault="00BF50DC" w:rsidP="005C3844">
            <w:pPr>
              <w:pStyle w:val="naiskr"/>
            </w:pPr>
            <w:r>
              <w:rPr>
                <w:b/>
                <w:bCs/>
              </w:rPr>
              <w:t> 20XX</w:t>
            </w:r>
          </w:p>
        </w:tc>
        <w:tc>
          <w:tcPr>
            <w:tcW w:w="341"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lab"/>
            </w:pPr>
            <w:r>
              <w:t>  </w:t>
            </w:r>
          </w:p>
        </w:tc>
        <w:tc>
          <w:tcPr>
            <w:tcW w:w="383"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lab"/>
            </w:pPr>
            <w:r>
              <w:t>  </w:t>
            </w:r>
          </w:p>
        </w:tc>
        <w:tc>
          <w:tcPr>
            <w:tcW w:w="327"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lab"/>
            </w:pPr>
            <w:r>
              <w:t>  </w:t>
            </w:r>
          </w:p>
        </w:tc>
        <w:tc>
          <w:tcPr>
            <w:tcW w:w="624"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lab"/>
            </w:pPr>
            <w:r>
              <w:t>  </w:t>
            </w:r>
          </w:p>
        </w:tc>
        <w:tc>
          <w:tcPr>
            <w:tcW w:w="341"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lab"/>
            </w:pPr>
            <w:r>
              <w:t>  </w:t>
            </w:r>
          </w:p>
        </w:tc>
        <w:tc>
          <w:tcPr>
            <w:tcW w:w="187"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lab"/>
            </w:pPr>
            <w:r>
              <w:t>  </w:t>
            </w:r>
          </w:p>
        </w:tc>
        <w:tc>
          <w:tcPr>
            <w:tcW w:w="239"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lab"/>
            </w:pPr>
            <w:r>
              <w:t>  </w:t>
            </w:r>
          </w:p>
        </w:tc>
        <w:tc>
          <w:tcPr>
            <w:tcW w:w="187"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lab"/>
            </w:pPr>
            <w:r>
              <w:t>  </w:t>
            </w:r>
          </w:p>
        </w:tc>
        <w:tc>
          <w:tcPr>
            <w:tcW w:w="342"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lab"/>
            </w:pPr>
            <w:r>
              <w:t>  </w:t>
            </w:r>
          </w:p>
        </w:tc>
        <w:tc>
          <w:tcPr>
            <w:tcW w:w="290"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lab"/>
            </w:pPr>
            <w:r>
              <w:t>  </w:t>
            </w:r>
          </w:p>
        </w:tc>
        <w:tc>
          <w:tcPr>
            <w:tcW w:w="291"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lab"/>
            </w:pPr>
            <w:r>
              <w:t>  </w:t>
            </w:r>
          </w:p>
        </w:tc>
        <w:tc>
          <w:tcPr>
            <w:tcW w:w="239"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lab"/>
            </w:pPr>
            <w:r>
              <w:t>  </w:t>
            </w:r>
          </w:p>
        </w:tc>
        <w:tc>
          <w:tcPr>
            <w:tcW w:w="393"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lab"/>
            </w:pPr>
            <w:r>
              <w:t>  </w:t>
            </w:r>
          </w:p>
        </w:tc>
        <w:tc>
          <w:tcPr>
            <w:tcW w:w="239"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lab"/>
            </w:pPr>
            <w:r>
              <w:t>  </w:t>
            </w:r>
          </w:p>
        </w:tc>
        <w:tc>
          <w:tcPr>
            <w:tcW w:w="339" w:type="pct"/>
            <w:tcBorders>
              <w:top w:val="outset" w:sz="6" w:space="0" w:color="808080"/>
              <w:left w:val="outset" w:sz="6" w:space="0" w:color="808080"/>
              <w:bottom w:val="outset" w:sz="6" w:space="0" w:color="808080"/>
            </w:tcBorders>
          </w:tcPr>
          <w:p w:rsidR="00BF50DC" w:rsidRDefault="00BF50DC" w:rsidP="005C3844">
            <w:pPr>
              <w:pStyle w:val="naislab"/>
            </w:pPr>
            <w:r>
              <w:t>  </w:t>
            </w:r>
          </w:p>
        </w:tc>
      </w:tr>
      <w:tr w:rsidR="00BF50DC" w:rsidTr="005C3844">
        <w:trPr>
          <w:trHeight w:val="324"/>
          <w:tblCellSpacing w:w="0" w:type="dxa"/>
        </w:trPr>
        <w:tc>
          <w:tcPr>
            <w:tcW w:w="238" w:type="pct"/>
            <w:tcBorders>
              <w:top w:val="outset" w:sz="6" w:space="0" w:color="808080"/>
              <w:bottom w:val="outset" w:sz="6" w:space="0" w:color="808080"/>
              <w:right w:val="outset" w:sz="6" w:space="0" w:color="808080"/>
            </w:tcBorders>
          </w:tcPr>
          <w:p w:rsidR="00BF50DC" w:rsidRDefault="00BF50DC" w:rsidP="005C3844">
            <w:pPr>
              <w:pStyle w:val="naiskr"/>
            </w:pPr>
            <w:r>
              <w:rPr>
                <w:b/>
                <w:bCs/>
              </w:rPr>
              <w:t> 20XX</w:t>
            </w:r>
          </w:p>
        </w:tc>
        <w:tc>
          <w:tcPr>
            <w:tcW w:w="341"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lab"/>
            </w:pPr>
            <w:r>
              <w:t>  </w:t>
            </w:r>
          </w:p>
        </w:tc>
        <w:tc>
          <w:tcPr>
            <w:tcW w:w="383"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lab"/>
            </w:pPr>
            <w:r>
              <w:t>  </w:t>
            </w:r>
          </w:p>
        </w:tc>
        <w:tc>
          <w:tcPr>
            <w:tcW w:w="327"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lab"/>
            </w:pPr>
            <w:r>
              <w:t>  </w:t>
            </w:r>
          </w:p>
        </w:tc>
        <w:tc>
          <w:tcPr>
            <w:tcW w:w="624"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lab"/>
            </w:pPr>
            <w:r>
              <w:t>  </w:t>
            </w:r>
          </w:p>
        </w:tc>
        <w:tc>
          <w:tcPr>
            <w:tcW w:w="341"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lab"/>
            </w:pPr>
            <w:r>
              <w:t>  </w:t>
            </w:r>
          </w:p>
        </w:tc>
        <w:tc>
          <w:tcPr>
            <w:tcW w:w="187"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lab"/>
            </w:pPr>
            <w:r>
              <w:t>  </w:t>
            </w:r>
          </w:p>
        </w:tc>
        <w:tc>
          <w:tcPr>
            <w:tcW w:w="239"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lab"/>
            </w:pPr>
            <w:r>
              <w:t>  </w:t>
            </w:r>
          </w:p>
        </w:tc>
        <w:tc>
          <w:tcPr>
            <w:tcW w:w="187"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lab"/>
            </w:pPr>
            <w:r>
              <w:t>  </w:t>
            </w:r>
          </w:p>
        </w:tc>
        <w:tc>
          <w:tcPr>
            <w:tcW w:w="342"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lab"/>
            </w:pPr>
            <w:r>
              <w:t>  </w:t>
            </w:r>
          </w:p>
        </w:tc>
        <w:tc>
          <w:tcPr>
            <w:tcW w:w="290"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lab"/>
            </w:pPr>
            <w:r>
              <w:t>  </w:t>
            </w:r>
          </w:p>
        </w:tc>
        <w:tc>
          <w:tcPr>
            <w:tcW w:w="291"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lab"/>
            </w:pPr>
            <w:r>
              <w:t>  </w:t>
            </w:r>
          </w:p>
        </w:tc>
        <w:tc>
          <w:tcPr>
            <w:tcW w:w="239"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lab"/>
            </w:pPr>
            <w:r>
              <w:t>  </w:t>
            </w:r>
          </w:p>
        </w:tc>
        <w:tc>
          <w:tcPr>
            <w:tcW w:w="393"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lab"/>
            </w:pPr>
            <w:r>
              <w:t>  </w:t>
            </w:r>
          </w:p>
        </w:tc>
        <w:tc>
          <w:tcPr>
            <w:tcW w:w="239"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lab"/>
            </w:pPr>
            <w:r>
              <w:t>  </w:t>
            </w:r>
          </w:p>
        </w:tc>
        <w:tc>
          <w:tcPr>
            <w:tcW w:w="339" w:type="pct"/>
            <w:tcBorders>
              <w:top w:val="outset" w:sz="6" w:space="0" w:color="808080"/>
              <w:left w:val="outset" w:sz="6" w:space="0" w:color="808080"/>
              <w:bottom w:val="outset" w:sz="6" w:space="0" w:color="808080"/>
            </w:tcBorders>
          </w:tcPr>
          <w:p w:rsidR="00BF50DC" w:rsidRDefault="00BF50DC" w:rsidP="005C3844">
            <w:pPr>
              <w:pStyle w:val="naislab"/>
            </w:pPr>
            <w:r>
              <w:t>  </w:t>
            </w:r>
          </w:p>
        </w:tc>
      </w:tr>
      <w:tr w:rsidR="00BF50DC" w:rsidTr="005C3844">
        <w:trPr>
          <w:trHeight w:val="324"/>
          <w:tblCellSpacing w:w="0" w:type="dxa"/>
        </w:trPr>
        <w:tc>
          <w:tcPr>
            <w:tcW w:w="238" w:type="pct"/>
            <w:tcBorders>
              <w:top w:val="outset" w:sz="6" w:space="0" w:color="808080"/>
              <w:bottom w:val="outset" w:sz="6" w:space="0" w:color="808080"/>
              <w:right w:val="outset" w:sz="6" w:space="0" w:color="808080"/>
            </w:tcBorders>
          </w:tcPr>
          <w:p w:rsidR="00BF50DC" w:rsidRDefault="00BF50DC" w:rsidP="005C3844">
            <w:pPr>
              <w:pStyle w:val="naiskr"/>
            </w:pPr>
            <w:r>
              <w:rPr>
                <w:b/>
                <w:bCs/>
              </w:rPr>
              <w:t> 20XX</w:t>
            </w:r>
          </w:p>
        </w:tc>
        <w:tc>
          <w:tcPr>
            <w:tcW w:w="341"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lab"/>
            </w:pPr>
            <w:r>
              <w:t>  </w:t>
            </w:r>
          </w:p>
        </w:tc>
        <w:tc>
          <w:tcPr>
            <w:tcW w:w="383"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lab"/>
            </w:pPr>
            <w:r>
              <w:t>  </w:t>
            </w:r>
          </w:p>
        </w:tc>
        <w:tc>
          <w:tcPr>
            <w:tcW w:w="327"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lab"/>
            </w:pPr>
            <w:r>
              <w:t>  </w:t>
            </w:r>
          </w:p>
        </w:tc>
        <w:tc>
          <w:tcPr>
            <w:tcW w:w="624"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lab"/>
            </w:pPr>
            <w:r>
              <w:t>  </w:t>
            </w:r>
          </w:p>
        </w:tc>
        <w:tc>
          <w:tcPr>
            <w:tcW w:w="341"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lab"/>
            </w:pPr>
            <w:r>
              <w:t>  </w:t>
            </w:r>
          </w:p>
        </w:tc>
        <w:tc>
          <w:tcPr>
            <w:tcW w:w="187"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lab"/>
            </w:pPr>
            <w:r>
              <w:t>  </w:t>
            </w:r>
          </w:p>
        </w:tc>
        <w:tc>
          <w:tcPr>
            <w:tcW w:w="239"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lab"/>
            </w:pPr>
            <w:r>
              <w:t>  </w:t>
            </w:r>
          </w:p>
        </w:tc>
        <w:tc>
          <w:tcPr>
            <w:tcW w:w="187"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lab"/>
            </w:pPr>
            <w:r>
              <w:t>  </w:t>
            </w:r>
          </w:p>
        </w:tc>
        <w:tc>
          <w:tcPr>
            <w:tcW w:w="342"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lab"/>
            </w:pPr>
            <w:r>
              <w:t>  </w:t>
            </w:r>
          </w:p>
        </w:tc>
        <w:tc>
          <w:tcPr>
            <w:tcW w:w="290"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lab"/>
            </w:pPr>
            <w:r>
              <w:t>  </w:t>
            </w:r>
          </w:p>
        </w:tc>
        <w:tc>
          <w:tcPr>
            <w:tcW w:w="291"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lab"/>
            </w:pPr>
            <w:r>
              <w:t>  </w:t>
            </w:r>
          </w:p>
        </w:tc>
        <w:tc>
          <w:tcPr>
            <w:tcW w:w="239"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lab"/>
            </w:pPr>
            <w:r>
              <w:t>  </w:t>
            </w:r>
          </w:p>
        </w:tc>
        <w:tc>
          <w:tcPr>
            <w:tcW w:w="393"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lab"/>
            </w:pPr>
            <w:r>
              <w:t>  </w:t>
            </w:r>
          </w:p>
        </w:tc>
        <w:tc>
          <w:tcPr>
            <w:tcW w:w="239"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lab"/>
            </w:pPr>
            <w:r>
              <w:t>  </w:t>
            </w:r>
          </w:p>
        </w:tc>
        <w:tc>
          <w:tcPr>
            <w:tcW w:w="339" w:type="pct"/>
            <w:tcBorders>
              <w:top w:val="outset" w:sz="6" w:space="0" w:color="808080"/>
              <w:left w:val="outset" w:sz="6" w:space="0" w:color="808080"/>
              <w:bottom w:val="outset" w:sz="6" w:space="0" w:color="808080"/>
            </w:tcBorders>
          </w:tcPr>
          <w:p w:rsidR="00BF50DC" w:rsidRDefault="00BF50DC" w:rsidP="005C3844">
            <w:pPr>
              <w:pStyle w:val="naislab"/>
            </w:pPr>
            <w:r>
              <w:t>  </w:t>
            </w:r>
          </w:p>
        </w:tc>
      </w:tr>
      <w:tr w:rsidR="00BF50DC" w:rsidTr="005C3844">
        <w:trPr>
          <w:trHeight w:val="306"/>
          <w:tblCellSpacing w:w="0" w:type="dxa"/>
        </w:trPr>
        <w:tc>
          <w:tcPr>
            <w:tcW w:w="238" w:type="pct"/>
            <w:tcBorders>
              <w:top w:val="outset" w:sz="6" w:space="0" w:color="808080"/>
              <w:bottom w:val="outset" w:sz="6" w:space="0" w:color="808080"/>
              <w:right w:val="outset" w:sz="6" w:space="0" w:color="808080"/>
            </w:tcBorders>
          </w:tcPr>
          <w:p w:rsidR="00BF50DC" w:rsidRDefault="00BF50DC" w:rsidP="005C3844">
            <w:pPr>
              <w:pStyle w:val="naiskr"/>
            </w:pPr>
            <w:r>
              <w:rPr>
                <w:b/>
                <w:bCs/>
              </w:rPr>
              <w:t> 20XX</w:t>
            </w:r>
          </w:p>
        </w:tc>
        <w:tc>
          <w:tcPr>
            <w:tcW w:w="341"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lab"/>
            </w:pPr>
            <w:r>
              <w:t>  </w:t>
            </w:r>
          </w:p>
        </w:tc>
        <w:tc>
          <w:tcPr>
            <w:tcW w:w="383"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lab"/>
            </w:pPr>
            <w:r>
              <w:t>  </w:t>
            </w:r>
          </w:p>
        </w:tc>
        <w:tc>
          <w:tcPr>
            <w:tcW w:w="327"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lab"/>
            </w:pPr>
            <w:r>
              <w:t>  </w:t>
            </w:r>
          </w:p>
        </w:tc>
        <w:tc>
          <w:tcPr>
            <w:tcW w:w="624"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lab"/>
            </w:pPr>
            <w:r>
              <w:t>  </w:t>
            </w:r>
          </w:p>
        </w:tc>
        <w:tc>
          <w:tcPr>
            <w:tcW w:w="341"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lab"/>
            </w:pPr>
            <w:r>
              <w:t>  </w:t>
            </w:r>
          </w:p>
        </w:tc>
        <w:tc>
          <w:tcPr>
            <w:tcW w:w="187"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lab"/>
            </w:pPr>
            <w:r>
              <w:t>  </w:t>
            </w:r>
          </w:p>
        </w:tc>
        <w:tc>
          <w:tcPr>
            <w:tcW w:w="239"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lab"/>
            </w:pPr>
            <w:r>
              <w:t>  </w:t>
            </w:r>
          </w:p>
        </w:tc>
        <w:tc>
          <w:tcPr>
            <w:tcW w:w="187"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lab"/>
            </w:pPr>
            <w:r>
              <w:t>  </w:t>
            </w:r>
          </w:p>
        </w:tc>
        <w:tc>
          <w:tcPr>
            <w:tcW w:w="342"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lab"/>
            </w:pPr>
            <w:r>
              <w:t>  </w:t>
            </w:r>
          </w:p>
        </w:tc>
        <w:tc>
          <w:tcPr>
            <w:tcW w:w="290"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lab"/>
            </w:pPr>
            <w:r>
              <w:t>  </w:t>
            </w:r>
          </w:p>
        </w:tc>
        <w:tc>
          <w:tcPr>
            <w:tcW w:w="291"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lab"/>
            </w:pPr>
            <w:r>
              <w:t>  </w:t>
            </w:r>
          </w:p>
        </w:tc>
        <w:tc>
          <w:tcPr>
            <w:tcW w:w="239"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lab"/>
            </w:pPr>
            <w:r>
              <w:t>  </w:t>
            </w:r>
          </w:p>
        </w:tc>
        <w:tc>
          <w:tcPr>
            <w:tcW w:w="393"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lab"/>
            </w:pPr>
            <w:r>
              <w:t>  </w:t>
            </w:r>
          </w:p>
        </w:tc>
        <w:tc>
          <w:tcPr>
            <w:tcW w:w="239"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lab"/>
            </w:pPr>
            <w:r>
              <w:t>  </w:t>
            </w:r>
          </w:p>
        </w:tc>
        <w:tc>
          <w:tcPr>
            <w:tcW w:w="339" w:type="pct"/>
            <w:tcBorders>
              <w:top w:val="outset" w:sz="6" w:space="0" w:color="808080"/>
              <w:left w:val="outset" w:sz="6" w:space="0" w:color="808080"/>
              <w:bottom w:val="outset" w:sz="6" w:space="0" w:color="808080"/>
            </w:tcBorders>
          </w:tcPr>
          <w:p w:rsidR="00BF50DC" w:rsidRDefault="00BF50DC" w:rsidP="005C3844">
            <w:pPr>
              <w:pStyle w:val="naislab"/>
            </w:pPr>
            <w:r>
              <w:t>  </w:t>
            </w:r>
          </w:p>
        </w:tc>
      </w:tr>
      <w:tr w:rsidR="00BF50DC" w:rsidTr="005C3844">
        <w:trPr>
          <w:trHeight w:val="324"/>
          <w:tblCellSpacing w:w="0" w:type="dxa"/>
        </w:trPr>
        <w:tc>
          <w:tcPr>
            <w:tcW w:w="238" w:type="pct"/>
            <w:tcBorders>
              <w:top w:val="outset" w:sz="6" w:space="0" w:color="808080"/>
              <w:bottom w:val="outset" w:sz="6" w:space="0" w:color="808080"/>
              <w:right w:val="outset" w:sz="6" w:space="0" w:color="808080"/>
            </w:tcBorders>
          </w:tcPr>
          <w:p w:rsidR="00BF50DC" w:rsidRDefault="00BF50DC" w:rsidP="005C3844">
            <w:pPr>
              <w:pStyle w:val="naiskr"/>
            </w:pPr>
            <w:r>
              <w:rPr>
                <w:b/>
                <w:bCs/>
              </w:rPr>
              <w:t> 20XX</w:t>
            </w:r>
          </w:p>
        </w:tc>
        <w:tc>
          <w:tcPr>
            <w:tcW w:w="341"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lab"/>
            </w:pPr>
            <w:r>
              <w:t>  </w:t>
            </w:r>
          </w:p>
        </w:tc>
        <w:tc>
          <w:tcPr>
            <w:tcW w:w="383"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lab"/>
            </w:pPr>
            <w:r>
              <w:t>  </w:t>
            </w:r>
          </w:p>
        </w:tc>
        <w:tc>
          <w:tcPr>
            <w:tcW w:w="327"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lab"/>
            </w:pPr>
            <w:r>
              <w:t>  </w:t>
            </w:r>
          </w:p>
        </w:tc>
        <w:tc>
          <w:tcPr>
            <w:tcW w:w="624"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lab"/>
            </w:pPr>
            <w:r>
              <w:t>  </w:t>
            </w:r>
          </w:p>
        </w:tc>
        <w:tc>
          <w:tcPr>
            <w:tcW w:w="341"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lab"/>
            </w:pPr>
            <w:r>
              <w:t>  </w:t>
            </w:r>
          </w:p>
        </w:tc>
        <w:tc>
          <w:tcPr>
            <w:tcW w:w="187"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lab"/>
            </w:pPr>
            <w:r>
              <w:t>  </w:t>
            </w:r>
          </w:p>
        </w:tc>
        <w:tc>
          <w:tcPr>
            <w:tcW w:w="239"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lab"/>
            </w:pPr>
            <w:r>
              <w:t>  </w:t>
            </w:r>
          </w:p>
        </w:tc>
        <w:tc>
          <w:tcPr>
            <w:tcW w:w="187"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lab"/>
            </w:pPr>
            <w:r>
              <w:t>  </w:t>
            </w:r>
          </w:p>
        </w:tc>
        <w:tc>
          <w:tcPr>
            <w:tcW w:w="342"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lab"/>
            </w:pPr>
            <w:r>
              <w:t>  </w:t>
            </w:r>
          </w:p>
        </w:tc>
        <w:tc>
          <w:tcPr>
            <w:tcW w:w="290"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lab"/>
            </w:pPr>
            <w:r>
              <w:t>  </w:t>
            </w:r>
          </w:p>
        </w:tc>
        <w:tc>
          <w:tcPr>
            <w:tcW w:w="291"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lab"/>
            </w:pPr>
            <w:r>
              <w:t>  </w:t>
            </w:r>
          </w:p>
        </w:tc>
        <w:tc>
          <w:tcPr>
            <w:tcW w:w="239"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lab"/>
            </w:pPr>
            <w:r>
              <w:t>  </w:t>
            </w:r>
          </w:p>
        </w:tc>
        <w:tc>
          <w:tcPr>
            <w:tcW w:w="393"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lab"/>
            </w:pPr>
            <w:r>
              <w:t>  </w:t>
            </w:r>
          </w:p>
        </w:tc>
        <w:tc>
          <w:tcPr>
            <w:tcW w:w="239"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lab"/>
            </w:pPr>
            <w:r>
              <w:t>  </w:t>
            </w:r>
          </w:p>
        </w:tc>
        <w:tc>
          <w:tcPr>
            <w:tcW w:w="339" w:type="pct"/>
            <w:tcBorders>
              <w:top w:val="outset" w:sz="6" w:space="0" w:color="808080"/>
              <w:left w:val="outset" w:sz="6" w:space="0" w:color="808080"/>
              <w:bottom w:val="outset" w:sz="6" w:space="0" w:color="808080"/>
            </w:tcBorders>
          </w:tcPr>
          <w:p w:rsidR="00BF50DC" w:rsidRDefault="00BF50DC" w:rsidP="005C3844">
            <w:pPr>
              <w:pStyle w:val="naislab"/>
            </w:pPr>
            <w:r>
              <w:t>  </w:t>
            </w:r>
          </w:p>
        </w:tc>
      </w:tr>
      <w:tr w:rsidR="00BF50DC" w:rsidTr="005C3844">
        <w:trPr>
          <w:trHeight w:val="324"/>
          <w:tblCellSpacing w:w="0" w:type="dxa"/>
        </w:trPr>
        <w:tc>
          <w:tcPr>
            <w:tcW w:w="238" w:type="pct"/>
            <w:tcBorders>
              <w:top w:val="outset" w:sz="6" w:space="0" w:color="808080"/>
              <w:bottom w:val="outset" w:sz="6" w:space="0" w:color="808080"/>
              <w:right w:val="outset" w:sz="6" w:space="0" w:color="808080"/>
            </w:tcBorders>
          </w:tcPr>
          <w:p w:rsidR="00BF50DC" w:rsidRDefault="00BF50DC" w:rsidP="005C3844">
            <w:pPr>
              <w:pStyle w:val="naiskr"/>
            </w:pPr>
            <w:r>
              <w:rPr>
                <w:b/>
                <w:bCs/>
              </w:rPr>
              <w:t> Kopā</w:t>
            </w:r>
          </w:p>
        </w:tc>
        <w:tc>
          <w:tcPr>
            <w:tcW w:w="341"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c"/>
            </w:pPr>
            <w:r>
              <w:t>  </w:t>
            </w:r>
          </w:p>
        </w:tc>
        <w:tc>
          <w:tcPr>
            <w:tcW w:w="383"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c"/>
            </w:pPr>
            <w:r>
              <w:t>  </w:t>
            </w:r>
          </w:p>
        </w:tc>
        <w:tc>
          <w:tcPr>
            <w:tcW w:w="327"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c"/>
            </w:pPr>
            <w:r>
              <w:t>  </w:t>
            </w:r>
          </w:p>
        </w:tc>
        <w:tc>
          <w:tcPr>
            <w:tcW w:w="624"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c"/>
            </w:pPr>
            <w:r>
              <w:t>  </w:t>
            </w:r>
          </w:p>
        </w:tc>
        <w:tc>
          <w:tcPr>
            <w:tcW w:w="341"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c"/>
            </w:pPr>
            <w:r>
              <w:t>  </w:t>
            </w:r>
          </w:p>
        </w:tc>
        <w:tc>
          <w:tcPr>
            <w:tcW w:w="187"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c"/>
            </w:pPr>
            <w:r>
              <w:t>  </w:t>
            </w:r>
          </w:p>
        </w:tc>
        <w:tc>
          <w:tcPr>
            <w:tcW w:w="239"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c"/>
            </w:pPr>
            <w:r>
              <w:t>  </w:t>
            </w:r>
          </w:p>
        </w:tc>
        <w:tc>
          <w:tcPr>
            <w:tcW w:w="187"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c"/>
            </w:pPr>
            <w:r>
              <w:t>  </w:t>
            </w:r>
          </w:p>
        </w:tc>
        <w:tc>
          <w:tcPr>
            <w:tcW w:w="342"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c"/>
            </w:pPr>
            <w:r>
              <w:t>  </w:t>
            </w:r>
          </w:p>
        </w:tc>
        <w:tc>
          <w:tcPr>
            <w:tcW w:w="290"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c"/>
            </w:pPr>
            <w:r>
              <w:t>  </w:t>
            </w:r>
          </w:p>
        </w:tc>
        <w:tc>
          <w:tcPr>
            <w:tcW w:w="291"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c"/>
            </w:pPr>
            <w:r>
              <w:t>  </w:t>
            </w:r>
          </w:p>
        </w:tc>
        <w:tc>
          <w:tcPr>
            <w:tcW w:w="239"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c"/>
            </w:pPr>
            <w:r>
              <w:t>  </w:t>
            </w:r>
          </w:p>
        </w:tc>
        <w:tc>
          <w:tcPr>
            <w:tcW w:w="393"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c"/>
            </w:pPr>
            <w:r>
              <w:t>  </w:t>
            </w:r>
          </w:p>
        </w:tc>
        <w:tc>
          <w:tcPr>
            <w:tcW w:w="239" w:type="pct"/>
            <w:tcBorders>
              <w:top w:val="outset" w:sz="6" w:space="0" w:color="808080"/>
              <w:left w:val="outset" w:sz="6" w:space="0" w:color="808080"/>
              <w:bottom w:val="outset" w:sz="6" w:space="0" w:color="808080"/>
              <w:right w:val="outset" w:sz="6" w:space="0" w:color="808080"/>
            </w:tcBorders>
          </w:tcPr>
          <w:p w:rsidR="00BF50DC" w:rsidRDefault="00BF50DC" w:rsidP="005C3844">
            <w:pPr>
              <w:pStyle w:val="naisc"/>
            </w:pPr>
            <w:r>
              <w:t>  </w:t>
            </w:r>
          </w:p>
        </w:tc>
        <w:tc>
          <w:tcPr>
            <w:tcW w:w="339" w:type="pct"/>
            <w:tcBorders>
              <w:top w:val="outset" w:sz="6" w:space="0" w:color="808080"/>
              <w:left w:val="outset" w:sz="6" w:space="0" w:color="808080"/>
              <w:bottom w:val="outset" w:sz="6" w:space="0" w:color="808080"/>
            </w:tcBorders>
          </w:tcPr>
          <w:p w:rsidR="00BF50DC" w:rsidRDefault="00BF50DC" w:rsidP="005C3844">
            <w:pPr>
              <w:pStyle w:val="naisc"/>
            </w:pPr>
            <w:r>
              <w:t>  </w:t>
            </w:r>
          </w:p>
        </w:tc>
      </w:tr>
    </w:tbl>
    <w:p w:rsidR="00BF50DC" w:rsidRPr="00F748C1" w:rsidRDefault="00BF50DC" w:rsidP="00C479D4"/>
    <w:p w:rsidR="00BF50DC" w:rsidRPr="0060388F" w:rsidRDefault="00BF50DC" w:rsidP="00C479D4">
      <w:pPr>
        <w:jc w:val="both"/>
        <w:rPr>
          <w:i/>
          <w:iCs/>
          <w:color w:val="FF0000"/>
        </w:rPr>
      </w:pPr>
      <w:r w:rsidRPr="00794435">
        <w:rPr>
          <w:i/>
          <w:color w:val="FF0000"/>
        </w:rPr>
        <w:t>Finansēšanas plāna veidne tiek aizpildīta</w:t>
      </w:r>
      <w:r>
        <w:rPr>
          <w:i/>
          <w:color w:val="FF0000"/>
        </w:rPr>
        <w:t xml:space="preserve">, pamatojoties uz izstrādāto naudas plūsmas </w:t>
      </w:r>
      <w:r w:rsidRPr="00E06474">
        <w:rPr>
          <w:i/>
          <w:color w:val="FF0000"/>
        </w:rPr>
        <w:t>prognozi</w:t>
      </w:r>
      <w:r>
        <w:rPr>
          <w:i/>
          <w:color w:val="FF0000"/>
        </w:rPr>
        <w:t xml:space="preserve"> (</w:t>
      </w:r>
      <w:r>
        <w:rPr>
          <w:i/>
          <w:iCs/>
          <w:color w:val="FF0000"/>
        </w:rPr>
        <w:t>n</w:t>
      </w:r>
      <w:r w:rsidRPr="00DD7747">
        <w:rPr>
          <w:i/>
          <w:iCs/>
          <w:color w:val="FF0000"/>
        </w:rPr>
        <w:t>audas plūsmas prognozes izstrādei lūdzam izmantot formu iesnieguma 2.pielikumā.</w:t>
      </w:r>
      <w:r>
        <w:rPr>
          <w:i/>
          <w:iCs/>
          <w:color w:val="FF0000"/>
        </w:rPr>
        <w:t>)</w:t>
      </w:r>
      <w:r>
        <w:rPr>
          <w:i/>
          <w:color w:val="FF0000"/>
        </w:rPr>
        <w:t>:</w:t>
      </w:r>
    </w:p>
    <w:p w:rsidR="00BF50DC" w:rsidRDefault="00BF50DC" w:rsidP="00C479D4">
      <w:pPr>
        <w:jc w:val="both"/>
        <w:rPr>
          <w:i/>
          <w:color w:val="FF0000"/>
        </w:rPr>
      </w:pPr>
    </w:p>
    <w:p w:rsidR="00BF50DC" w:rsidRDefault="00BF50DC" w:rsidP="00C479D4">
      <w:pPr>
        <w:numPr>
          <w:ilvl w:val="1"/>
          <w:numId w:val="5"/>
          <w:numberingChange w:id="234" w:author="Signe Zakka" w:date="2011-07-25T11:41:00Z" w:original="-"/>
        </w:numPr>
        <w:jc w:val="both"/>
        <w:rPr>
          <w:i/>
          <w:color w:val="FF0000"/>
        </w:rPr>
      </w:pPr>
      <w:r>
        <w:rPr>
          <w:i/>
          <w:color w:val="FF0000"/>
        </w:rPr>
        <w:t>no naudas plūsmas prognozes paņem datus par izmaksām (finansējuma saņēmēja izdevumiem) projekta ietvaros pa gadiem;</w:t>
      </w:r>
    </w:p>
    <w:p w:rsidR="00BF50DC" w:rsidRDefault="00BF50DC" w:rsidP="00C479D4">
      <w:pPr>
        <w:numPr>
          <w:ilvl w:val="1"/>
          <w:numId w:val="5"/>
          <w:numberingChange w:id="235" w:author="Signe Zakka" w:date="2011-07-25T11:41:00Z" w:original="-"/>
        </w:numPr>
        <w:jc w:val="both"/>
        <w:rPr>
          <w:i/>
          <w:color w:val="FF0000"/>
        </w:rPr>
      </w:pPr>
      <w:r>
        <w:rPr>
          <w:i/>
          <w:color w:val="FF0000"/>
        </w:rPr>
        <w:t>šos datus ieraksta kolonnās 1 un 3.;</w:t>
      </w:r>
    </w:p>
    <w:p w:rsidR="00BF50DC" w:rsidRDefault="00BF50DC" w:rsidP="00C479D4">
      <w:pPr>
        <w:numPr>
          <w:ilvl w:val="1"/>
          <w:numId w:val="5"/>
          <w:numberingChange w:id="236" w:author="Signe Zakka" w:date="2011-07-25T11:41:00Z" w:original="-"/>
        </w:numPr>
        <w:jc w:val="both"/>
        <w:rPr>
          <w:i/>
          <w:color w:val="FF0000"/>
        </w:rPr>
      </w:pPr>
      <w:r>
        <w:rPr>
          <w:i/>
          <w:color w:val="FF0000"/>
        </w:rPr>
        <w:t>6 kolonnā ieraksta ERAF finansējumu (no naudas plūsmas prognozes paņem datus projekta ietvaros pa gadiem)</w:t>
      </w:r>
    </w:p>
    <w:p w:rsidR="00BF50DC" w:rsidRPr="0060388F" w:rsidRDefault="00BF50DC" w:rsidP="00C479D4">
      <w:pPr>
        <w:numPr>
          <w:ilvl w:val="1"/>
          <w:numId w:val="5"/>
          <w:numberingChange w:id="237" w:author="Signe Zakka" w:date="2011-07-25T11:41:00Z" w:original="-"/>
        </w:numPr>
        <w:jc w:val="both"/>
        <w:rPr>
          <w:i/>
          <w:color w:val="FF0000"/>
        </w:rPr>
      </w:pPr>
      <w:r>
        <w:rPr>
          <w:i/>
          <w:color w:val="FF0000"/>
        </w:rPr>
        <w:t>saskaita rezultātu 4.kolonna un pārbauda tā atbilstību 3.kolonnai.</w:t>
      </w:r>
    </w:p>
    <w:p w:rsidR="00BF50DC" w:rsidRPr="00AF5B2A" w:rsidRDefault="00BF50DC" w:rsidP="00C479D4">
      <w:pPr>
        <w:jc w:val="both"/>
        <w:rPr>
          <w:b/>
          <w:color w:val="FF0000"/>
        </w:rPr>
      </w:pPr>
      <w:r w:rsidRPr="00AF5B2A">
        <w:rPr>
          <w:b/>
          <w:color w:val="FF0000"/>
        </w:rPr>
        <w:t>NB! Tabulas 2 kolonna netiek aizpildīta, jo projektā neattiecināmās izmaksas netiek iekļautas!</w:t>
      </w:r>
    </w:p>
    <w:p w:rsidR="00BF50DC" w:rsidRDefault="00BF50DC" w:rsidP="00C479D4">
      <w:pPr>
        <w:ind w:left="284"/>
        <w:jc w:val="both"/>
      </w:pPr>
    </w:p>
    <w:p w:rsidR="00BF50DC" w:rsidRDefault="00BF50DC" w:rsidP="00C479D4">
      <w:pPr>
        <w:ind w:left="284"/>
        <w:jc w:val="both"/>
        <w:sectPr w:rsidR="00BF50DC" w:rsidSect="005C3844">
          <w:pgSz w:w="16838" w:h="11906" w:orient="landscape"/>
          <w:pgMar w:top="1701" w:right="1418" w:bottom="1134" w:left="1134" w:header="709" w:footer="709" w:gutter="0"/>
          <w:cols w:space="708"/>
          <w:titlePg/>
          <w:docGrid w:linePitch="360"/>
        </w:sectPr>
      </w:pPr>
    </w:p>
    <w:p w:rsidR="00BF50DC" w:rsidRPr="00E92519" w:rsidRDefault="00BF50DC" w:rsidP="00C479D4">
      <w:pPr>
        <w:ind w:left="284"/>
        <w:jc w:val="both"/>
      </w:pPr>
    </w:p>
    <w:p w:rsidR="00BF50DC" w:rsidRDefault="00BF50DC" w:rsidP="00C479D4">
      <w:pPr>
        <w:jc w:val="both"/>
        <w:rPr>
          <w:b/>
        </w:rPr>
      </w:pPr>
      <w:r w:rsidRPr="00B224F2">
        <w:rPr>
          <w:b/>
        </w:rPr>
        <w:t xml:space="preserve">7.2. Projekta budžeta kopsavilkums, tai skaitā indikatīvais projekta izmaksu plāns </w:t>
      </w:r>
    </w:p>
    <w:p w:rsidR="00BF50DC" w:rsidRDefault="00BF50DC" w:rsidP="00C479D4">
      <w:pPr>
        <w:jc w:val="both"/>
        <w:rPr>
          <w:b/>
        </w:rPr>
      </w:pPr>
    </w:p>
    <w:tbl>
      <w:tblPr>
        <w:tblW w:w="5000" w:type="pct"/>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0A0"/>
      </w:tblPr>
      <w:tblGrid>
        <w:gridCol w:w="787"/>
        <w:gridCol w:w="3714"/>
        <w:gridCol w:w="1623"/>
        <w:gridCol w:w="1121"/>
        <w:gridCol w:w="1121"/>
      </w:tblGrid>
      <w:tr w:rsidR="00BF50DC" w:rsidRPr="00426CB2" w:rsidTr="005C3844">
        <w:trPr>
          <w:trHeight w:val="315"/>
        </w:trPr>
        <w:tc>
          <w:tcPr>
            <w:tcW w:w="350" w:type="pct"/>
            <w:vMerge w:val="restart"/>
            <w:tcBorders>
              <w:top w:val="outset" w:sz="6" w:space="0" w:color="000000"/>
              <w:bottom w:val="outset" w:sz="6" w:space="0" w:color="000000"/>
              <w:right w:val="outset" w:sz="6" w:space="0" w:color="000000"/>
            </w:tcBorders>
            <w:vAlign w:val="center"/>
          </w:tcPr>
          <w:p w:rsidR="00BF50DC" w:rsidRPr="005B2005" w:rsidRDefault="00BF50DC" w:rsidP="005C3844">
            <w:pPr>
              <w:spacing w:before="100" w:beforeAutospacing="1" w:after="100" w:afterAutospacing="1"/>
              <w:jc w:val="center"/>
            </w:pPr>
            <w:r w:rsidRPr="005B2005">
              <w:rPr>
                <w:b/>
                <w:bCs/>
              </w:rPr>
              <w:t>Nr.p.k.</w:t>
            </w:r>
          </w:p>
        </w:tc>
        <w:tc>
          <w:tcPr>
            <w:tcW w:w="2250" w:type="pct"/>
            <w:vMerge w:val="restart"/>
            <w:tcBorders>
              <w:top w:val="outset" w:sz="6" w:space="0" w:color="000000"/>
              <w:left w:val="outset" w:sz="6" w:space="0" w:color="000000"/>
              <w:bottom w:val="outset" w:sz="6" w:space="0" w:color="000000"/>
              <w:right w:val="outset" w:sz="6" w:space="0" w:color="000000"/>
            </w:tcBorders>
            <w:vAlign w:val="center"/>
          </w:tcPr>
          <w:p w:rsidR="00BF50DC" w:rsidRPr="005B2005" w:rsidRDefault="00BF50DC" w:rsidP="005C3844">
            <w:pPr>
              <w:spacing w:before="100" w:beforeAutospacing="1" w:after="100" w:afterAutospacing="1"/>
              <w:jc w:val="center"/>
            </w:pPr>
            <w:r w:rsidRPr="005B2005">
              <w:rPr>
                <w:b/>
                <w:bCs/>
              </w:rPr>
              <w:t>Izmaksu pozīcijas nosaukums</w:t>
            </w:r>
          </w:p>
        </w:tc>
        <w:tc>
          <w:tcPr>
            <w:tcW w:w="1000" w:type="pct"/>
            <w:vMerge w:val="restart"/>
            <w:tcBorders>
              <w:top w:val="outset" w:sz="6" w:space="0" w:color="000000"/>
              <w:left w:val="outset" w:sz="6" w:space="0" w:color="000000"/>
              <w:bottom w:val="outset" w:sz="6" w:space="0" w:color="000000"/>
              <w:right w:val="outset" w:sz="6" w:space="0" w:color="000000"/>
            </w:tcBorders>
            <w:vAlign w:val="center"/>
          </w:tcPr>
          <w:p w:rsidR="00BF50DC" w:rsidRPr="005B2005" w:rsidRDefault="00BF50DC" w:rsidP="005C3844">
            <w:pPr>
              <w:spacing w:before="100" w:beforeAutospacing="1" w:after="100" w:afterAutospacing="1"/>
              <w:jc w:val="center"/>
            </w:pPr>
            <w:r w:rsidRPr="005B2005">
              <w:rPr>
                <w:b/>
                <w:bCs/>
              </w:rPr>
              <w:t>Daudzums</w:t>
            </w:r>
          </w:p>
        </w:tc>
        <w:tc>
          <w:tcPr>
            <w:tcW w:w="1400" w:type="pct"/>
            <w:gridSpan w:val="2"/>
            <w:tcBorders>
              <w:top w:val="outset" w:sz="6" w:space="0" w:color="000000"/>
              <w:left w:val="outset" w:sz="6" w:space="0" w:color="000000"/>
              <w:bottom w:val="outset" w:sz="6" w:space="0" w:color="000000"/>
            </w:tcBorders>
            <w:vAlign w:val="center"/>
          </w:tcPr>
          <w:p w:rsidR="00BF50DC" w:rsidRPr="005B2005" w:rsidRDefault="00BF50DC" w:rsidP="005C3844">
            <w:pPr>
              <w:spacing w:before="100" w:beforeAutospacing="1" w:after="100" w:afterAutospacing="1"/>
              <w:jc w:val="center"/>
            </w:pPr>
            <w:r w:rsidRPr="005B2005">
              <w:rPr>
                <w:b/>
                <w:bCs/>
              </w:rPr>
              <w:t>Kopējā summa</w:t>
            </w:r>
          </w:p>
        </w:tc>
      </w:tr>
      <w:tr w:rsidR="00BF50DC" w:rsidRPr="00426CB2" w:rsidTr="005C3844">
        <w:trPr>
          <w:trHeight w:val="315"/>
        </w:trPr>
        <w:tc>
          <w:tcPr>
            <w:tcW w:w="0" w:type="auto"/>
            <w:vMerge/>
            <w:tcBorders>
              <w:top w:val="outset" w:sz="6" w:space="0" w:color="000000"/>
              <w:bottom w:val="outset" w:sz="6" w:space="0" w:color="000000"/>
              <w:right w:val="outset" w:sz="6" w:space="0" w:color="000000"/>
            </w:tcBorders>
            <w:vAlign w:val="center"/>
          </w:tcPr>
          <w:p w:rsidR="00BF50DC" w:rsidRPr="00DC06E5" w:rsidRDefault="00BF50DC" w:rsidP="005C3844"/>
        </w:tc>
        <w:tc>
          <w:tcPr>
            <w:tcW w:w="0" w:type="auto"/>
            <w:vMerge/>
            <w:tcBorders>
              <w:top w:val="outset" w:sz="6" w:space="0" w:color="000000"/>
              <w:left w:val="outset" w:sz="6" w:space="0" w:color="000000"/>
              <w:bottom w:val="outset" w:sz="6" w:space="0" w:color="000000"/>
              <w:right w:val="outset" w:sz="6" w:space="0" w:color="000000"/>
            </w:tcBorders>
            <w:vAlign w:val="center"/>
          </w:tcPr>
          <w:p w:rsidR="00BF50DC" w:rsidRPr="00DC06E5" w:rsidRDefault="00BF50DC" w:rsidP="005C3844"/>
        </w:tc>
        <w:tc>
          <w:tcPr>
            <w:tcW w:w="0" w:type="auto"/>
            <w:vMerge/>
            <w:tcBorders>
              <w:top w:val="outset" w:sz="6" w:space="0" w:color="000000"/>
              <w:left w:val="outset" w:sz="6" w:space="0" w:color="000000"/>
              <w:bottom w:val="outset" w:sz="6" w:space="0" w:color="000000"/>
              <w:right w:val="outset" w:sz="6" w:space="0" w:color="000000"/>
            </w:tcBorders>
            <w:vAlign w:val="center"/>
          </w:tcPr>
          <w:p w:rsidR="00BF50DC" w:rsidRPr="00DC06E5" w:rsidRDefault="00BF50DC" w:rsidP="005C3844"/>
        </w:tc>
        <w:tc>
          <w:tcPr>
            <w:tcW w:w="700" w:type="pct"/>
            <w:tcBorders>
              <w:top w:val="outset" w:sz="6" w:space="0" w:color="000000"/>
              <w:left w:val="outset" w:sz="6" w:space="0" w:color="000000"/>
              <w:bottom w:val="outset" w:sz="6" w:space="0" w:color="000000"/>
              <w:right w:val="outset" w:sz="6" w:space="0" w:color="000000"/>
            </w:tcBorders>
            <w:vAlign w:val="center"/>
          </w:tcPr>
          <w:p w:rsidR="00BF50DC" w:rsidRPr="00DC06E5" w:rsidRDefault="00BF50DC" w:rsidP="005C3844">
            <w:pPr>
              <w:spacing w:before="100" w:beforeAutospacing="1" w:after="100" w:afterAutospacing="1"/>
              <w:jc w:val="center"/>
            </w:pPr>
            <w:r w:rsidRPr="00DC06E5">
              <w:rPr>
                <w:b/>
                <w:bCs/>
              </w:rPr>
              <w:t>LVL</w:t>
            </w:r>
          </w:p>
        </w:tc>
        <w:tc>
          <w:tcPr>
            <w:tcW w:w="700" w:type="pct"/>
            <w:tcBorders>
              <w:top w:val="outset" w:sz="6" w:space="0" w:color="000000"/>
              <w:left w:val="outset" w:sz="6" w:space="0" w:color="000000"/>
              <w:bottom w:val="outset" w:sz="6" w:space="0" w:color="000000"/>
            </w:tcBorders>
            <w:vAlign w:val="center"/>
          </w:tcPr>
          <w:p w:rsidR="00BF50DC" w:rsidRPr="00DC06E5" w:rsidRDefault="00BF50DC" w:rsidP="005C3844">
            <w:pPr>
              <w:spacing w:before="100" w:beforeAutospacing="1" w:after="100" w:afterAutospacing="1"/>
              <w:jc w:val="center"/>
            </w:pPr>
            <w:r w:rsidRPr="00DC06E5">
              <w:rPr>
                <w:b/>
                <w:bCs/>
              </w:rPr>
              <w:t>%</w:t>
            </w:r>
          </w:p>
        </w:tc>
      </w:tr>
      <w:tr w:rsidR="00BF50DC" w:rsidRPr="00426CB2" w:rsidTr="005C3844">
        <w:trPr>
          <w:trHeight w:val="405"/>
        </w:trPr>
        <w:tc>
          <w:tcPr>
            <w:tcW w:w="350" w:type="pct"/>
            <w:tcBorders>
              <w:top w:val="outset" w:sz="6" w:space="0" w:color="000000"/>
              <w:bottom w:val="outset" w:sz="6" w:space="0" w:color="000000"/>
              <w:right w:val="outset" w:sz="6" w:space="0" w:color="000000"/>
            </w:tcBorders>
          </w:tcPr>
          <w:p w:rsidR="00BF50DC" w:rsidRPr="005B2005" w:rsidRDefault="00BF50DC" w:rsidP="005C3844">
            <w:pPr>
              <w:spacing w:line="360" w:lineRule="auto"/>
            </w:pPr>
            <w:r w:rsidRPr="005B2005">
              <w:t>1.</w:t>
            </w:r>
          </w:p>
        </w:tc>
        <w:tc>
          <w:tcPr>
            <w:tcW w:w="2250" w:type="pct"/>
            <w:tcBorders>
              <w:top w:val="outset" w:sz="6" w:space="0" w:color="000000"/>
              <w:left w:val="outset" w:sz="6" w:space="0" w:color="000000"/>
              <w:bottom w:val="outset" w:sz="6" w:space="0" w:color="000000"/>
              <w:right w:val="outset" w:sz="6" w:space="0" w:color="000000"/>
            </w:tcBorders>
            <w:vAlign w:val="bottom"/>
          </w:tcPr>
          <w:p w:rsidR="00BF50DC" w:rsidRPr="005B2005" w:rsidRDefault="00BF50DC" w:rsidP="005C3844">
            <w:pPr>
              <w:spacing w:line="360" w:lineRule="auto"/>
            </w:pPr>
            <w:r w:rsidRPr="005B2005">
              <w:t>Projektu sagatavošanas izmaksas - tehniskās specifikācijas un iepirkumu dokumentācijas izstrāde, projekta īstenošanas risku, alternatīvu analīze, būvprojekta izstrādes un ar to saistītās būvekspertīzes izmaksas</w:t>
            </w:r>
          </w:p>
        </w:tc>
        <w:tc>
          <w:tcPr>
            <w:tcW w:w="1000" w:type="pct"/>
            <w:tcBorders>
              <w:top w:val="outset" w:sz="6" w:space="0" w:color="000000"/>
              <w:left w:val="outset" w:sz="6" w:space="0" w:color="000000"/>
              <w:bottom w:val="outset" w:sz="6" w:space="0" w:color="000000"/>
              <w:right w:val="outset" w:sz="6" w:space="0" w:color="000000"/>
            </w:tcBorders>
            <w:vAlign w:val="bottom"/>
          </w:tcPr>
          <w:p w:rsidR="00BF50DC" w:rsidRPr="005B2005" w:rsidRDefault="00BF50DC" w:rsidP="005C3844">
            <w:pPr>
              <w:spacing w:line="360" w:lineRule="auto"/>
            </w:pPr>
            <w:r w:rsidRPr="005B2005">
              <w:t> </w:t>
            </w:r>
          </w:p>
        </w:tc>
        <w:tc>
          <w:tcPr>
            <w:tcW w:w="700" w:type="pct"/>
            <w:tcBorders>
              <w:top w:val="outset" w:sz="6" w:space="0" w:color="000000"/>
              <w:left w:val="outset" w:sz="6" w:space="0" w:color="000000"/>
              <w:bottom w:val="outset" w:sz="6" w:space="0" w:color="000000"/>
              <w:right w:val="outset" w:sz="6" w:space="0" w:color="000000"/>
            </w:tcBorders>
            <w:vAlign w:val="bottom"/>
          </w:tcPr>
          <w:p w:rsidR="00BF50DC" w:rsidRPr="005B2005" w:rsidRDefault="00BF50DC" w:rsidP="005C3844">
            <w:pPr>
              <w:spacing w:before="100" w:beforeAutospacing="1" w:after="100" w:afterAutospacing="1"/>
              <w:jc w:val="right"/>
            </w:pPr>
            <w:r w:rsidRPr="005B2005">
              <w:t> </w:t>
            </w:r>
          </w:p>
        </w:tc>
        <w:tc>
          <w:tcPr>
            <w:tcW w:w="700" w:type="pct"/>
            <w:tcBorders>
              <w:top w:val="outset" w:sz="6" w:space="0" w:color="000000"/>
              <w:left w:val="outset" w:sz="6" w:space="0" w:color="000000"/>
              <w:bottom w:val="outset" w:sz="6" w:space="0" w:color="000000"/>
            </w:tcBorders>
            <w:vAlign w:val="bottom"/>
          </w:tcPr>
          <w:p w:rsidR="00BF50DC" w:rsidRPr="005B2005" w:rsidRDefault="00BF50DC" w:rsidP="005C3844">
            <w:pPr>
              <w:spacing w:before="100" w:beforeAutospacing="1" w:after="100" w:afterAutospacing="1"/>
              <w:jc w:val="right"/>
            </w:pPr>
            <w:r w:rsidRPr="005B2005">
              <w:t> </w:t>
            </w:r>
          </w:p>
        </w:tc>
      </w:tr>
      <w:tr w:rsidR="00BF50DC" w:rsidRPr="00426CB2" w:rsidTr="005C3844">
        <w:trPr>
          <w:trHeight w:val="330"/>
        </w:trPr>
        <w:tc>
          <w:tcPr>
            <w:tcW w:w="350" w:type="pct"/>
            <w:tcBorders>
              <w:top w:val="outset" w:sz="6" w:space="0" w:color="000000"/>
              <w:bottom w:val="outset" w:sz="6" w:space="0" w:color="000000"/>
              <w:right w:val="outset" w:sz="6" w:space="0" w:color="000000"/>
            </w:tcBorders>
          </w:tcPr>
          <w:p w:rsidR="00BF50DC" w:rsidRPr="005B2005" w:rsidRDefault="00BF50DC" w:rsidP="005C3844">
            <w:pPr>
              <w:spacing w:line="360" w:lineRule="auto"/>
            </w:pPr>
            <w:r w:rsidRPr="005B2005">
              <w:t>2.</w:t>
            </w:r>
          </w:p>
        </w:tc>
        <w:tc>
          <w:tcPr>
            <w:tcW w:w="2250" w:type="pct"/>
            <w:tcBorders>
              <w:top w:val="outset" w:sz="6" w:space="0" w:color="000000"/>
              <w:left w:val="outset" w:sz="6" w:space="0" w:color="000000"/>
              <w:bottom w:val="outset" w:sz="6" w:space="0" w:color="000000"/>
              <w:right w:val="outset" w:sz="6" w:space="0" w:color="000000"/>
            </w:tcBorders>
            <w:vAlign w:val="bottom"/>
          </w:tcPr>
          <w:p w:rsidR="00BF50DC" w:rsidRPr="005B2005" w:rsidRDefault="00BF50DC" w:rsidP="005C3844">
            <w:pPr>
              <w:spacing w:line="360" w:lineRule="auto"/>
            </w:pPr>
            <w:r w:rsidRPr="005B2005">
              <w:t>Autoruzraudzības un būvuzraudzības izmaksas</w:t>
            </w:r>
          </w:p>
        </w:tc>
        <w:tc>
          <w:tcPr>
            <w:tcW w:w="1000" w:type="pct"/>
            <w:tcBorders>
              <w:top w:val="outset" w:sz="6" w:space="0" w:color="000000"/>
              <w:left w:val="outset" w:sz="6" w:space="0" w:color="000000"/>
              <w:bottom w:val="outset" w:sz="6" w:space="0" w:color="000000"/>
              <w:right w:val="outset" w:sz="6" w:space="0" w:color="000000"/>
            </w:tcBorders>
            <w:vAlign w:val="bottom"/>
          </w:tcPr>
          <w:p w:rsidR="00BF50DC" w:rsidRPr="005B2005" w:rsidRDefault="00BF50DC" w:rsidP="005C3844">
            <w:pPr>
              <w:spacing w:line="360" w:lineRule="auto"/>
            </w:pPr>
          </w:p>
        </w:tc>
        <w:tc>
          <w:tcPr>
            <w:tcW w:w="700" w:type="pct"/>
            <w:tcBorders>
              <w:top w:val="outset" w:sz="6" w:space="0" w:color="000000"/>
              <w:left w:val="outset" w:sz="6" w:space="0" w:color="000000"/>
              <w:bottom w:val="outset" w:sz="6" w:space="0" w:color="000000"/>
              <w:right w:val="outset" w:sz="6" w:space="0" w:color="000000"/>
            </w:tcBorders>
            <w:vAlign w:val="bottom"/>
          </w:tcPr>
          <w:p w:rsidR="00BF50DC" w:rsidRPr="005B2005" w:rsidRDefault="00BF50DC" w:rsidP="005C3844">
            <w:pPr>
              <w:spacing w:line="360" w:lineRule="auto"/>
            </w:pPr>
          </w:p>
        </w:tc>
        <w:tc>
          <w:tcPr>
            <w:tcW w:w="700" w:type="pct"/>
            <w:tcBorders>
              <w:top w:val="outset" w:sz="6" w:space="0" w:color="000000"/>
              <w:left w:val="outset" w:sz="6" w:space="0" w:color="000000"/>
              <w:bottom w:val="outset" w:sz="6" w:space="0" w:color="000000"/>
            </w:tcBorders>
            <w:vAlign w:val="bottom"/>
          </w:tcPr>
          <w:p w:rsidR="00BF50DC" w:rsidRPr="005B2005" w:rsidRDefault="00BF50DC" w:rsidP="005C3844">
            <w:pPr>
              <w:spacing w:line="360" w:lineRule="auto"/>
            </w:pPr>
          </w:p>
        </w:tc>
      </w:tr>
      <w:tr w:rsidR="00BF50DC" w:rsidRPr="00426CB2" w:rsidTr="005C3844">
        <w:trPr>
          <w:trHeight w:val="330"/>
        </w:trPr>
        <w:tc>
          <w:tcPr>
            <w:tcW w:w="350" w:type="pct"/>
            <w:tcBorders>
              <w:top w:val="outset" w:sz="6" w:space="0" w:color="000000"/>
              <w:bottom w:val="outset" w:sz="6" w:space="0" w:color="000000"/>
              <w:right w:val="outset" w:sz="6" w:space="0" w:color="000000"/>
            </w:tcBorders>
          </w:tcPr>
          <w:p w:rsidR="00BF50DC" w:rsidRPr="005B2005" w:rsidRDefault="00BF50DC" w:rsidP="005C3844">
            <w:pPr>
              <w:spacing w:line="360" w:lineRule="auto"/>
            </w:pPr>
            <w:r w:rsidRPr="005B2005">
              <w:t>3.</w:t>
            </w:r>
          </w:p>
        </w:tc>
        <w:tc>
          <w:tcPr>
            <w:tcW w:w="2250" w:type="pct"/>
            <w:tcBorders>
              <w:top w:val="outset" w:sz="6" w:space="0" w:color="000000"/>
              <w:left w:val="outset" w:sz="6" w:space="0" w:color="000000"/>
              <w:bottom w:val="outset" w:sz="6" w:space="0" w:color="000000"/>
              <w:right w:val="outset" w:sz="6" w:space="0" w:color="000000"/>
            </w:tcBorders>
            <w:vAlign w:val="bottom"/>
          </w:tcPr>
          <w:p w:rsidR="00BF50DC" w:rsidRPr="005B2005" w:rsidRDefault="00BF50DC" w:rsidP="005C3844">
            <w:pPr>
              <w:spacing w:line="360" w:lineRule="auto"/>
            </w:pPr>
            <w:r w:rsidRPr="005B2005">
              <w:t>Būvdarbu izmaksas</w:t>
            </w:r>
          </w:p>
        </w:tc>
        <w:tc>
          <w:tcPr>
            <w:tcW w:w="1000" w:type="pct"/>
            <w:tcBorders>
              <w:top w:val="outset" w:sz="6" w:space="0" w:color="000000"/>
              <w:left w:val="outset" w:sz="6" w:space="0" w:color="000000"/>
              <w:bottom w:val="outset" w:sz="6" w:space="0" w:color="000000"/>
              <w:right w:val="outset" w:sz="6" w:space="0" w:color="000000"/>
            </w:tcBorders>
            <w:vAlign w:val="bottom"/>
          </w:tcPr>
          <w:p w:rsidR="00BF50DC" w:rsidRPr="005B2005" w:rsidRDefault="00BF50DC" w:rsidP="005C3844">
            <w:pPr>
              <w:spacing w:line="360" w:lineRule="auto"/>
            </w:pPr>
          </w:p>
        </w:tc>
        <w:tc>
          <w:tcPr>
            <w:tcW w:w="700" w:type="pct"/>
            <w:tcBorders>
              <w:top w:val="outset" w:sz="6" w:space="0" w:color="000000"/>
              <w:left w:val="outset" w:sz="6" w:space="0" w:color="000000"/>
              <w:bottom w:val="outset" w:sz="6" w:space="0" w:color="000000"/>
              <w:right w:val="outset" w:sz="6" w:space="0" w:color="000000"/>
            </w:tcBorders>
            <w:vAlign w:val="bottom"/>
          </w:tcPr>
          <w:p w:rsidR="00BF50DC" w:rsidRPr="005B2005" w:rsidRDefault="00BF50DC" w:rsidP="005C3844">
            <w:pPr>
              <w:spacing w:line="360" w:lineRule="auto"/>
            </w:pPr>
          </w:p>
        </w:tc>
        <w:tc>
          <w:tcPr>
            <w:tcW w:w="700" w:type="pct"/>
            <w:tcBorders>
              <w:top w:val="outset" w:sz="6" w:space="0" w:color="000000"/>
              <w:left w:val="outset" w:sz="6" w:space="0" w:color="000000"/>
              <w:bottom w:val="outset" w:sz="6" w:space="0" w:color="000000"/>
            </w:tcBorders>
            <w:vAlign w:val="bottom"/>
          </w:tcPr>
          <w:p w:rsidR="00BF50DC" w:rsidRPr="005B2005" w:rsidRDefault="00BF50DC" w:rsidP="005C3844">
            <w:pPr>
              <w:spacing w:line="360" w:lineRule="auto"/>
            </w:pPr>
          </w:p>
        </w:tc>
      </w:tr>
      <w:tr w:rsidR="00BF50DC" w:rsidRPr="00426CB2" w:rsidTr="005C3844">
        <w:trPr>
          <w:trHeight w:val="390"/>
        </w:trPr>
        <w:tc>
          <w:tcPr>
            <w:tcW w:w="350" w:type="pct"/>
            <w:tcBorders>
              <w:top w:val="outset" w:sz="6" w:space="0" w:color="000000"/>
              <w:bottom w:val="outset" w:sz="6" w:space="0" w:color="000000"/>
              <w:right w:val="outset" w:sz="6" w:space="0" w:color="000000"/>
            </w:tcBorders>
          </w:tcPr>
          <w:p w:rsidR="00BF50DC" w:rsidRPr="005B2005" w:rsidRDefault="00BF50DC" w:rsidP="005C3844">
            <w:pPr>
              <w:spacing w:line="360" w:lineRule="auto"/>
            </w:pPr>
            <w:r w:rsidRPr="005B2005">
              <w:t>4.</w:t>
            </w:r>
          </w:p>
        </w:tc>
        <w:tc>
          <w:tcPr>
            <w:tcW w:w="2250" w:type="pct"/>
            <w:tcBorders>
              <w:top w:val="outset" w:sz="6" w:space="0" w:color="000000"/>
              <w:left w:val="outset" w:sz="6" w:space="0" w:color="000000"/>
              <w:bottom w:val="outset" w:sz="6" w:space="0" w:color="000000"/>
              <w:right w:val="outset" w:sz="6" w:space="0" w:color="000000"/>
            </w:tcBorders>
            <w:vAlign w:val="bottom"/>
          </w:tcPr>
          <w:p w:rsidR="00BF50DC" w:rsidRPr="005B2005" w:rsidRDefault="00BF50DC" w:rsidP="005C3844">
            <w:pPr>
              <w:spacing w:line="360" w:lineRule="auto"/>
            </w:pPr>
            <w:r w:rsidRPr="005B2005">
              <w:t>Piegāžu līgumu izmaksas</w:t>
            </w:r>
          </w:p>
        </w:tc>
        <w:tc>
          <w:tcPr>
            <w:tcW w:w="1000" w:type="pct"/>
            <w:tcBorders>
              <w:top w:val="outset" w:sz="6" w:space="0" w:color="000000"/>
              <w:left w:val="outset" w:sz="6" w:space="0" w:color="000000"/>
              <w:bottom w:val="outset" w:sz="6" w:space="0" w:color="000000"/>
              <w:right w:val="outset" w:sz="6" w:space="0" w:color="000000"/>
            </w:tcBorders>
            <w:vAlign w:val="bottom"/>
          </w:tcPr>
          <w:p w:rsidR="00BF50DC" w:rsidRPr="005B2005" w:rsidRDefault="00BF50DC" w:rsidP="005C3844">
            <w:pPr>
              <w:spacing w:line="360" w:lineRule="auto"/>
            </w:pPr>
          </w:p>
        </w:tc>
        <w:tc>
          <w:tcPr>
            <w:tcW w:w="700" w:type="pct"/>
            <w:tcBorders>
              <w:top w:val="outset" w:sz="6" w:space="0" w:color="000000"/>
              <w:left w:val="outset" w:sz="6" w:space="0" w:color="000000"/>
              <w:bottom w:val="outset" w:sz="6" w:space="0" w:color="000000"/>
              <w:right w:val="outset" w:sz="6" w:space="0" w:color="000000"/>
            </w:tcBorders>
            <w:vAlign w:val="bottom"/>
          </w:tcPr>
          <w:p w:rsidR="00BF50DC" w:rsidRPr="005B2005" w:rsidRDefault="00BF50DC" w:rsidP="005C3844">
            <w:pPr>
              <w:spacing w:before="100" w:beforeAutospacing="1" w:after="100" w:afterAutospacing="1"/>
              <w:jc w:val="right"/>
            </w:pPr>
            <w:r w:rsidRPr="005B2005">
              <w:t> </w:t>
            </w:r>
          </w:p>
        </w:tc>
        <w:tc>
          <w:tcPr>
            <w:tcW w:w="700" w:type="pct"/>
            <w:tcBorders>
              <w:top w:val="outset" w:sz="6" w:space="0" w:color="000000"/>
              <w:left w:val="outset" w:sz="6" w:space="0" w:color="000000"/>
              <w:bottom w:val="outset" w:sz="6" w:space="0" w:color="000000"/>
            </w:tcBorders>
            <w:vAlign w:val="bottom"/>
          </w:tcPr>
          <w:p w:rsidR="00BF50DC" w:rsidRPr="005B2005" w:rsidRDefault="00BF50DC" w:rsidP="005C3844">
            <w:pPr>
              <w:spacing w:before="100" w:beforeAutospacing="1" w:after="100" w:afterAutospacing="1"/>
              <w:jc w:val="right"/>
            </w:pPr>
            <w:r w:rsidRPr="005B2005">
              <w:t> </w:t>
            </w:r>
          </w:p>
        </w:tc>
      </w:tr>
      <w:tr w:rsidR="00BF50DC" w:rsidRPr="00426CB2" w:rsidTr="005C3844">
        <w:trPr>
          <w:trHeight w:val="390"/>
        </w:trPr>
        <w:tc>
          <w:tcPr>
            <w:tcW w:w="350" w:type="pct"/>
            <w:tcBorders>
              <w:top w:val="outset" w:sz="6" w:space="0" w:color="000000"/>
              <w:bottom w:val="outset" w:sz="6" w:space="0" w:color="000000"/>
              <w:right w:val="outset" w:sz="6" w:space="0" w:color="000000"/>
            </w:tcBorders>
          </w:tcPr>
          <w:p w:rsidR="00BF50DC" w:rsidRPr="005B2005" w:rsidRDefault="00BF50DC" w:rsidP="005C3844">
            <w:pPr>
              <w:spacing w:line="360" w:lineRule="auto"/>
            </w:pPr>
            <w:r w:rsidRPr="005B2005">
              <w:t>5.</w:t>
            </w:r>
          </w:p>
        </w:tc>
        <w:tc>
          <w:tcPr>
            <w:tcW w:w="2250" w:type="pct"/>
            <w:tcBorders>
              <w:top w:val="outset" w:sz="6" w:space="0" w:color="000000"/>
              <w:left w:val="outset" w:sz="6" w:space="0" w:color="000000"/>
              <w:bottom w:val="outset" w:sz="6" w:space="0" w:color="000000"/>
              <w:right w:val="outset" w:sz="6" w:space="0" w:color="000000"/>
            </w:tcBorders>
            <w:vAlign w:val="bottom"/>
          </w:tcPr>
          <w:p w:rsidR="00BF50DC" w:rsidRPr="005B2005" w:rsidRDefault="00BF50DC" w:rsidP="005C3844">
            <w:pPr>
              <w:spacing w:line="360" w:lineRule="auto"/>
            </w:pPr>
            <w:r w:rsidRPr="005B2005">
              <w:t>Publicitātes pasākumu izmaksas</w:t>
            </w:r>
          </w:p>
        </w:tc>
        <w:tc>
          <w:tcPr>
            <w:tcW w:w="1000" w:type="pct"/>
            <w:tcBorders>
              <w:top w:val="outset" w:sz="6" w:space="0" w:color="000000"/>
              <w:left w:val="outset" w:sz="6" w:space="0" w:color="000000"/>
              <w:bottom w:val="outset" w:sz="6" w:space="0" w:color="000000"/>
              <w:right w:val="outset" w:sz="6" w:space="0" w:color="000000"/>
            </w:tcBorders>
            <w:vAlign w:val="bottom"/>
          </w:tcPr>
          <w:p w:rsidR="00BF50DC" w:rsidRPr="005B2005" w:rsidRDefault="00BF50DC" w:rsidP="005C3844">
            <w:pPr>
              <w:spacing w:line="360" w:lineRule="auto"/>
            </w:pPr>
          </w:p>
        </w:tc>
        <w:tc>
          <w:tcPr>
            <w:tcW w:w="700" w:type="pct"/>
            <w:tcBorders>
              <w:top w:val="outset" w:sz="6" w:space="0" w:color="000000"/>
              <w:left w:val="outset" w:sz="6" w:space="0" w:color="000000"/>
              <w:bottom w:val="outset" w:sz="6" w:space="0" w:color="000000"/>
              <w:right w:val="outset" w:sz="6" w:space="0" w:color="000000"/>
            </w:tcBorders>
            <w:vAlign w:val="bottom"/>
          </w:tcPr>
          <w:p w:rsidR="00BF50DC" w:rsidRPr="005B2005" w:rsidRDefault="00BF50DC" w:rsidP="005C3844">
            <w:pPr>
              <w:spacing w:line="360" w:lineRule="auto"/>
            </w:pPr>
          </w:p>
        </w:tc>
        <w:tc>
          <w:tcPr>
            <w:tcW w:w="700" w:type="pct"/>
            <w:tcBorders>
              <w:top w:val="outset" w:sz="6" w:space="0" w:color="000000"/>
              <w:left w:val="outset" w:sz="6" w:space="0" w:color="000000"/>
              <w:bottom w:val="outset" w:sz="6" w:space="0" w:color="000000"/>
            </w:tcBorders>
            <w:vAlign w:val="bottom"/>
          </w:tcPr>
          <w:p w:rsidR="00BF50DC" w:rsidRPr="005B2005" w:rsidRDefault="00BF50DC" w:rsidP="005C3844">
            <w:pPr>
              <w:spacing w:line="360" w:lineRule="auto"/>
            </w:pPr>
          </w:p>
        </w:tc>
      </w:tr>
      <w:tr w:rsidR="00BF50DC" w:rsidRPr="00426CB2" w:rsidTr="005C3844">
        <w:trPr>
          <w:trHeight w:val="315"/>
        </w:trPr>
        <w:tc>
          <w:tcPr>
            <w:tcW w:w="350" w:type="pct"/>
            <w:tcBorders>
              <w:top w:val="outset" w:sz="6" w:space="0" w:color="000000"/>
              <w:bottom w:val="outset" w:sz="6" w:space="0" w:color="000000"/>
              <w:right w:val="outset" w:sz="6" w:space="0" w:color="000000"/>
            </w:tcBorders>
          </w:tcPr>
          <w:p w:rsidR="00BF50DC" w:rsidRPr="005B2005" w:rsidRDefault="00BF50DC" w:rsidP="005C3844">
            <w:pPr>
              <w:spacing w:line="360" w:lineRule="auto"/>
            </w:pPr>
          </w:p>
        </w:tc>
        <w:tc>
          <w:tcPr>
            <w:tcW w:w="2250" w:type="pct"/>
            <w:tcBorders>
              <w:top w:val="outset" w:sz="6" w:space="0" w:color="000000"/>
              <w:left w:val="outset" w:sz="6" w:space="0" w:color="000000"/>
              <w:bottom w:val="outset" w:sz="6" w:space="0" w:color="000000"/>
              <w:right w:val="outset" w:sz="6" w:space="0" w:color="000000"/>
            </w:tcBorders>
          </w:tcPr>
          <w:p w:rsidR="00BF50DC" w:rsidRPr="005B2005" w:rsidRDefault="00BF50DC" w:rsidP="005C3844">
            <w:pPr>
              <w:spacing w:line="360" w:lineRule="auto"/>
            </w:pPr>
            <w:r w:rsidRPr="005B2005">
              <w:t>KOPĀ, tai skaitā finanšu rezerve neparedzētajiem izdevumiem no būvdarbu un piegāžu līgumu attiecināmajām izmaksām līdz 5 %</w:t>
            </w:r>
          </w:p>
        </w:tc>
        <w:tc>
          <w:tcPr>
            <w:tcW w:w="1000" w:type="pct"/>
            <w:tcBorders>
              <w:top w:val="outset" w:sz="6" w:space="0" w:color="000000"/>
              <w:left w:val="outset" w:sz="6" w:space="0" w:color="000000"/>
              <w:bottom w:val="outset" w:sz="6" w:space="0" w:color="000000"/>
              <w:right w:val="outset" w:sz="6" w:space="0" w:color="000000"/>
            </w:tcBorders>
          </w:tcPr>
          <w:p w:rsidR="00BF50DC" w:rsidRPr="005B2005" w:rsidRDefault="00BF50DC" w:rsidP="005C3844">
            <w:pPr>
              <w:spacing w:line="360" w:lineRule="auto"/>
            </w:pPr>
          </w:p>
        </w:tc>
        <w:tc>
          <w:tcPr>
            <w:tcW w:w="700" w:type="pct"/>
            <w:tcBorders>
              <w:top w:val="outset" w:sz="6" w:space="0" w:color="000000"/>
              <w:left w:val="outset" w:sz="6" w:space="0" w:color="000000"/>
              <w:bottom w:val="outset" w:sz="6" w:space="0" w:color="000000"/>
              <w:right w:val="outset" w:sz="6" w:space="0" w:color="000000"/>
            </w:tcBorders>
          </w:tcPr>
          <w:p w:rsidR="00BF50DC" w:rsidRPr="005B2005" w:rsidRDefault="00BF50DC" w:rsidP="005C3844">
            <w:pPr>
              <w:spacing w:line="360" w:lineRule="auto"/>
            </w:pPr>
            <w:r w:rsidRPr="005B2005">
              <w:t> </w:t>
            </w:r>
          </w:p>
        </w:tc>
        <w:tc>
          <w:tcPr>
            <w:tcW w:w="700" w:type="pct"/>
            <w:tcBorders>
              <w:top w:val="outset" w:sz="6" w:space="0" w:color="000000"/>
              <w:left w:val="outset" w:sz="6" w:space="0" w:color="000000"/>
              <w:bottom w:val="outset" w:sz="6" w:space="0" w:color="000000"/>
            </w:tcBorders>
          </w:tcPr>
          <w:p w:rsidR="00BF50DC" w:rsidRPr="005B2005" w:rsidRDefault="00BF50DC" w:rsidP="005C3844">
            <w:pPr>
              <w:spacing w:line="360" w:lineRule="auto"/>
            </w:pPr>
            <w:r w:rsidRPr="005B2005">
              <w:t>100 %"</w:t>
            </w:r>
          </w:p>
        </w:tc>
      </w:tr>
    </w:tbl>
    <w:p w:rsidR="00BF50DC" w:rsidRDefault="00BF50DC" w:rsidP="00C479D4">
      <w:pPr>
        <w:jc w:val="both"/>
        <w:rPr>
          <w:b/>
        </w:rPr>
      </w:pPr>
    </w:p>
    <w:p w:rsidR="00BF50DC" w:rsidRPr="00370260" w:rsidRDefault="00BF50DC" w:rsidP="00C479D4">
      <w:pPr>
        <w:spacing w:after="120"/>
        <w:jc w:val="both"/>
        <w:rPr>
          <w:i/>
          <w:color w:val="FF0000"/>
        </w:rPr>
      </w:pPr>
      <w:r w:rsidRPr="00370260">
        <w:rPr>
          <w:i/>
          <w:color w:val="FF0000"/>
        </w:rPr>
        <w:t>Parādīt budžeta sadalījumu pa izmaksu pozīcijām</w:t>
      </w:r>
      <w:r>
        <w:rPr>
          <w:i/>
          <w:color w:val="FF0000"/>
        </w:rPr>
        <w:t>, plānotajiem līgumiem</w:t>
      </w:r>
      <w:r w:rsidRPr="00370260">
        <w:rPr>
          <w:i/>
          <w:color w:val="FF0000"/>
        </w:rPr>
        <w:t xml:space="preserve">, kur izmaksu sīkākā vienība ir paredzamā līgumcena. </w:t>
      </w:r>
    </w:p>
    <w:p w:rsidR="00BF50DC" w:rsidRDefault="00BF50DC" w:rsidP="00C479D4">
      <w:pPr>
        <w:spacing w:after="120"/>
        <w:jc w:val="both"/>
        <w:rPr>
          <w:i/>
          <w:color w:val="FF0000"/>
        </w:rPr>
      </w:pPr>
      <w:r w:rsidRPr="001500A2">
        <w:rPr>
          <w:i/>
          <w:color w:val="FF0000"/>
        </w:rPr>
        <w:t xml:space="preserve">Nosacījumus </w:t>
      </w:r>
      <w:r>
        <w:rPr>
          <w:i/>
          <w:color w:val="FF0000"/>
        </w:rPr>
        <w:t>izmaksu</w:t>
      </w:r>
      <w:r w:rsidRPr="001500A2">
        <w:rPr>
          <w:i/>
          <w:color w:val="FF0000"/>
        </w:rPr>
        <w:t xml:space="preserve"> attiecināmībai</w:t>
      </w:r>
      <w:r>
        <w:rPr>
          <w:i/>
          <w:color w:val="FF0000"/>
        </w:rPr>
        <w:t xml:space="preserve"> </w:t>
      </w:r>
      <w:r w:rsidRPr="001500A2">
        <w:rPr>
          <w:i/>
          <w:color w:val="FF0000"/>
        </w:rPr>
        <w:t>skatīt MK not</w:t>
      </w:r>
      <w:r>
        <w:rPr>
          <w:i/>
          <w:color w:val="FF0000"/>
        </w:rPr>
        <w:t xml:space="preserve">eikumu Nr.1465 6., 7., 8., 9., 10. </w:t>
      </w:r>
      <w:r w:rsidRPr="00E754A7">
        <w:rPr>
          <w:i/>
          <w:color w:val="FF0000"/>
        </w:rPr>
        <w:t>punkt</w:t>
      </w:r>
      <w:r>
        <w:rPr>
          <w:i/>
          <w:color w:val="FF0000"/>
        </w:rPr>
        <w:t xml:space="preserve">u. </w:t>
      </w:r>
    </w:p>
    <w:p w:rsidR="00BF50DC" w:rsidRPr="002F0CD4" w:rsidRDefault="00BF50DC" w:rsidP="00C479D4">
      <w:pPr>
        <w:jc w:val="both"/>
      </w:pPr>
      <w:r w:rsidRPr="002F0CD4">
        <w:rPr>
          <w:b/>
          <w:color w:val="FF0000"/>
        </w:rPr>
        <w:t>Kopumā nepieciešama atbilstība MK noteikumu Nr.</w:t>
      </w:r>
      <w:r>
        <w:rPr>
          <w:b/>
          <w:color w:val="FF0000"/>
        </w:rPr>
        <w:t>1465</w:t>
      </w:r>
      <w:r w:rsidRPr="002F0CD4">
        <w:rPr>
          <w:b/>
          <w:color w:val="FF0000"/>
        </w:rPr>
        <w:t xml:space="preserve"> 3.pielikuma </w:t>
      </w:r>
      <w:r>
        <w:rPr>
          <w:i/>
          <w:color w:val="FF0000"/>
        </w:rPr>
        <w:t>12., 17.,18.</w:t>
      </w:r>
      <w:r w:rsidRPr="002F0CD4">
        <w:rPr>
          <w:b/>
          <w:color w:val="FF0000"/>
        </w:rPr>
        <w:t>.kritērijam.</w:t>
      </w:r>
      <w:r w:rsidRPr="002F0CD4">
        <w:t xml:space="preserve"> </w:t>
      </w:r>
    </w:p>
    <w:p w:rsidR="00BF50DC" w:rsidRPr="00B224F2" w:rsidRDefault="00BF50DC" w:rsidP="00C479D4">
      <w:pPr>
        <w:jc w:val="both"/>
        <w:rPr>
          <w:b/>
        </w:rPr>
      </w:pPr>
    </w:p>
    <w:p w:rsidR="00BF50DC" w:rsidRDefault="00BF50DC" w:rsidP="00C479D4">
      <w:pPr>
        <w:pStyle w:val="NormalWeb"/>
      </w:pPr>
      <w:r w:rsidRPr="00EB48AD">
        <w:rPr>
          <w:b/>
        </w:rPr>
        <w:t>7.3. Izmaksu efektivitātes analīzes vai izmaksu</w:t>
      </w:r>
      <w:r>
        <w:rPr>
          <w:b/>
        </w:rPr>
        <w:t xml:space="preserve"> un </w:t>
      </w:r>
      <w:r w:rsidRPr="00EB48AD">
        <w:rPr>
          <w:b/>
        </w:rPr>
        <w:t>ieguvumu analīzes galvenie secinājumi (ja attiecināms)</w:t>
      </w:r>
      <w:r>
        <w:t xml:space="preserve"> </w:t>
      </w:r>
      <w:r>
        <w:rPr>
          <w:i/>
          <w:iCs/>
        </w:rPr>
        <w:t>(&lt;</w:t>
      </w:r>
      <w:r w:rsidRPr="005E484C">
        <w:rPr>
          <w:i/>
        </w:rPr>
        <w:t xml:space="preserve">ne vairāk kā 1000 </w:t>
      </w:r>
      <w:r w:rsidRPr="005E484C">
        <w:rPr>
          <w:i/>
          <w:iCs/>
        </w:rPr>
        <w:t>zīmes</w:t>
      </w:r>
      <w:r>
        <w:rPr>
          <w:i/>
          <w:iCs/>
        </w:rPr>
        <w:t>&gt;)</w:t>
      </w:r>
      <w:r>
        <w:t>:</w:t>
      </w:r>
    </w:p>
    <w:p w:rsidR="00BF50DC" w:rsidRPr="00583B98" w:rsidRDefault="00BF50DC" w:rsidP="00C34A40">
      <w:pPr>
        <w:spacing w:after="120"/>
        <w:jc w:val="both"/>
        <w:rPr>
          <w:b/>
          <w:i/>
          <w:color w:val="FF0000"/>
        </w:rPr>
      </w:pPr>
      <w:r w:rsidRPr="00583B98">
        <w:rPr>
          <w:b/>
          <w:i/>
          <w:color w:val="FF0000"/>
        </w:rPr>
        <w:t xml:space="preserve">Tiek vērtēta atbilstība MK </w:t>
      </w:r>
      <w:r w:rsidRPr="005A6419">
        <w:rPr>
          <w:b/>
          <w:i/>
          <w:color w:val="FF0000"/>
        </w:rPr>
        <w:t xml:space="preserve">noteikumu </w:t>
      </w:r>
      <w:r>
        <w:rPr>
          <w:b/>
          <w:i/>
          <w:color w:val="FF0000"/>
        </w:rPr>
        <w:t>Nr.</w:t>
      </w:r>
      <w:r w:rsidRPr="005A6419">
        <w:rPr>
          <w:b/>
          <w:i/>
          <w:color w:val="FF0000"/>
        </w:rPr>
        <w:t>1465 3. pielikuma</w:t>
      </w:r>
      <w:r w:rsidRPr="00583B98">
        <w:rPr>
          <w:b/>
          <w:i/>
          <w:color w:val="FF0000"/>
        </w:rPr>
        <w:t xml:space="preserve"> </w:t>
      </w:r>
      <w:r>
        <w:rPr>
          <w:b/>
          <w:i/>
          <w:color w:val="FF0000"/>
        </w:rPr>
        <w:t xml:space="preserve">6. </w:t>
      </w:r>
      <w:r w:rsidRPr="00583B98">
        <w:rPr>
          <w:b/>
          <w:i/>
          <w:color w:val="FF0000"/>
        </w:rPr>
        <w:t xml:space="preserve"> kritērij</w:t>
      </w:r>
      <w:r>
        <w:rPr>
          <w:b/>
          <w:i/>
          <w:color w:val="FF0000"/>
        </w:rPr>
        <w:t>am.</w:t>
      </w:r>
    </w:p>
    <w:p w:rsidR="00BF50DC" w:rsidRDefault="00BF50DC" w:rsidP="00C479D4">
      <w:pPr>
        <w:pStyle w:val="NormalWeb"/>
      </w:pPr>
    </w:p>
    <w:tbl>
      <w:tblPr>
        <w:tblW w:w="5000" w:type="pct"/>
        <w:tblCellSpacing w:w="0" w:type="dxa"/>
        <w:tblCellMar>
          <w:left w:w="0" w:type="dxa"/>
          <w:right w:w="0" w:type="dxa"/>
        </w:tblCellMar>
        <w:tblLook w:val="0000"/>
      </w:tblPr>
      <w:tblGrid>
        <w:gridCol w:w="8336"/>
      </w:tblGrid>
      <w:tr w:rsidR="00BF50DC" w:rsidTr="005C3844">
        <w:trPr>
          <w:tblCellSpacing w:w="0" w:type="dxa"/>
        </w:trPr>
        <w:tc>
          <w:tcPr>
            <w:tcW w:w="5000" w:type="pct"/>
            <w:tcBorders>
              <w:top w:val="single" w:sz="6" w:space="0" w:color="808080"/>
              <w:left w:val="single" w:sz="6" w:space="0" w:color="808080"/>
              <w:bottom w:val="single" w:sz="6" w:space="0" w:color="808080"/>
              <w:right w:val="single" w:sz="6" w:space="0" w:color="808080"/>
            </w:tcBorders>
          </w:tcPr>
          <w:p w:rsidR="00BF50DC" w:rsidRPr="006F390F" w:rsidRDefault="00BF50DC" w:rsidP="005C3844">
            <w:pPr>
              <w:rPr>
                <w:color w:val="FF0000"/>
              </w:rPr>
            </w:pPr>
            <w:r w:rsidRPr="006F390F">
              <w:rPr>
                <w:color w:val="FF0000"/>
              </w:rPr>
              <w:t>1. Finanšu analīzes kopsavilkums;</w:t>
            </w:r>
          </w:p>
          <w:p w:rsidR="00BF50DC" w:rsidRPr="006F390F" w:rsidRDefault="00BF50DC" w:rsidP="005C3844">
            <w:pPr>
              <w:pStyle w:val="naisf"/>
              <w:ind w:firstLine="0"/>
              <w:rPr>
                <w:color w:val="FF0000"/>
              </w:rPr>
            </w:pPr>
            <w:r w:rsidRPr="006F390F">
              <w:rPr>
                <w:color w:val="FF0000"/>
              </w:rPr>
              <w:t>2. Izmaksu efektivitātes analīzes kopsavilkums;</w:t>
            </w:r>
          </w:p>
          <w:p w:rsidR="00BF50DC" w:rsidRPr="006F390F" w:rsidRDefault="00BF50DC" w:rsidP="005C3844">
            <w:pPr>
              <w:pStyle w:val="naisf"/>
              <w:ind w:firstLine="0"/>
              <w:rPr>
                <w:i/>
                <w:color w:val="FF0000"/>
              </w:rPr>
            </w:pPr>
            <w:r w:rsidRPr="006F390F">
              <w:rPr>
                <w:i/>
                <w:color w:val="FF0000"/>
              </w:rPr>
              <w:t>Finanšu analīzes mērķis ir pierādīt, ka projekta ietvaros gūtie papildu darbības ieņēmumi nesedz projekta iesniedzēja darbības izdevumus. Finanšu analīze ietver šādas sadaļas:</w:t>
            </w:r>
          </w:p>
          <w:p w:rsidR="00BF50DC" w:rsidRPr="006F390F" w:rsidRDefault="00BF50DC" w:rsidP="005C3844">
            <w:pPr>
              <w:pStyle w:val="naisf"/>
              <w:rPr>
                <w:i/>
                <w:color w:val="FF0000"/>
              </w:rPr>
            </w:pPr>
            <w:r w:rsidRPr="006F390F">
              <w:rPr>
                <w:i/>
                <w:color w:val="FF0000"/>
              </w:rPr>
              <w:t>1. apmeklējumu maksas aprēķins un pamatojums, atlaižu sistēmas analīze un pamatojums;</w:t>
            </w:r>
          </w:p>
          <w:p w:rsidR="00BF50DC" w:rsidRPr="006F390F" w:rsidRDefault="00BF50DC" w:rsidP="005C3844">
            <w:pPr>
              <w:pStyle w:val="naisf"/>
              <w:rPr>
                <w:i/>
                <w:color w:val="FF0000"/>
              </w:rPr>
            </w:pPr>
            <w:r w:rsidRPr="006F390F">
              <w:rPr>
                <w:i/>
                <w:color w:val="FF0000"/>
              </w:rPr>
              <w:t>2. darbības izdevumu un ieņēmumu analīze. Analīzi sagatavo naudas plūsmas prognozes veidā pārskata periodam, kas atbilst tās infrastruktūras kalpošanas laikam, kura izveidota par investīcijām. Pārskata perioda sākums ir gads, kad visu plānoto aktivitāšu līgumi ir pabeigti;</w:t>
            </w:r>
          </w:p>
          <w:p w:rsidR="00BF50DC" w:rsidRPr="006F390F" w:rsidRDefault="00BF50DC" w:rsidP="005C3844">
            <w:pPr>
              <w:pStyle w:val="naisf"/>
              <w:rPr>
                <w:i/>
                <w:color w:val="FF0000"/>
              </w:rPr>
            </w:pPr>
            <w:r w:rsidRPr="006F390F">
              <w:rPr>
                <w:i/>
                <w:color w:val="FF0000"/>
              </w:rPr>
              <w:t>3. pamatlīdzekļu nolietojums. Pamatlīdzekļu kalpošanas laiku nosaka, pamatojoties uz alternatīvu analīzē izvēlēto tehnisko risinājumu;</w:t>
            </w:r>
          </w:p>
          <w:p w:rsidR="00BF50DC" w:rsidRPr="006F390F" w:rsidRDefault="00BF50DC" w:rsidP="005C3844">
            <w:pPr>
              <w:pStyle w:val="naisf"/>
              <w:rPr>
                <w:i/>
                <w:color w:val="FF0000"/>
              </w:rPr>
            </w:pPr>
            <w:r w:rsidRPr="006F390F">
              <w:rPr>
                <w:i/>
                <w:color w:val="FF0000"/>
              </w:rPr>
              <w:t>4. peļņas vai zaudējumu aprēķins.</w:t>
            </w:r>
          </w:p>
          <w:p w:rsidR="00BF50DC" w:rsidRPr="006F390F" w:rsidRDefault="00BF50DC" w:rsidP="005C3844">
            <w:pPr>
              <w:pStyle w:val="naisf"/>
              <w:rPr>
                <w:color w:val="FF0000"/>
              </w:rPr>
            </w:pPr>
          </w:p>
          <w:p w:rsidR="00BF50DC" w:rsidRPr="006F390F" w:rsidRDefault="00BF50DC" w:rsidP="005C3844">
            <w:pPr>
              <w:pStyle w:val="naisf"/>
              <w:ind w:firstLine="0"/>
              <w:rPr>
                <w:i/>
                <w:color w:val="FF0000"/>
              </w:rPr>
            </w:pPr>
            <w:r w:rsidRPr="006F390F">
              <w:rPr>
                <w:i/>
                <w:color w:val="FF0000"/>
              </w:rPr>
              <w:t>Darbības izdevumu un ieņēmumu analīzes mērķis ir pierādīt, ka projekta iesniedzējs ir spējīgs palielināt apmeklētāju plūsmu pēc projekta īstenošanas, kā arī nodrošināt projekta ietvaros izveidotās infrastruktūras uzturēšanu. Darbības izdevumu un ieņēmumu analīzē ietver vismaz šādas sadaļas:</w:t>
            </w:r>
          </w:p>
          <w:p w:rsidR="00BF50DC" w:rsidRPr="006F390F" w:rsidRDefault="00BF50DC" w:rsidP="005C3844">
            <w:pPr>
              <w:pStyle w:val="naisf"/>
              <w:rPr>
                <w:i/>
                <w:color w:val="FF0000"/>
              </w:rPr>
            </w:pPr>
            <w:r w:rsidRPr="006F390F">
              <w:rPr>
                <w:i/>
                <w:color w:val="FF0000"/>
              </w:rPr>
              <w:t>1. investīciju izmaksas un esošie pamatlīdzekļi;</w:t>
            </w:r>
          </w:p>
          <w:p w:rsidR="00BF50DC" w:rsidRPr="006F390F" w:rsidRDefault="00BF50DC" w:rsidP="005C3844">
            <w:pPr>
              <w:pStyle w:val="naisf"/>
              <w:rPr>
                <w:i/>
                <w:color w:val="FF0000"/>
              </w:rPr>
            </w:pPr>
            <w:r w:rsidRPr="006F390F">
              <w:rPr>
                <w:i/>
                <w:color w:val="FF0000"/>
              </w:rPr>
              <w:t>2. darbības ieņēmumu un izdevumu izmaiņas faktiskajās cenās, tai skaitā projekta iesniedzēja ieņēmumi;</w:t>
            </w:r>
          </w:p>
          <w:p w:rsidR="00BF50DC" w:rsidRPr="006F390F" w:rsidRDefault="00BF50DC" w:rsidP="005C3844">
            <w:pPr>
              <w:pStyle w:val="naisf"/>
              <w:rPr>
                <w:i/>
                <w:color w:val="FF0000"/>
              </w:rPr>
            </w:pPr>
            <w:r w:rsidRPr="006F390F">
              <w:rPr>
                <w:i/>
                <w:color w:val="FF0000"/>
              </w:rPr>
              <w:t>3. finanšu avoti darbības nodrošināšanai, tai skaitā dotācijas un dāvinājumi;</w:t>
            </w:r>
          </w:p>
          <w:p w:rsidR="00BF50DC" w:rsidRPr="006F390F" w:rsidRDefault="00BF50DC" w:rsidP="005C3844">
            <w:pPr>
              <w:pStyle w:val="naisf"/>
              <w:rPr>
                <w:i/>
                <w:color w:val="FF0000"/>
              </w:rPr>
            </w:pPr>
            <w:r w:rsidRPr="006F390F">
              <w:rPr>
                <w:i/>
                <w:color w:val="FF0000"/>
              </w:rPr>
              <w:t>4. darbības tehniskā analīze, apmeklētāju grupas. Apmeklētāju skaits un prognozētās apmeklētāju plūsmas izmaiņas;</w:t>
            </w:r>
          </w:p>
          <w:p w:rsidR="00BF50DC" w:rsidRPr="006F390F" w:rsidRDefault="00BF50DC" w:rsidP="005C3844">
            <w:pPr>
              <w:pStyle w:val="naisf"/>
              <w:rPr>
                <w:i/>
                <w:color w:val="FF0000"/>
              </w:rPr>
            </w:pPr>
            <w:r w:rsidRPr="006F390F">
              <w:rPr>
                <w:i/>
                <w:color w:val="FF0000"/>
              </w:rPr>
              <w:t>5. ienākumi no apmeklēšanas maksas, ņemot vērā apmeklētāju plūsmu, un debitoru parādu analīze;</w:t>
            </w:r>
          </w:p>
          <w:p w:rsidR="00BF50DC" w:rsidRPr="006F390F" w:rsidRDefault="00BF50DC" w:rsidP="005C3844">
            <w:pPr>
              <w:pStyle w:val="naisf"/>
              <w:rPr>
                <w:i/>
                <w:color w:val="FF0000"/>
              </w:rPr>
            </w:pPr>
            <w:r w:rsidRPr="006F390F">
              <w:rPr>
                <w:i/>
                <w:color w:val="FF0000"/>
              </w:rPr>
              <w:t>6. maksa par apmeklēšanu. Pašreizējā apmeklēšanas maksa, apmeklēšanas maksas plāns pārskata periodam, ņemot vērā plānoto apmeklētāju pieaugumu pēc projekta īstenošanas;</w:t>
            </w:r>
          </w:p>
          <w:p w:rsidR="00BF50DC" w:rsidRPr="006F390F" w:rsidRDefault="00BF50DC" w:rsidP="005C3844">
            <w:pPr>
              <w:pStyle w:val="naisf"/>
              <w:rPr>
                <w:i/>
                <w:color w:val="FF0000"/>
              </w:rPr>
            </w:pPr>
            <w:r w:rsidRPr="006F390F">
              <w:rPr>
                <w:i/>
                <w:color w:val="FF0000"/>
              </w:rPr>
              <w:t>7. projekta naudas plūsma, kas ir pozitīva visos projekta īstenošanas gados</w:t>
            </w:r>
            <w:r>
              <w:rPr>
                <w:i/>
                <w:color w:val="FF0000"/>
              </w:rPr>
              <w:t xml:space="preserve"> (ieskaitot dotācijas)</w:t>
            </w:r>
            <w:r w:rsidRPr="006F390F">
              <w:rPr>
                <w:i/>
                <w:color w:val="FF0000"/>
              </w:rPr>
              <w:t>.</w:t>
            </w:r>
          </w:p>
          <w:p w:rsidR="00BF50DC" w:rsidRDefault="00BF50DC" w:rsidP="005C3844">
            <w:pPr>
              <w:pStyle w:val="naisf"/>
              <w:ind w:firstLine="0"/>
              <w:rPr>
                <w:i/>
                <w:color w:val="FF0000"/>
              </w:rPr>
            </w:pPr>
          </w:p>
          <w:p w:rsidR="00BF50DC" w:rsidRPr="006F390F" w:rsidRDefault="00BF50DC" w:rsidP="005C3844">
            <w:pPr>
              <w:pStyle w:val="naisf"/>
              <w:ind w:firstLine="0"/>
              <w:rPr>
                <w:i/>
                <w:color w:val="FF0000"/>
              </w:rPr>
            </w:pPr>
            <w:r w:rsidRPr="006F390F">
              <w:rPr>
                <w:i/>
                <w:color w:val="FF0000"/>
              </w:rPr>
              <w:t>Izmaksu efektivitāti vērtē, analizējot iespējamās alternatīvas</w:t>
            </w:r>
            <w:r>
              <w:rPr>
                <w:i/>
                <w:color w:val="FF0000"/>
              </w:rPr>
              <w:t>:</w:t>
            </w:r>
          </w:p>
          <w:p w:rsidR="00BF50DC" w:rsidRDefault="00BF50DC" w:rsidP="005C3844">
            <w:pPr>
              <w:pStyle w:val="naisf"/>
              <w:numPr>
                <w:ilvl w:val="1"/>
                <w:numId w:val="5"/>
                <w:numberingChange w:id="238" w:author="Signe Zakka" w:date="2011-07-25T11:41:00Z" w:original="-"/>
              </w:numPr>
              <w:rPr>
                <w:i/>
                <w:color w:val="FF0000"/>
              </w:rPr>
            </w:pPr>
            <w:r w:rsidRPr="006F390F">
              <w:rPr>
                <w:i/>
                <w:color w:val="FF0000"/>
              </w:rPr>
              <w:t>Alternatīvu riski</w:t>
            </w:r>
          </w:p>
          <w:p w:rsidR="00BF50DC" w:rsidRDefault="00BF50DC" w:rsidP="005C3844">
            <w:pPr>
              <w:pStyle w:val="naisf"/>
              <w:numPr>
                <w:ilvl w:val="1"/>
                <w:numId w:val="5"/>
                <w:numberingChange w:id="239" w:author="Signe Zakka" w:date="2011-07-25T11:41:00Z" w:original="-"/>
              </w:numPr>
              <w:rPr>
                <w:i/>
                <w:color w:val="FF0000"/>
              </w:rPr>
            </w:pPr>
            <w:r w:rsidRPr="006F390F">
              <w:rPr>
                <w:i/>
                <w:color w:val="FF0000"/>
              </w:rPr>
              <w:t>Alternatīvu izmaksas</w:t>
            </w:r>
          </w:p>
          <w:p w:rsidR="00BF50DC" w:rsidRPr="006F390F" w:rsidRDefault="00BF50DC" w:rsidP="005C3844">
            <w:pPr>
              <w:pStyle w:val="naisf"/>
              <w:numPr>
                <w:ilvl w:val="1"/>
                <w:numId w:val="5"/>
                <w:numberingChange w:id="240" w:author="Signe Zakka" w:date="2011-07-25T11:41:00Z" w:original="-"/>
              </w:numPr>
              <w:rPr>
                <w:i/>
                <w:color w:val="FF0000"/>
              </w:rPr>
            </w:pPr>
            <w:r>
              <w:rPr>
                <w:i/>
                <w:color w:val="FF0000"/>
              </w:rPr>
              <w:t>Darbības izdevumu un ieņēmumu atšķirības</w:t>
            </w:r>
          </w:p>
          <w:p w:rsidR="00BF50DC" w:rsidRDefault="00BF50DC" w:rsidP="005C3844">
            <w:pPr>
              <w:pStyle w:val="naisf"/>
              <w:rPr>
                <w:i/>
                <w:color w:val="FF0000"/>
              </w:rPr>
            </w:pPr>
          </w:p>
          <w:p w:rsidR="00BF50DC" w:rsidRPr="006F390F" w:rsidRDefault="00BF50DC" w:rsidP="005C3844">
            <w:pPr>
              <w:pStyle w:val="naisf"/>
              <w:rPr>
                <w:i/>
                <w:color w:val="FF0000"/>
              </w:rPr>
            </w:pPr>
            <w:r w:rsidRPr="006F390F">
              <w:rPr>
                <w:i/>
                <w:color w:val="FF0000"/>
              </w:rPr>
              <w:t>Datus pievieno pielikumā, šajā sadaļā informē tikai par analīzes rezultātu.</w:t>
            </w:r>
          </w:p>
          <w:p w:rsidR="00BF50DC" w:rsidRPr="006F390F" w:rsidRDefault="00BF50DC" w:rsidP="005C3844">
            <w:pPr>
              <w:pStyle w:val="naisf"/>
              <w:rPr>
                <w:i/>
                <w:color w:val="FF0000"/>
              </w:rPr>
            </w:pPr>
            <w:r w:rsidRPr="006F390F">
              <w:rPr>
                <w:i/>
                <w:color w:val="FF0000"/>
              </w:rPr>
              <w:t>Gadījumā, ja analīze pierāda, ka projekts gūst tīros ieņēmumus, piemēro finansējuma deficīta metodi.</w:t>
            </w:r>
          </w:p>
          <w:p w:rsidR="00BF50DC" w:rsidRDefault="00BF50DC" w:rsidP="005C3844">
            <w:pPr>
              <w:pStyle w:val="naisf"/>
              <w:rPr>
                <w:i/>
                <w:color w:val="FF0000"/>
              </w:rPr>
            </w:pPr>
            <w:r w:rsidRPr="006F390F">
              <w:rPr>
                <w:i/>
                <w:color w:val="FF0000"/>
              </w:rPr>
              <w:t>Gadījumā, ja analīze pierāda, ka projekts neveicina apmeklētāju plūsmas pieaugumu, izvēlas citu alternatīvo risinājumu.</w:t>
            </w:r>
          </w:p>
          <w:p w:rsidR="00BF50DC" w:rsidRPr="006F390F" w:rsidRDefault="00BF50DC" w:rsidP="005C3844">
            <w:pPr>
              <w:pStyle w:val="naisf"/>
              <w:rPr>
                <w:i/>
                <w:color w:val="FF0000"/>
              </w:rPr>
            </w:pPr>
            <w:r>
              <w:rPr>
                <w:i/>
                <w:color w:val="FF0000"/>
              </w:rPr>
              <w:t>Projekta iesniedzējam ir jāņem vērā, ka aktivitātes mērķis nav gūt papildus ieņēmumus, bet izpildīt starptautiskās saistības, vienlaikus veicinot apmeklētāju plūsmas pieaugumu.</w:t>
            </w:r>
          </w:p>
        </w:tc>
      </w:tr>
    </w:tbl>
    <w:p w:rsidR="00BF50DC" w:rsidRPr="005B2005" w:rsidRDefault="00BF50DC" w:rsidP="00643C99">
      <w:pPr>
        <w:pStyle w:val="NormalWeb"/>
        <w:jc w:val="both"/>
        <w:rPr>
          <w:b/>
          <w:i/>
          <w:color w:val="FF0000"/>
        </w:rPr>
      </w:pPr>
      <w:r w:rsidRPr="005B2005">
        <w:rPr>
          <w:b/>
          <w:bCs/>
          <w:i/>
          <w:color w:val="FF0000"/>
        </w:rPr>
        <w:t xml:space="preserve">* </w:t>
      </w:r>
      <w:r w:rsidRPr="005B2005">
        <w:rPr>
          <w:b/>
          <w:i/>
          <w:color w:val="FF0000"/>
        </w:rPr>
        <w:t xml:space="preserve">Pievieno izmaksu ieguvumu analīzi, kas sagatavota atbilstoši Ministru kabineta 2009.gada 15.decembra noteikumu Nr.1465 „Noteikumi par darbības programmas "Infrastruktūra un pakalpojumi" papildinājuma 3.4.1.3.aktivitāti "Bioloģiskās daudzveidības saglabāšanas </w:t>
      </w:r>
      <w:r w:rsidRPr="005B2005">
        <w:rPr>
          <w:b/>
          <w:i/>
          <w:iCs/>
          <w:color w:val="FF0000"/>
        </w:rPr>
        <w:t>ex situ</w:t>
      </w:r>
      <w:r w:rsidRPr="005B2005">
        <w:rPr>
          <w:b/>
          <w:i/>
          <w:color w:val="FF0000"/>
        </w:rPr>
        <w:t xml:space="preserve"> infrastruktūras izveide" 1.pielikumam</w:t>
      </w:r>
      <w:r w:rsidRPr="00643C99">
        <w:rPr>
          <w:b/>
          <w:i/>
          <w:color w:val="FF0000"/>
        </w:rPr>
        <w:t xml:space="preserve"> </w:t>
      </w:r>
      <w:r>
        <w:rPr>
          <w:b/>
          <w:i/>
          <w:color w:val="FF0000"/>
        </w:rPr>
        <w:t>(atsevišķs dokuments)</w:t>
      </w:r>
    </w:p>
    <w:p w:rsidR="00BF50DC" w:rsidRPr="005B2005" w:rsidRDefault="00BF50DC" w:rsidP="00C479D4">
      <w:pPr>
        <w:pStyle w:val="NormalWeb"/>
        <w:jc w:val="both"/>
        <w:rPr>
          <w:b/>
          <w:i/>
          <w:color w:val="FF0000"/>
        </w:rPr>
      </w:pPr>
    </w:p>
    <w:p w:rsidR="00BF50DC" w:rsidRDefault="00BF50DC" w:rsidP="00C479D4">
      <w:pPr>
        <w:pStyle w:val="NormalWeb"/>
        <w:jc w:val="both"/>
      </w:pPr>
    </w:p>
    <w:p w:rsidR="00BF50DC" w:rsidRDefault="00BF50DC" w:rsidP="00C479D4">
      <w:pPr>
        <w:pStyle w:val="NormalWeb"/>
        <w:jc w:val="both"/>
      </w:pPr>
      <w:r>
        <w:t>7.3.1. Finanšu analīzē izmantotie galvenie elementi un parametri (norāda projektiem, no kuriem gūst ieņēmumus, saskaņā ar Komisijas 2006.gada 8.decembra Regulas (EK) Nr.</w:t>
      </w:r>
      <w:hyperlink r:id="rId36" w:tgtFrame="_blank" w:tooltip="REGULA" w:history="1">
        <w:r>
          <w:rPr>
            <w:rStyle w:val="Hyperlink"/>
          </w:rPr>
          <w:t>1828/2006</w:t>
        </w:r>
      </w:hyperlink>
      <w:r>
        <w:t xml:space="preserve"> XXI pielikuma E.1.2.sadaļā norādīto tabulu);</w:t>
      </w:r>
    </w:p>
    <w:p w:rsidR="00BF50DC" w:rsidRDefault="00BF50DC" w:rsidP="00C479D4">
      <w:pPr>
        <w:pStyle w:val="NormalWeb"/>
        <w:jc w:val="both"/>
        <w:rPr>
          <w:i/>
          <w:color w:val="FF0000"/>
        </w:rPr>
      </w:pPr>
    </w:p>
    <w:p w:rsidR="00BF50DC" w:rsidRPr="005B2005" w:rsidRDefault="00BF50DC" w:rsidP="00C479D4">
      <w:pPr>
        <w:pStyle w:val="NormalWeb"/>
        <w:jc w:val="both"/>
        <w:rPr>
          <w:i/>
          <w:color w:val="FF0000"/>
        </w:rPr>
      </w:pPr>
      <w:r w:rsidRPr="005B2005">
        <w:rPr>
          <w:i/>
          <w:color w:val="FF0000"/>
        </w:rPr>
        <w:t xml:space="preserve">Aizpilda, ja projekta ietvaros tiek paredzēts </w:t>
      </w:r>
      <w:r>
        <w:rPr>
          <w:i/>
          <w:color w:val="FF0000"/>
        </w:rPr>
        <w:t>gūt</w:t>
      </w:r>
      <w:r w:rsidRPr="005B2005">
        <w:rPr>
          <w:i/>
          <w:color w:val="FF0000"/>
        </w:rPr>
        <w:t xml:space="preserve"> ieņēmumus. Vispārīgā gadījumā tiek sagaidīts, ka aktivitātes ietvaros ieņēmumi netiks gūti vai arī tie nebūs pietiekami darbības izdevumu segšanai. </w:t>
      </w:r>
    </w:p>
    <w:p w:rsidR="00BF50DC" w:rsidRPr="005B2005" w:rsidRDefault="00BF50DC" w:rsidP="00C479D4">
      <w:pPr>
        <w:pStyle w:val="NormalWeb"/>
        <w:jc w:val="both"/>
        <w:rPr>
          <w:i/>
          <w:color w:val="FF0000"/>
        </w:rPr>
      </w:pPr>
      <w:r w:rsidRPr="005B2005">
        <w:rPr>
          <w:i/>
          <w:color w:val="FF0000"/>
        </w:rPr>
        <w:t>Papildus informācijai par finansējuma deficīta metodi aicinām skatīties informāciju Vides aizsardzības un reģionālās attīstības ministrijas mājas lapā aktivitātēm 3.5.1.1. vai 3.4.1.1. (semināru materiāli, vadlīnijas).</w:t>
      </w:r>
    </w:p>
    <w:p w:rsidR="00BF50DC" w:rsidRDefault="00BF50DC" w:rsidP="00C479D4">
      <w:pPr>
        <w:pStyle w:val="NormalWeb"/>
        <w:jc w:val="both"/>
      </w:pPr>
    </w:p>
    <w:p w:rsidR="00BF50DC" w:rsidRPr="00DC645D" w:rsidRDefault="00BF50DC" w:rsidP="00C479D4">
      <w:pPr>
        <w:pStyle w:val="NormalWeb"/>
        <w:jc w:val="both"/>
      </w:pPr>
      <w:r w:rsidRPr="00DC645D">
        <w:t>7.3.2. Galvenie finanšu analīzes rezultāti (norāda projektiem, no kuriem gūst ieņēmumus, saskaņā ar Komisijas 2006.gada 8.decembra Regulas (EK) Nr.</w:t>
      </w:r>
      <w:hyperlink r:id="rId37" w:tgtFrame="_blank" w:tooltip="REGULA" w:history="1">
        <w:r w:rsidRPr="00DC645D">
          <w:rPr>
            <w:rStyle w:val="Hyperlink"/>
          </w:rPr>
          <w:t>1828/2006</w:t>
        </w:r>
      </w:hyperlink>
      <w:r w:rsidRPr="00DC645D">
        <w:t xml:space="preserve"> XXI pielikuma E.1.3.sadaļā norādīto tabulu).</w:t>
      </w:r>
    </w:p>
    <w:p w:rsidR="00BF50DC" w:rsidRDefault="00BF50DC" w:rsidP="00C479D4">
      <w:pPr>
        <w:pStyle w:val="NormalWeb"/>
        <w:jc w:val="both"/>
        <w:rPr>
          <w:i/>
          <w:color w:val="FF0000"/>
        </w:rPr>
      </w:pPr>
    </w:p>
    <w:p w:rsidR="00BF50DC" w:rsidRDefault="00BF50DC" w:rsidP="00C479D4">
      <w:pPr>
        <w:pStyle w:val="NormalWeb"/>
        <w:jc w:val="both"/>
        <w:rPr>
          <w:i/>
          <w:color w:val="FF0000"/>
        </w:rPr>
      </w:pPr>
      <w:r w:rsidRPr="005B2005">
        <w:rPr>
          <w:i/>
          <w:color w:val="FF0000"/>
        </w:rPr>
        <w:t xml:space="preserve">Aizpilda, ja projekta ietvaros tiek paredzēts </w:t>
      </w:r>
      <w:r>
        <w:rPr>
          <w:i/>
          <w:color w:val="FF0000"/>
        </w:rPr>
        <w:t>gūt</w:t>
      </w:r>
      <w:r w:rsidRPr="005B2005">
        <w:rPr>
          <w:i/>
          <w:color w:val="FF0000"/>
        </w:rPr>
        <w:t xml:space="preserve"> ieņēmumus. Vispārīgā gadījumā tiek sagaidīts, ka aktivitātes ietvaros ieņēmumi netiks gūti vai arī tie nebūs pietiekami darbības izdevumu segšanai.</w:t>
      </w:r>
    </w:p>
    <w:p w:rsidR="00BF50DC" w:rsidRPr="005B2005" w:rsidRDefault="00BF50DC" w:rsidP="00C479D4">
      <w:pPr>
        <w:pStyle w:val="NormalWeb"/>
        <w:jc w:val="both"/>
        <w:rPr>
          <w:i/>
          <w:color w:val="FF0000"/>
        </w:rPr>
      </w:pPr>
    </w:p>
    <w:p w:rsidR="00BF50DC" w:rsidRDefault="00BF50DC" w:rsidP="00C479D4">
      <w:pPr>
        <w:pStyle w:val="naiskr"/>
        <w:jc w:val="both"/>
      </w:pPr>
      <w:r w:rsidRPr="009B7834">
        <w:t xml:space="preserve">7.3.3. Izmaksu atdeves novērtējuma rādītājs </w:t>
      </w:r>
      <w:r>
        <w:t xml:space="preserve">- </w:t>
      </w:r>
      <w:r w:rsidRPr="009B7834">
        <w:t>plānotais apmeklēt</w:t>
      </w:r>
      <w:r>
        <w:t>āj</w:t>
      </w:r>
      <w:r w:rsidRPr="009B7834">
        <w:t>u skaita pieaugums attiecībā pret projekta sākotnējām kopējām izmaksām</w:t>
      </w:r>
    </w:p>
    <w:p w:rsidR="00BF50DC" w:rsidRDefault="00BF50DC" w:rsidP="00C479D4"/>
    <w:p w:rsidR="00BF50DC" w:rsidRPr="005B2005" w:rsidRDefault="00BF50DC" w:rsidP="00C479D4">
      <w:pPr>
        <w:rPr>
          <w:i/>
          <w:color w:val="FF0000"/>
        </w:rPr>
      </w:pPr>
      <w:r w:rsidRPr="005B2005">
        <w:rPr>
          <w:i/>
          <w:color w:val="FF0000"/>
        </w:rPr>
        <w:t>Plānotais apmeklētāju skaita pieaugums__________________</w:t>
      </w:r>
    </w:p>
    <w:p w:rsidR="00BF50DC" w:rsidRPr="005B2005" w:rsidRDefault="00BF50DC" w:rsidP="00C479D4">
      <w:pPr>
        <w:rPr>
          <w:i/>
          <w:color w:val="FF0000"/>
        </w:rPr>
      </w:pPr>
    </w:p>
    <w:p w:rsidR="00BF50DC" w:rsidRPr="005B2005" w:rsidRDefault="00BF50DC" w:rsidP="00C479D4">
      <w:pPr>
        <w:rPr>
          <w:i/>
          <w:color w:val="FF0000"/>
        </w:rPr>
      </w:pPr>
      <w:r w:rsidRPr="005B2005">
        <w:rPr>
          <w:i/>
          <w:color w:val="FF0000"/>
        </w:rPr>
        <w:t>Sākotnējās kopējās izmaksas___________________________</w:t>
      </w:r>
    </w:p>
    <w:p w:rsidR="00BF50DC" w:rsidRPr="005B2005" w:rsidRDefault="00BF50DC" w:rsidP="00C479D4">
      <w:pPr>
        <w:rPr>
          <w:i/>
          <w:color w:val="FF0000"/>
        </w:rPr>
      </w:pPr>
    </w:p>
    <w:p w:rsidR="00BF50DC" w:rsidRPr="005B2005" w:rsidRDefault="00BF50DC" w:rsidP="00C479D4">
      <w:pPr>
        <w:rPr>
          <w:i/>
          <w:color w:val="FF0000"/>
        </w:rPr>
      </w:pPr>
      <w:r w:rsidRPr="005B2005">
        <w:rPr>
          <w:i/>
          <w:color w:val="FF0000"/>
        </w:rPr>
        <w:t>.......... ............... (</w:t>
      </w:r>
      <w:r w:rsidRPr="00DC645D">
        <w:rPr>
          <w:i/>
          <w:color w:val="FF0000"/>
        </w:rPr>
        <w:t>ierakstīt aprēķināto rādītāju</w:t>
      </w:r>
      <w:r w:rsidRPr="005B2005">
        <w:rPr>
          <w:i/>
          <w:color w:val="FF0000"/>
        </w:rPr>
        <w:t>).</w:t>
      </w:r>
    </w:p>
    <w:p w:rsidR="00BF50DC" w:rsidRDefault="00BF50DC" w:rsidP="00C479D4">
      <w:pPr>
        <w:rPr>
          <w:color w:val="FF0000"/>
        </w:rPr>
      </w:pPr>
    </w:p>
    <w:p w:rsidR="00BF50DC" w:rsidRPr="009B7834" w:rsidRDefault="00BF50DC" w:rsidP="00C479D4">
      <w:pPr>
        <w:rPr>
          <w:rStyle w:val="CharChar3"/>
          <w:rFonts w:cs="Arial"/>
          <w:i w:val="0"/>
          <w:szCs w:val="28"/>
        </w:rPr>
      </w:pPr>
      <w:r w:rsidRPr="00465D33">
        <w:rPr>
          <w:rStyle w:val="CharChar3"/>
          <w:rFonts w:ascii="Times New Roman" w:hAnsi="Times New Roman"/>
          <w:i w:val="0"/>
          <w:iCs/>
          <w:sz w:val="24"/>
        </w:rPr>
        <w:t>7.4.</w:t>
      </w:r>
      <w:r w:rsidRPr="00465D33">
        <w:rPr>
          <w:rStyle w:val="CharChar3"/>
          <w:rFonts w:ascii="Times New Roman" w:hAnsi="Times New Roman"/>
          <w:i w:val="0"/>
          <w:sz w:val="24"/>
        </w:rPr>
        <w:t>Izvērtētie</w:t>
      </w:r>
      <w:r w:rsidRPr="00465D33">
        <w:rPr>
          <w:rStyle w:val="CharChar3"/>
          <w:rFonts w:ascii="Times New Roman" w:hAnsi="Times New Roman"/>
          <w:b w:val="0"/>
          <w:i w:val="0"/>
          <w:sz w:val="24"/>
        </w:rPr>
        <w:t xml:space="preserve"> </w:t>
      </w:r>
      <w:r w:rsidRPr="00465D33">
        <w:rPr>
          <w:b/>
        </w:rPr>
        <w:t>projekta īstenošanas riski</w:t>
      </w:r>
      <w:r>
        <w:rPr>
          <w:b/>
        </w:rPr>
        <w:t xml:space="preserve"> </w:t>
      </w:r>
      <w:r>
        <w:rPr>
          <w:i/>
          <w:iCs/>
        </w:rPr>
        <w:t>(&lt;</w:t>
      </w:r>
      <w:r w:rsidRPr="005E484C">
        <w:rPr>
          <w:i/>
        </w:rPr>
        <w:t xml:space="preserve">ne vairāk kā 1000 </w:t>
      </w:r>
      <w:r w:rsidRPr="005E484C">
        <w:rPr>
          <w:i/>
          <w:iCs/>
        </w:rPr>
        <w:t>zīmes</w:t>
      </w:r>
      <w:r>
        <w:rPr>
          <w:i/>
          <w:iCs/>
        </w:rPr>
        <w:t>&gt;)</w:t>
      </w:r>
      <w:r w:rsidRPr="009B7834">
        <w:rPr>
          <w:b/>
        </w:rPr>
        <w:t>:</w:t>
      </w:r>
      <w:r w:rsidRPr="009B7834">
        <w:rPr>
          <w:rStyle w:val="CharChar3"/>
          <w:rFonts w:cs="Arial"/>
          <w:i w:val="0"/>
          <w:szCs w:val="28"/>
        </w:rPr>
        <w:t xml:space="preserve"> </w:t>
      </w:r>
    </w:p>
    <w:tbl>
      <w:tblPr>
        <w:tblW w:w="9322" w:type="dxa"/>
        <w:tblInd w:w="-34" w:type="dxa"/>
        <w:tblBorders>
          <w:top w:val="single" w:sz="4" w:space="0" w:color="auto"/>
          <w:left w:val="single" w:sz="4" w:space="0" w:color="auto"/>
          <w:bottom w:val="single" w:sz="4" w:space="0" w:color="auto"/>
          <w:right w:val="single" w:sz="4" w:space="0" w:color="auto"/>
        </w:tblBorders>
        <w:tblLayout w:type="fixed"/>
        <w:tblLook w:val="01E0"/>
      </w:tblPr>
      <w:tblGrid>
        <w:gridCol w:w="9322"/>
      </w:tblGrid>
      <w:tr w:rsidR="00BF50DC" w:rsidRPr="00EB6626" w:rsidTr="005C3844">
        <w:tc>
          <w:tcPr>
            <w:tcW w:w="9322" w:type="dxa"/>
            <w:tcBorders>
              <w:top w:val="single" w:sz="4" w:space="0" w:color="auto"/>
            </w:tcBorders>
          </w:tcPr>
          <w:p w:rsidR="00BF50DC" w:rsidRPr="00EB6626" w:rsidRDefault="00BF50DC" w:rsidP="005C3844">
            <w:pPr>
              <w:jc w:val="both"/>
            </w:pPr>
          </w:p>
          <w:p w:rsidR="00BF50DC" w:rsidRPr="00EB6626" w:rsidRDefault="00BF50DC" w:rsidP="005C3844">
            <w:pPr>
              <w:jc w:val="both"/>
            </w:pPr>
          </w:p>
        </w:tc>
      </w:tr>
      <w:tr w:rsidR="00BF50DC" w:rsidRPr="00E92519" w:rsidTr="005C3844">
        <w:tc>
          <w:tcPr>
            <w:tcW w:w="9322" w:type="dxa"/>
            <w:tcBorders>
              <w:bottom w:val="single" w:sz="4" w:space="0" w:color="auto"/>
            </w:tcBorders>
          </w:tcPr>
          <w:p w:rsidR="00BF50DC" w:rsidRPr="005B2005" w:rsidRDefault="00BF50DC" w:rsidP="005C3844">
            <w:pPr>
              <w:jc w:val="both"/>
              <w:rPr>
                <w:i/>
                <w:color w:val="FF0000"/>
              </w:rPr>
            </w:pPr>
            <w:r w:rsidRPr="005B2005">
              <w:rPr>
                <w:i/>
                <w:color w:val="FF0000"/>
              </w:rPr>
              <w:t>Sniegt informāciju par iespējamo projekta īstenošanas risku izvērtējumu, tajā skaitā:</w:t>
            </w:r>
          </w:p>
          <w:p w:rsidR="00BF50DC" w:rsidRPr="005B2005" w:rsidRDefault="00BF50DC" w:rsidP="005C3844">
            <w:pPr>
              <w:tabs>
                <w:tab w:val="num" w:pos="1800"/>
              </w:tabs>
              <w:jc w:val="both"/>
              <w:rPr>
                <w:i/>
                <w:color w:val="FF0000"/>
              </w:rPr>
            </w:pPr>
            <w:r w:rsidRPr="005B2005">
              <w:rPr>
                <w:i/>
                <w:color w:val="FF0000"/>
              </w:rPr>
              <w:t>1) izmaksu pieauguma riska izvērtējumu vai arī izmaksu noteikšanas pamatotības izvērtējums,</w:t>
            </w:r>
          </w:p>
          <w:p w:rsidR="00BF50DC" w:rsidRPr="005B2005" w:rsidRDefault="00BF50DC" w:rsidP="005C3844">
            <w:pPr>
              <w:tabs>
                <w:tab w:val="num" w:pos="1800"/>
              </w:tabs>
              <w:jc w:val="both"/>
              <w:rPr>
                <w:i/>
                <w:color w:val="FF0000"/>
              </w:rPr>
            </w:pPr>
            <w:r w:rsidRPr="005B2005">
              <w:rPr>
                <w:i/>
                <w:color w:val="FF0000"/>
              </w:rPr>
              <w:t>2) par pasākumu plānu identificēto risku novēršanai vai samazināšanai</w:t>
            </w:r>
          </w:p>
          <w:p w:rsidR="00BF50DC" w:rsidRPr="005B2005" w:rsidRDefault="00BF50DC" w:rsidP="005C3844">
            <w:pPr>
              <w:jc w:val="both"/>
              <w:rPr>
                <w:i/>
                <w:color w:val="FF0000"/>
              </w:rPr>
            </w:pPr>
            <w:r w:rsidRPr="005B2005">
              <w:rPr>
                <w:i/>
                <w:color w:val="FF0000"/>
              </w:rPr>
              <w:t>3) finansējuma saņēmēja administratīvo kapacitāti.</w:t>
            </w:r>
          </w:p>
          <w:p w:rsidR="00BF50DC" w:rsidRPr="005B2005" w:rsidRDefault="00BF50DC" w:rsidP="005C3844">
            <w:pPr>
              <w:jc w:val="both"/>
              <w:rPr>
                <w:i/>
                <w:color w:val="FF0000"/>
              </w:rPr>
            </w:pPr>
          </w:p>
          <w:p w:rsidR="00BF50DC" w:rsidRPr="00E92519" w:rsidRDefault="00BF50DC" w:rsidP="005C3844">
            <w:pPr>
              <w:jc w:val="both"/>
            </w:pPr>
            <w:r w:rsidRPr="005B2005">
              <w:rPr>
                <w:i/>
                <w:color w:val="FF0000"/>
              </w:rPr>
              <w:t>Šajā punktā norādītajai informācijai jābūt pietiekamai, lai projekta iesniegumu izvērtētu atbilstoši MK noteikumu 1465 3.pielikuma 2.kritērijam!</w:t>
            </w:r>
          </w:p>
        </w:tc>
      </w:tr>
    </w:tbl>
    <w:p w:rsidR="00BF50DC" w:rsidRDefault="00BF50DC" w:rsidP="00C479D4">
      <w:pPr>
        <w:rPr>
          <w:rStyle w:val="CharChar3"/>
          <w:rFonts w:cs="Arial"/>
          <w:i w:val="0"/>
          <w:iCs/>
          <w:szCs w:val="28"/>
        </w:rPr>
      </w:pPr>
    </w:p>
    <w:p w:rsidR="00BF50DC" w:rsidRDefault="00BF50DC" w:rsidP="00C479D4">
      <w:pPr>
        <w:rPr>
          <w:b/>
        </w:rPr>
      </w:pPr>
      <w:r w:rsidRPr="00465D33">
        <w:rPr>
          <w:rStyle w:val="CharChar3"/>
          <w:rFonts w:ascii="Times New Roman" w:hAnsi="Times New Roman"/>
          <w:i w:val="0"/>
          <w:iCs/>
          <w:sz w:val="24"/>
        </w:rPr>
        <w:t xml:space="preserve">7.5. </w:t>
      </w:r>
      <w:r w:rsidRPr="00465D33">
        <w:rPr>
          <w:rStyle w:val="CharChar3"/>
          <w:rFonts w:ascii="Times New Roman" w:hAnsi="Times New Roman"/>
          <w:i w:val="0"/>
          <w:sz w:val="24"/>
        </w:rPr>
        <w:t>Pievienotās vērtības nodokļa iekļaušanas attiecināmajās izmaksās pamatojums</w:t>
      </w:r>
      <w:r>
        <w:rPr>
          <w:rStyle w:val="CharChar3"/>
          <w:rFonts w:cs="Arial"/>
          <w:i w:val="0"/>
          <w:szCs w:val="28"/>
        </w:rPr>
        <w:t xml:space="preserve"> </w:t>
      </w:r>
      <w:r>
        <w:rPr>
          <w:i/>
          <w:iCs/>
        </w:rPr>
        <w:t>(&lt;</w:t>
      </w:r>
      <w:r w:rsidRPr="005E484C">
        <w:rPr>
          <w:i/>
        </w:rPr>
        <w:t xml:space="preserve">ne vairāk kā </w:t>
      </w:r>
      <w:r>
        <w:rPr>
          <w:i/>
        </w:rPr>
        <w:t>5</w:t>
      </w:r>
      <w:r w:rsidRPr="005E484C">
        <w:rPr>
          <w:i/>
        </w:rPr>
        <w:t xml:space="preserve">00 </w:t>
      </w:r>
      <w:r w:rsidRPr="005E484C">
        <w:rPr>
          <w:i/>
          <w:iCs/>
        </w:rPr>
        <w:t>zīmes</w:t>
      </w:r>
      <w:r>
        <w:rPr>
          <w:i/>
          <w:iCs/>
        </w:rPr>
        <w:t>&gt;)</w:t>
      </w:r>
      <w:r w:rsidRPr="009B7834">
        <w:rPr>
          <w:b/>
        </w:rPr>
        <w:t>:</w:t>
      </w:r>
    </w:p>
    <w:p w:rsidR="00BF50DC" w:rsidRPr="009B7834" w:rsidRDefault="00BF50DC" w:rsidP="00C479D4">
      <w:pPr>
        <w:rPr>
          <w:rStyle w:val="CharChar3"/>
          <w:rFonts w:cs="Arial"/>
          <w:i w:val="0"/>
          <w:szCs w:val="28"/>
        </w:rPr>
      </w:pPr>
      <w:r w:rsidRPr="009B7834">
        <w:rPr>
          <w:rStyle w:val="CharChar3"/>
          <w:rFonts w:cs="Arial"/>
          <w:i w:val="0"/>
          <w:szCs w:val="28"/>
        </w:rPr>
        <w:t xml:space="preserve"> </w:t>
      </w:r>
    </w:p>
    <w:tbl>
      <w:tblPr>
        <w:tblW w:w="9322" w:type="dxa"/>
        <w:tblInd w:w="-34" w:type="dxa"/>
        <w:tblBorders>
          <w:top w:val="single" w:sz="4" w:space="0" w:color="auto"/>
          <w:left w:val="single" w:sz="4" w:space="0" w:color="auto"/>
          <w:bottom w:val="single" w:sz="4" w:space="0" w:color="auto"/>
          <w:right w:val="single" w:sz="4" w:space="0" w:color="auto"/>
        </w:tblBorders>
        <w:tblLayout w:type="fixed"/>
        <w:tblLook w:val="01E0"/>
      </w:tblPr>
      <w:tblGrid>
        <w:gridCol w:w="9322"/>
      </w:tblGrid>
      <w:tr w:rsidR="00BF50DC" w:rsidRPr="00EB6626" w:rsidTr="005C3844">
        <w:tc>
          <w:tcPr>
            <w:tcW w:w="9322" w:type="dxa"/>
            <w:tcBorders>
              <w:top w:val="single" w:sz="4" w:space="0" w:color="auto"/>
              <w:bottom w:val="single" w:sz="4" w:space="0" w:color="auto"/>
            </w:tcBorders>
          </w:tcPr>
          <w:p w:rsidR="00BF50DC" w:rsidRPr="005B2005" w:rsidRDefault="00BF50DC" w:rsidP="005C3844">
            <w:pPr>
              <w:jc w:val="both"/>
              <w:rPr>
                <w:i/>
                <w:color w:val="FF0000"/>
              </w:rPr>
            </w:pPr>
            <w:r w:rsidRPr="005B2005">
              <w:rPr>
                <w:i/>
                <w:color w:val="FF0000"/>
              </w:rPr>
              <w:t xml:space="preserve">Sniegt pamatojumu PVN iekļaušanai </w:t>
            </w:r>
            <w:r>
              <w:rPr>
                <w:i/>
                <w:color w:val="FF0000"/>
              </w:rPr>
              <w:t xml:space="preserve">attiecināmajās izmaksās </w:t>
            </w:r>
            <w:r w:rsidRPr="005B2005">
              <w:rPr>
                <w:i/>
                <w:color w:val="FF0000"/>
              </w:rPr>
              <w:t>(sk. skaidrojumi pie atgūstāmā PVN definīcijas)</w:t>
            </w:r>
          </w:p>
          <w:p w:rsidR="00BF50DC" w:rsidRPr="005B2005" w:rsidRDefault="00BF50DC" w:rsidP="005C3844">
            <w:pPr>
              <w:jc w:val="both"/>
              <w:rPr>
                <w:i/>
                <w:color w:val="FF0000"/>
              </w:rPr>
            </w:pPr>
          </w:p>
        </w:tc>
      </w:tr>
    </w:tbl>
    <w:p w:rsidR="00BF50DC" w:rsidRDefault="00BF50DC" w:rsidP="00C479D4"/>
    <w:p w:rsidR="00BF50DC" w:rsidRDefault="00BF50DC" w:rsidP="00C479D4">
      <w:pPr>
        <w:rPr>
          <w:color w:val="0000FF"/>
        </w:rPr>
      </w:pPr>
    </w:p>
    <w:p w:rsidR="00BF50DC" w:rsidRDefault="00BF50DC" w:rsidP="00C479D4">
      <w:pPr>
        <w:rPr>
          <w:color w:val="0000F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22"/>
      </w:tblGrid>
      <w:tr w:rsidR="00BF50DC" w:rsidRPr="00BC0344" w:rsidTr="005C3844">
        <w:trPr>
          <w:trHeight w:val="380"/>
        </w:trPr>
        <w:tc>
          <w:tcPr>
            <w:tcW w:w="5000" w:type="pct"/>
            <w:shd w:val="pct25" w:color="auto" w:fill="auto"/>
          </w:tcPr>
          <w:p w:rsidR="00BF50DC" w:rsidRPr="00BC0344" w:rsidRDefault="00BF50DC" w:rsidP="005C3844">
            <w:pPr>
              <w:pStyle w:val="Heading1"/>
              <w:numPr>
                <w:ilvl w:val="0"/>
                <w:numId w:val="0"/>
              </w:numPr>
              <w:spacing w:after="0"/>
              <w:rPr>
                <w:rFonts w:ascii="Times New Roman" w:hAnsi="Times New Roman" w:cs="Times New Roman"/>
                <w:bCs w:val="0"/>
                <w:smallCaps/>
                <w:sz w:val="28"/>
                <w:szCs w:val="28"/>
              </w:rPr>
            </w:pPr>
            <w:bookmarkStart w:id="241" w:name="_Toc251096955"/>
            <w:bookmarkStart w:id="242" w:name="_Toc251589467"/>
            <w:bookmarkStart w:id="243" w:name="_Toc251590098"/>
            <w:bookmarkStart w:id="244" w:name="_Toc299110588"/>
            <w:r>
              <w:rPr>
                <w:rFonts w:ascii="Times New Roman" w:hAnsi="Times New Roman" w:cs="Times New Roman"/>
                <w:bCs w:val="0"/>
                <w:smallCaps/>
                <w:sz w:val="28"/>
                <w:szCs w:val="28"/>
              </w:rPr>
              <w:t>8</w:t>
            </w:r>
            <w:r w:rsidRPr="00BC0344">
              <w:rPr>
                <w:rFonts w:ascii="Times New Roman" w:hAnsi="Times New Roman" w:cs="Times New Roman"/>
                <w:bCs w:val="0"/>
                <w:smallCaps/>
                <w:sz w:val="28"/>
                <w:szCs w:val="28"/>
              </w:rPr>
              <w:t xml:space="preserve">. Sadaļa – </w:t>
            </w:r>
            <w:r>
              <w:rPr>
                <w:rFonts w:ascii="Times New Roman" w:hAnsi="Times New Roman" w:cs="Times New Roman"/>
                <w:bCs w:val="0"/>
                <w:smallCaps/>
                <w:sz w:val="28"/>
                <w:szCs w:val="28"/>
              </w:rPr>
              <w:t>Apliecinājums</w:t>
            </w:r>
            <w:bookmarkEnd w:id="241"/>
            <w:bookmarkEnd w:id="242"/>
            <w:bookmarkEnd w:id="243"/>
            <w:bookmarkEnd w:id="244"/>
            <w:r w:rsidRPr="00BC0344">
              <w:rPr>
                <w:rFonts w:ascii="Times New Roman" w:hAnsi="Times New Roman" w:cs="Times New Roman"/>
                <w:bCs w:val="0"/>
                <w:smallCaps/>
                <w:sz w:val="28"/>
                <w:szCs w:val="28"/>
              </w:rPr>
              <w:t xml:space="preserve"> </w:t>
            </w:r>
          </w:p>
        </w:tc>
      </w:tr>
    </w:tbl>
    <w:p w:rsidR="00BF50DC" w:rsidRDefault="00BF50DC" w:rsidP="00C479D4">
      <w:pPr>
        <w:spacing w:after="120"/>
        <w:jc w:val="both"/>
        <w:rPr>
          <w:bCs/>
        </w:rPr>
      </w:pPr>
      <w:r w:rsidRPr="00F85D11">
        <w:rPr>
          <w:i/>
          <w:color w:val="FF0000"/>
        </w:rPr>
        <w:t>Šajā sadaļā nedrīkst mainīt apliecinājuma redakciju, jo pretējā gadījumā nebūs iespējams saņemt pozitīvu vērtējumu projekta iesnieguma vērtēšanas kritērijos, kur tiek prasīts projekta iesniedzēja apliecinājums.</w:t>
      </w:r>
      <w:r>
        <w:rPr>
          <w:bCs/>
        </w:rPr>
        <w:t xml:space="preserve"> </w:t>
      </w:r>
    </w:p>
    <w:p w:rsidR="00BF50DC" w:rsidRDefault="00BF50DC" w:rsidP="00C479D4">
      <w:pPr>
        <w:spacing w:after="120"/>
        <w:jc w:val="both"/>
        <w:rPr>
          <w:bCs/>
          <w:i/>
          <w:color w:val="FF0000"/>
        </w:rPr>
      </w:pPr>
      <w:r>
        <w:rPr>
          <w:bCs/>
          <w:i/>
          <w:color w:val="FF0000"/>
        </w:rPr>
        <w:t xml:space="preserve">Apliecinājumā iekļautie punkti apliecina projekta iesniedzēja atbilstību kritērijiem, kas nosaka, ka iesniedzējs ir tiesīgs saņemt finansējumu šīs ES fondu aktivitātes ietvaros, kā arī apliecina projekta iesniedzēja apņemšanos pildīt saistības, ko tas uzņemsies parakstot līgumu par projekta īstenošanu, ja projektam tiks apstiprināts finansējums. </w:t>
      </w:r>
    </w:p>
    <w:p w:rsidR="00BF50DC" w:rsidRDefault="00BF50DC" w:rsidP="00C479D4">
      <w:pPr>
        <w:rPr>
          <w:color w:val="0000FF"/>
        </w:rPr>
      </w:pPr>
    </w:p>
    <w:p w:rsidR="00BF50DC" w:rsidRPr="00BC0344" w:rsidRDefault="00BF50DC" w:rsidP="00C479D4">
      <w:pPr>
        <w:jc w:val="both"/>
        <w:rPr>
          <w:bCs/>
        </w:rPr>
      </w:pPr>
      <w:r w:rsidRPr="00BC0344">
        <w:rPr>
          <w:bCs/>
        </w:rPr>
        <w:t>Es, apakšā parakstījies (-usies),</w:t>
      </w:r>
    </w:p>
    <w:p w:rsidR="00BF50DC" w:rsidRPr="00BC0344" w:rsidRDefault="00BF50DC" w:rsidP="00C479D4">
      <w:pPr>
        <w:jc w:val="both"/>
        <w:rPr>
          <w:bCs/>
        </w:rPr>
      </w:pPr>
    </w:p>
    <w:tbl>
      <w:tblPr>
        <w:tblW w:w="5000" w:type="pct"/>
        <w:tblLook w:val="0000"/>
      </w:tblPr>
      <w:tblGrid>
        <w:gridCol w:w="2606"/>
        <w:gridCol w:w="2234"/>
        <w:gridCol w:w="3682"/>
      </w:tblGrid>
      <w:tr w:rsidR="00BF50DC" w:rsidRPr="00BC0344" w:rsidTr="005C3844">
        <w:tc>
          <w:tcPr>
            <w:tcW w:w="1529" w:type="pct"/>
          </w:tcPr>
          <w:p w:rsidR="00BF50DC" w:rsidRPr="00BC0344" w:rsidRDefault="00BF50DC" w:rsidP="005C3844">
            <w:pPr>
              <w:rPr>
                <w:bCs/>
              </w:rPr>
            </w:pPr>
            <w:r w:rsidRPr="00BC0344">
              <w:rPr>
                <w:bCs/>
              </w:rPr>
              <w:t>projekta iesniedzēja</w:t>
            </w:r>
          </w:p>
        </w:tc>
        <w:tc>
          <w:tcPr>
            <w:tcW w:w="3471" w:type="pct"/>
            <w:gridSpan w:val="2"/>
          </w:tcPr>
          <w:p w:rsidR="00BF50DC" w:rsidRPr="00BC0344" w:rsidRDefault="00BF50DC" w:rsidP="005C3844">
            <w:pPr>
              <w:rPr>
                <w:bCs/>
              </w:rPr>
            </w:pPr>
            <w:r>
              <w:rPr>
                <w:bCs/>
                <w:i/>
                <w:color w:val="FF0000"/>
              </w:rPr>
              <w:t xml:space="preserve"> Jāsakrīt ar</w:t>
            </w:r>
            <w:r w:rsidRPr="00F85D11">
              <w:rPr>
                <w:bCs/>
                <w:i/>
                <w:color w:val="FF0000"/>
              </w:rPr>
              <w:t xml:space="preserve"> titullapā un iesnieguma 1.1</w:t>
            </w:r>
            <w:r>
              <w:rPr>
                <w:bCs/>
                <w:i/>
                <w:color w:val="FF0000"/>
              </w:rPr>
              <w:t>.1.</w:t>
            </w:r>
            <w:r w:rsidRPr="00F85D11">
              <w:rPr>
                <w:bCs/>
                <w:i/>
                <w:color w:val="FF0000"/>
              </w:rPr>
              <w:t xml:space="preserve"> punkt</w:t>
            </w:r>
            <w:r>
              <w:rPr>
                <w:bCs/>
                <w:i/>
                <w:color w:val="FF0000"/>
              </w:rPr>
              <w:t>ā n</w:t>
            </w:r>
            <w:r w:rsidRPr="00F85D11">
              <w:rPr>
                <w:bCs/>
                <w:i/>
                <w:color w:val="FF0000"/>
              </w:rPr>
              <w:t>orād</w:t>
            </w:r>
            <w:r>
              <w:rPr>
                <w:bCs/>
                <w:i/>
                <w:color w:val="FF0000"/>
              </w:rPr>
              <w:t>īto</w:t>
            </w:r>
            <w:r w:rsidRPr="00BC0344">
              <w:rPr>
                <w:bCs/>
              </w:rPr>
              <w:t xml:space="preserve"> __________________________________________</w:t>
            </w:r>
          </w:p>
        </w:tc>
      </w:tr>
      <w:tr w:rsidR="00BF50DC" w:rsidRPr="00BC0344" w:rsidTr="005C3844">
        <w:tc>
          <w:tcPr>
            <w:tcW w:w="1529" w:type="pct"/>
          </w:tcPr>
          <w:p w:rsidR="00BF50DC" w:rsidRPr="00BC0344" w:rsidRDefault="00BF50DC" w:rsidP="005C3844">
            <w:pPr>
              <w:jc w:val="both"/>
              <w:rPr>
                <w:bCs/>
              </w:rPr>
            </w:pPr>
          </w:p>
        </w:tc>
        <w:tc>
          <w:tcPr>
            <w:tcW w:w="3471" w:type="pct"/>
            <w:gridSpan w:val="2"/>
          </w:tcPr>
          <w:p w:rsidR="00BF50DC" w:rsidRPr="00BC0344" w:rsidRDefault="00BF50DC" w:rsidP="005C3844">
            <w:pPr>
              <w:jc w:val="center"/>
              <w:rPr>
                <w:bCs/>
                <w:i/>
                <w:iCs/>
                <w:sz w:val="20"/>
              </w:rPr>
            </w:pPr>
            <w:r w:rsidRPr="00BC0344">
              <w:rPr>
                <w:bCs/>
                <w:i/>
                <w:iCs/>
                <w:sz w:val="20"/>
              </w:rPr>
              <w:t>projekta iesniedzēja nosaukums</w:t>
            </w:r>
          </w:p>
        </w:tc>
      </w:tr>
      <w:tr w:rsidR="00BF50DC" w:rsidRPr="00BC0344" w:rsidTr="005C3844">
        <w:tc>
          <w:tcPr>
            <w:tcW w:w="1529" w:type="pct"/>
          </w:tcPr>
          <w:p w:rsidR="00BF50DC" w:rsidRPr="00BC0344" w:rsidRDefault="00BF50DC" w:rsidP="005C3844">
            <w:pPr>
              <w:jc w:val="both"/>
              <w:rPr>
                <w:bCs/>
              </w:rPr>
            </w:pPr>
            <w:r w:rsidRPr="00BC0344">
              <w:t>atbildīgā amatpersona,</w:t>
            </w:r>
          </w:p>
        </w:tc>
        <w:tc>
          <w:tcPr>
            <w:tcW w:w="3471" w:type="pct"/>
            <w:gridSpan w:val="2"/>
          </w:tcPr>
          <w:p w:rsidR="00BF50DC" w:rsidRPr="00BC0344" w:rsidRDefault="00BF50DC" w:rsidP="005C3844">
            <w:pPr>
              <w:rPr>
                <w:bCs/>
              </w:rPr>
            </w:pPr>
            <w:r>
              <w:rPr>
                <w:bCs/>
                <w:i/>
                <w:color w:val="FF0000"/>
              </w:rPr>
              <w:t>Jāsakrīt ar</w:t>
            </w:r>
            <w:r w:rsidRPr="00F85D11">
              <w:rPr>
                <w:bCs/>
                <w:i/>
                <w:color w:val="FF0000"/>
              </w:rPr>
              <w:t xml:space="preserve"> iesnieguma 1.1</w:t>
            </w:r>
            <w:r>
              <w:rPr>
                <w:bCs/>
                <w:i/>
                <w:color w:val="FF0000"/>
              </w:rPr>
              <w:t>.5.</w:t>
            </w:r>
            <w:r w:rsidRPr="00F85D11">
              <w:rPr>
                <w:bCs/>
                <w:i/>
                <w:color w:val="FF0000"/>
              </w:rPr>
              <w:t xml:space="preserve"> punkt</w:t>
            </w:r>
            <w:r>
              <w:rPr>
                <w:bCs/>
                <w:i/>
                <w:color w:val="FF0000"/>
              </w:rPr>
              <w:t>ā n</w:t>
            </w:r>
            <w:r w:rsidRPr="00F85D11">
              <w:rPr>
                <w:bCs/>
                <w:i/>
                <w:color w:val="FF0000"/>
              </w:rPr>
              <w:t>orād</w:t>
            </w:r>
            <w:r>
              <w:rPr>
                <w:bCs/>
                <w:i/>
                <w:color w:val="FF0000"/>
              </w:rPr>
              <w:t>īto atbildīgo personu</w:t>
            </w:r>
            <w:r w:rsidRPr="00BC0344">
              <w:rPr>
                <w:bCs/>
              </w:rPr>
              <w:t xml:space="preserve"> _______________________________________________,</w:t>
            </w:r>
          </w:p>
        </w:tc>
      </w:tr>
      <w:tr w:rsidR="00BF50DC" w:rsidRPr="00BC0344" w:rsidTr="005C3844">
        <w:tc>
          <w:tcPr>
            <w:tcW w:w="1529" w:type="pct"/>
          </w:tcPr>
          <w:p w:rsidR="00BF50DC" w:rsidRPr="00BC0344" w:rsidRDefault="00BF50DC" w:rsidP="005C3844">
            <w:pPr>
              <w:jc w:val="both"/>
              <w:rPr>
                <w:bCs/>
              </w:rPr>
            </w:pPr>
          </w:p>
        </w:tc>
        <w:tc>
          <w:tcPr>
            <w:tcW w:w="3471" w:type="pct"/>
            <w:gridSpan w:val="2"/>
          </w:tcPr>
          <w:p w:rsidR="00BF50DC" w:rsidRPr="00BC0344" w:rsidRDefault="00BF50DC" w:rsidP="005C3844">
            <w:pPr>
              <w:jc w:val="center"/>
              <w:rPr>
                <w:bCs/>
                <w:i/>
                <w:iCs/>
                <w:sz w:val="20"/>
              </w:rPr>
            </w:pPr>
            <w:r w:rsidRPr="00BC0344">
              <w:rPr>
                <w:i/>
                <w:iCs/>
                <w:sz w:val="20"/>
              </w:rPr>
              <w:t>vārds, uzvārds</w:t>
            </w:r>
          </w:p>
        </w:tc>
      </w:tr>
      <w:tr w:rsidR="00BF50DC" w:rsidRPr="00BC0344" w:rsidTr="005C3844">
        <w:tc>
          <w:tcPr>
            <w:tcW w:w="1529" w:type="pct"/>
          </w:tcPr>
          <w:p w:rsidR="00BF50DC" w:rsidRPr="00BC0344" w:rsidRDefault="00BF50DC" w:rsidP="005C3844">
            <w:pPr>
              <w:jc w:val="both"/>
              <w:rPr>
                <w:bCs/>
              </w:rPr>
            </w:pPr>
          </w:p>
        </w:tc>
        <w:tc>
          <w:tcPr>
            <w:tcW w:w="3471" w:type="pct"/>
            <w:gridSpan w:val="2"/>
          </w:tcPr>
          <w:p w:rsidR="00BF50DC" w:rsidRPr="00BC0344" w:rsidRDefault="00BF50DC" w:rsidP="005C3844">
            <w:r w:rsidRPr="00581FDB">
              <w:rPr>
                <w:bCs/>
                <w:i/>
                <w:color w:val="FF0000"/>
              </w:rPr>
              <w:t xml:space="preserve">Atbilstoši 1.1.5. punktā norādītajam un tam jābūt </w:t>
            </w:r>
            <w:r w:rsidRPr="00581FDB">
              <w:rPr>
                <w:i/>
                <w:color w:val="FF0000"/>
              </w:rPr>
              <w:t>projekta iesniedzēja institūcijas vadītājam vai atbilstoši pilnvarotai personai</w:t>
            </w:r>
            <w:r w:rsidRPr="00BC0344">
              <w:t xml:space="preserve"> _______________________________________________,</w:t>
            </w:r>
          </w:p>
        </w:tc>
      </w:tr>
      <w:tr w:rsidR="00BF50DC" w:rsidRPr="00BC0344" w:rsidTr="005C3844">
        <w:tc>
          <w:tcPr>
            <w:tcW w:w="1529" w:type="pct"/>
          </w:tcPr>
          <w:p w:rsidR="00BF50DC" w:rsidRPr="00BC0344" w:rsidRDefault="00BF50DC" w:rsidP="005C3844">
            <w:pPr>
              <w:jc w:val="both"/>
              <w:rPr>
                <w:bCs/>
              </w:rPr>
            </w:pPr>
          </w:p>
        </w:tc>
        <w:tc>
          <w:tcPr>
            <w:tcW w:w="3471" w:type="pct"/>
            <w:gridSpan w:val="2"/>
          </w:tcPr>
          <w:p w:rsidR="00BF50DC" w:rsidRPr="00BC0344" w:rsidRDefault="00BF50DC" w:rsidP="005C3844">
            <w:pPr>
              <w:jc w:val="center"/>
              <w:rPr>
                <w:i/>
                <w:iCs/>
                <w:sz w:val="20"/>
              </w:rPr>
            </w:pPr>
            <w:r w:rsidRPr="00BC0344">
              <w:rPr>
                <w:bCs/>
                <w:i/>
                <w:iCs/>
                <w:sz w:val="20"/>
              </w:rPr>
              <w:t>amata nosaukums</w:t>
            </w:r>
          </w:p>
        </w:tc>
      </w:tr>
      <w:tr w:rsidR="00BF50DC" w:rsidRPr="00BC0344" w:rsidTr="005C3844">
        <w:tc>
          <w:tcPr>
            <w:tcW w:w="2840" w:type="pct"/>
            <w:gridSpan w:val="2"/>
          </w:tcPr>
          <w:p w:rsidR="00BF50DC" w:rsidRPr="00BC0344" w:rsidRDefault="00BF50DC" w:rsidP="005C3844">
            <w:pPr>
              <w:jc w:val="both"/>
              <w:rPr>
                <w:bCs/>
              </w:rPr>
            </w:pPr>
            <w:r w:rsidRPr="00BC0344">
              <w:rPr>
                <w:bCs/>
              </w:rPr>
              <w:t>apliecinu, ka uz projekta iesnieguma iesniegšanas brīdi,</w:t>
            </w:r>
          </w:p>
        </w:tc>
        <w:tc>
          <w:tcPr>
            <w:tcW w:w="2160" w:type="pct"/>
          </w:tcPr>
          <w:p w:rsidR="00BF50DC" w:rsidRPr="00BC0344" w:rsidRDefault="00BF50DC" w:rsidP="005C3844">
            <w:pPr>
              <w:rPr>
                <w:bCs/>
              </w:rPr>
            </w:pPr>
            <w:r w:rsidRPr="009F6A08">
              <w:rPr>
                <w:bCs/>
                <w:i/>
                <w:color w:val="FF0000"/>
              </w:rPr>
              <w:t>nedrīkst būt vēlāk par uzaicinājumā norādīto projektu iesniegumu iesniegšanas datumu</w:t>
            </w:r>
          </w:p>
        </w:tc>
      </w:tr>
      <w:tr w:rsidR="00BF50DC" w:rsidRPr="00BC0344" w:rsidTr="005C3844">
        <w:tc>
          <w:tcPr>
            <w:tcW w:w="2840" w:type="pct"/>
            <w:gridSpan w:val="2"/>
          </w:tcPr>
          <w:p w:rsidR="00BF50DC" w:rsidRPr="00BC0344" w:rsidRDefault="00BF50DC" w:rsidP="005C3844">
            <w:pPr>
              <w:jc w:val="both"/>
              <w:rPr>
                <w:bCs/>
              </w:rPr>
            </w:pPr>
          </w:p>
        </w:tc>
        <w:tc>
          <w:tcPr>
            <w:tcW w:w="2160" w:type="pct"/>
          </w:tcPr>
          <w:p w:rsidR="00BF50DC" w:rsidRPr="00BC0344" w:rsidRDefault="00BF50DC" w:rsidP="005C3844">
            <w:pPr>
              <w:jc w:val="center"/>
              <w:rPr>
                <w:bCs/>
                <w:i/>
                <w:iCs/>
                <w:sz w:val="20"/>
              </w:rPr>
            </w:pPr>
            <w:r w:rsidRPr="00BC0344">
              <w:rPr>
                <w:bCs/>
                <w:i/>
                <w:iCs/>
                <w:sz w:val="20"/>
              </w:rPr>
              <w:t>dd/mm/gggg</w:t>
            </w:r>
          </w:p>
        </w:tc>
      </w:tr>
    </w:tbl>
    <w:p w:rsidR="00BF50DC" w:rsidRDefault="00BF50DC" w:rsidP="00C479D4">
      <w:pPr>
        <w:numPr>
          <w:ilvl w:val="0"/>
          <w:numId w:val="3"/>
          <w:numberingChange w:id="245" w:author="Signe Zakka" w:date="2011-07-25T11:41:00Z" w:original=""/>
        </w:numPr>
        <w:spacing w:before="100" w:beforeAutospacing="1" w:after="100" w:afterAutospacing="1"/>
      </w:pPr>
      <w:r>
        <w:t xml:space="preserve">projekta iesniedzējs nav pasludināts par maksātnespējīgu, neatrodas likvidācijas stadijā un tā saimnieciskā darbība nav apturēta vai pārtraukta; </w:t>
      </w:r>
    </w:p>
    <w:p w:rsidR="00BF50DC" w:rsidRDefault="00BF50DC" w:rsidP="00C479D4">
      <w:pPr>
        <w:numPr>
          <w:ilvl w:val="0"/>
          <w:numId w:val="3"/>
          <w:numberingChange w:id="246" w:author="Signe Zakka" w:date="2011-07-25T11:41:00Z" w:original=""/>
        </w:numPr>
        <w:spacing w:before="100" w:beforeAutospacing="1" w:after="100" w:afterAutospacing="1"/>
      </w:pPr>
      <w:r>
        <w:t xml:space="preserve">projekta iesniedzējam nav nodokļu un valsts sociālās apdrošināšanas obligāto iemaksu parādu; </w:t>
      </w:r>
    </w:p>
    <w:p w:rsidR="00BF50DC" w:rsidRDefault="00BF50DC" w:rsidP="00C479D4">
      <w:pPr>
        <w:numPr>
          <w:ilvl w:val="0"/>
          <w:numId w:val="3"/>
          <w:numberingChange w:id="247" w:author="Signe Zakka" w:date="2011-07-25T11:41:00Z" w:original=""/>
        </w:numPr>
        <w:spacing w:before="100" w:beforeAutospacing="1" w:after="100" w:afterAutospacing="1"/>
      </w:pPr>
      <w:r>
        <w:t xml:space="preserve">projekta iesniedzējam ir atbilstošs juridiskais statuss; </w:t>
      </w:r>
    </w:p>
    <w:p w:rsidR="00BF50DC" w:rsidRDefault="00BF50DC" w:rsidP="00C479D4">
      <w:pPr>
        <w:numPr>
          <w:ilvl w:val="0"/>
          <w:numId w:val="3"/>
          <w:numberingChange w:id="248" w:author="Signe Zakka" w:date="2011-07-25T11:41:00Z" w:original=""/>
        </w:numPr>
        <w:spacing w:before="100" w:beforeAutospacing="1" w:after="100" w:afterAutospacing="1"/>
      </w:pPr>
      <w:r>
        <w:t xml:space="preserve">projekta iesniedzējam ir atbilstošs pamatdarbības veids; </w:t>
      </w:r>
    </w:p>
    <w:p w:rsidR="00BF50DC" w:rsidRDefault="00BF50DC" w:rsidP="00C479D4">
      <w:pPr>
        <w:numPr>
          <w:ilvl w:val="0"/>
          <w:numId w:val="3"/>
          <w:numberingChange w:id="249" w:author="Signe Zakka" w:date="2011-07-25T11:41:00Z" w:original=""/>
        </w:numPr>
        <w:spacing w:before="100" w:beforeAutospacing="1" w:after="100" w:afterAutospacing="1"/>
      </w:pPr>
      <w:r>
        <w:t xml:space="preserve">projekta iesniedzēja rīcībā ir pietiekami un stabili finanšu resursi; </w:t>
      </w:r>
    </w:p>
    <w:p w:rsidR="00BF50DC" w:rsidRDefault="00BF50DC" w:rsidP="00C479D4">
      <w:pPr>
        <w:numPr>
          <w:ilvl w:val="0"/>
          <w:numId w:val="3"/>
          <w:numberingChange w:id="250" w:author="Signe Zakka" w:date="2011-07-25T11:41:00Z" w:original=""/>
        </w:numPr>
        <w:spacing w:before="100" w:beforeAutospacing="1" w:after="100" w:afterAutospacing="1"/>
      </w:pPr>
      <w:r>
        <w:t xml:space="preserve">projekta iesniegumā un tā pielikumos iekļautā informācija atbilst patiesībai un projekta īstenošanai pieprasītais Eiropas Reģionālās attīstības fonda finansējums tiks izmantots saskaņā ar projekta iesnieguma aprakstu; </w:t>
      </w:r>
    </w:p>
    <w:p w:rsidR="00BF50DC" w:rsidRDefault="00BF50DC" w:rsidP="00C479D4">
      <w:pPr>
        <w:numPr>
          <w:ilvl w:val="0"/>
          <w:numId w:val="3"/>
          <w:numberingChange w:id="251" w:author="Signe Zakka" w:date="2011-07-25T11:41:00Z" w:original=""/>
        </w:numPr>
        <w:spacing w:before="100" w:beforeAutospacing="1" w:after="100" w:afterAutospacing="1"/>
      </w:pPr>
      <w:r>
        <w:t xml:space="preserve">nav zināmu iemeslu, kādēļ šis projekts nevarētu tikt īstenots vai varētu tikt aizkavēta tā īstenošana, un apstiprinu, ka projektā noteiktās saistības iespējams veikt normatīvajos aktos par attiecīgās Eiropas Savienības fonda aktivitātes īstenošanu noteiktajos termiņos; </w:t>
      </w:r>
    </w:p>
    <w:p w:rsidR="00BF50DC" w:rsidRDefault="00BF50DC" w:rsidP="00C479D4">
      <w:pPr>
        <w:numPr>
          <w:ilvl w:val="0"/>
          <w:numId w:val="3"/>
          <w:numberingChange w:id="252" w:author="Signe Zakka" w:date="2011-07-25T11:41:00Z" w:original=""/>
        </w:numPr>
        <w:spacing w:before="100" w:beforeAutospacing="1" w:after="100" w:afterAutospacing="1"/>
      </w:pPr>
      <w:r>
        <w:t xml:space="preserve">projekts netiek un nav ticis finansēts vai līdzfinansēts no citiem Eiropas Savienības finanšu avotiem, kā arī valsts un pašvaldību budžeta līdzekļiem un projekta ietvaros plānotās darbības nepārklājas ar darbībām, kas tiek finansētas citu Eiropas Savienības fondu aktivitāšu un citu finanšu instrumentu ietvaros; </w:t>
      </w:r>
    </w:p>
    <w:p w:rsidR="00BF50DC" w:rsidRDefault="00BF50DC" w:rsidP="00C479D4">
      <w:pPr>
        <w:numPr>
          <w:ilvl w:val="0"/>
          <w:numId w:val="3"/>
          <w:numberingChange w:id="253" w:author="Signe Zakka" w:date="2011-07-25T11:41:00Z" w:original=""/>
        </w:numPr>
        <w:spacing w:before="100" w:beforeAutospacing="1" w:after="100" w:afterAutospacing="1"/>
      </w:pPr>
      <w:r>
        <w:t>ja projekts tiks apstiprināts, šis projekta iesniegums netiks iesniegts finansēšanai vai līdzfinansēšanai no citiem Eiropas Savienības finanšu avotiem, kā arī valsts un pašvaldību budžeta līdzekļiem;</w:t>
      </w:r>
    </w:p>
    <w:p w:rsidR="00BF50DC" w:rsidRDefault="00BF50DC" w:rsidP="00C479D4">
      <w:pPr>
        <w:numPr>
          <w:ilvl w:val="0"/>
          <w:numId w:val="3"/>
          <w:numberingChange w:id="254" w:author="Signe Zakka" w:date="2011-07-25T11:41:00Z" w:original=""/>
        </w:numPr>
        <w:spacing w:before="100" w:beforeAutospacing="1" w:after="100" w:afterAutospacing="1"/>
      </w:pPr>
      <w:r>
        <w:t xml:space="preserve">projekta īstenošanas gaitā tiks ievēroti nediskriminācijas principi dzimuma, rases, etniskās izcelsmes, reliģijas vai pārliecības, invaliditātes, seksuālās orientācijas, vecuma dēļ un tiks nodrošinātas vienlīdzīgas iespējas dažādām sabiedrības grupām; </w:t>
      </w:r>
    </w:p>
    <w:p w:rsidR="00BF50DC" w:rsidRDefault="00BF50DC" w:rsidP="00C479D4">
      <w:pPr>
        <w:numPr>
          <w:ilvl w:val="0"/>
          <w:numId w:val="3"/>
          <w:numberingChange w:id="255" w:author="Signe Zakka" w:date="2011-07-25T11:41:00Z" w:original=""/>
        </w:numPr>
        <w:spacing w:before="100" w:beforeAutospacing="1" w:after="100" w:afterAutospacing="1"/>
      </w:pPr>
      <w:r>
        <w:t xml:space="preserve">projekta īstenošanas laikā tiks nodrošināti normatīvo aktu prasībām atbilstoši publicitātes pasākumi. </w:t>
      </w:r>
    </w:p>
    <w:p w:rsidR="00BF50DC" w:rsidRDefault="00BF50DC" w:rsidP="00C479D4">
      <w:pPr>
        <w:spacing w:before="100" w:beforeAutospacing="1" w:after="100" w:afterAutospacing="1"/>
      </w:pPr>
      <w:r>
        <w:t>Apzinos, ka projektu var neapstiprināt finansēšanai</w:t>
      </w:r>
      <w:r>
        <w:rPr>
          <w:b/>
          <w:bCs/>
        </w:rPr>
        <w:t xml:space="preserve"> </w:t>
      </w:r>
      <w:r>
        <w:t>no Eiropas Reģionālās attīstības fonda, ja projekta iesniegums, ieskaitot šo sadaļu, nav pilnībā un kvalitatīvi aizpildīts, kā arī ja normatīvajos aktos par attiecīgās Eiropas Savienības fonda aktivitātes īstenošanu plānotais Eiropas Reģionālās attīstības fonda finansējums (kārtējam gadam un plānošanas periodam) projekta apstiprināšanas brīdī ir izlietots.</w:t>
      </w:r>
    </w:p>
    <w:p w:rsidR="00BF50DC" w:rsidRDefault="00BF50DC" w:rsidP="00C479D4">
      <w:pPr>
        <w:spacing w:before="100" w:beforeAutospacing="1" w:after="100" w:afterAutospacing="1"/>
      </w:pPr>
      <w:r>
        <w:t>Apzinos, ka tad, ja apliecinājumā sniegtā informācija būs nepatiesa, pret iepriekš minēto juridisko personu – projekta iesniedzēju – var uzsākt administratīva un finansiāla rakstura sankcijas.</w:t>
      </w:r>
    </w:p>
    <w:p w:rsidR="00BF50DC" w:rsidRDefault="00BF50DC" w:rsidP="00C479D4">
      <w:pPr>
        <w:spacing w:before="100" w:beforeAutospacing="1" w:after="100" w:afterAutospacing="1"/>
      </w:pPr>
      <w:r>
        <w:t>Apliecinu, ka projekta iesniegumam pievienotās kopijas atbilst manā rīcībā esošiem dokumentu oriģināliem un projekta iesnieguma kopijas un elektroniskā versija atbilst iesniegtā projekta iesnieguma oriģinālam.</w:t>
      </w:r>
    </w:p>
    <w:tbl>
      <w:tblPr>
        <w:tblW w:w="3700" w:type="pct"/>
        <w:jc w:val="center"/>
        <w:tblBorders>
          <w:top w:val="single" w:sz="4" w:space="0" w:color="000000"/>
          <w:left w:val="single" w:sz="4" w:space="0" w:color="000000"/>
          <w:bottom w:val="single" w:sz="4" w:space="0" w:color="000000"/>
          <w:right w:val="single" w:sz="4" w:space="0" w:color="000000"/>
        </w:tblBorders>
        <w:tblCellMar>
          <w:top w:w="24" w:type="dxa"/>
          <w:left w:w="24" w:type="dxa"/>
          <w:bottom w:w="24" w:type="dxa"/>
          <w:right w:w="24" w:type="dxa"/>
        </w:tblCellMar>
        <w:tblLook w:val="00A0"/>
      </w:tblPr>
      <w:tblGrid>
        <w:gridCol w:w="1947"/>
        <w:gridCol w:w="4235"/>
      </w:tblGrid>
      <w:tr w:rsidR="00BF50DC" w:rsidTr="005C3844">
        <w:trPr>
          <w:trHeight w:val="456"/>
          <w:jc w:val="center"/>
        </w:trPr>
        <w:tc>
          <w:tcPr>
            <w:tcW w:w="1150" w:type="pct"/>
            <w:tcBorders>
              <w:top w:val="single" w:sz="4" w:space="0" w:color="000000"/>
              <w:bottom w:val="single" w:sz="4" w:space="0" w:color="000000"/>
              <w:right w:val="single" w:sz="4" w:space="0" w:color="000000"/>
            </w:tcBorders>
            <w:vAlign w:val="center"/>
          </w:tcPr>
          <w:p w:rsidR="00BF50DC" w:rsidRDefault="00BF50DC" w:rsidP="005C3844">
            <w:r>
              <w:rPr>
                <w:i/>
                <w:iCs/>
              </w:rPr>
              <w:t>Paraksts</w:t>
            </w:r>
          </w:p>
        </w:tc>
        <w:tc>
          <w:tcPr>
            <w:tcW w:w="2500" w:type="pct"/>
            <w:tcBorders>
              <w:top w:val="single" w:sz="4" w:space="0" w:color="000000"/>
              <w:left w:val="single" w:sz="4" w:space="0" w:color="000000"/>
              <w:bottom w:val="single" w:sz="4" w:space="0" w:color="000000"/>
            </w:tcBorders>
          </w:tcPr>
          <w:p w:rsidR="00BF50DC" w:rsidRDefault="00BF50DC" w:rsidP="005C3844"/>
        </w:tc>
      </w:tr>
      <w:tr w:rsidR="00BF50DC" w:rsidTr="005C3844">
        <w:trPr>
          <w:trHeight w:val="348"/>
          <w:jc w:val="center"/>
        </w:trPr>
        <w:tc>
          <w:tcPr>
            <w:tcW w:w="1150" w:type="pct"/>
            <w:vMerge w:val="restart"/>
            <w:tcBorders>
              <w:top w:val="single" w:sz="4" w:space="0" w:color="000000"/>
              <w:bottom w:val="single" w:sz="4" w:space="0" w:color="000000"/>
              <w:right w:val="single" w:sz="4" w:space="0" w:color="000000"/>
            </w:tcBorders>
            <w:vAlign w:val="center"/>
          </w:tcPr>
          <w:p w:rsidR="00BF50DC" w:rsidRDefault="00BF50DC" w:rsidP="005C3844">
            <w:r>
              <w:rPr>
                <w:i/>
                <w:iCs/>
              </w:rPr>
              <w:t>Datums</w:t>
            </w:r>
          </w:p>
        </w:tc>
        <w:tc>
          <w:tcPr>
            <w:tcW w:w="2500" w:type="pct"/>
            <w:tcBorders>
              <w:top w:val="single" w:sz="4" w:space="0" w:color="000000"/>
              <w:left w:val="single" w:sz="4" w:space="0" w:color="000000"/>
              <w:bottom w:val="single" w:sz="4" w:space="0" w:color="000000"/>
            </w:tcBorders>
          </w:tcPr>
          <w:p w:rsidR="00BF50DC" w:rsidRDefault="00BF50DC" w:rsidP="005C3844"/>
        </w:tc>
      </w:tr>
      <w:tr w:rsidR="00BF50DC" w:rsidTr="005C3844">
        <w:trPr>
          <w:trHeight w:val="276"/>
          <w:jc w:val="center"/>
        </w:trPr>
        <w:tc>
          <w:tcPr>
            <w:tcW w:w="0" w:type="auto"/>
            <w:vMerge/>
            <w:tcBorders>
              <w:top w:val="single" w:sz="4" w:space="0" w:color="000000"/>
              <w:bottom w:val="single" w:sz="4" w:space="0" w:color="000000"/>
              <w:right w:val="single" w:sz="4" w:space="0" w:color="000000"/>
            </w:tcBorders>
            <w:vAlign w:val="center"/>
          </w:tcPr>
          <w:p w:rsidR="00BF50DC" w:rsidRDefault="00BF50DC" w:rsidP="005C3844"/>
        </w:tc>
        <w:tc>
          <w:tcPr>
            <w:tcW w:w="2500" w:type="pct"/>
            <w:tcBorders>
              <w:top w:val="single" w:sz="4" w:space="0" w:color="000000"/>
              <w:left w:val="single" w:sz="4" w:space="0" w:color="000000"/>
              <w:bottom w:val="single" w:sz="4" w:space="0" w:color="000000"/>
            </w:tcBorders>
          </w:tcPr>
          <w:p w:rsidR="00BF50DC" w:rsidRDefault="00BF50DC" w:rsidP="005C3844">
            <w:pPr>
              <w:spacing w:before="100" w:beforeAutospacing="1" w:after="100" w:afterAutospacing="1"/>
              <w:jc w:val="center"/>
            </w:pPr>
            <w:r>
              <w:rPr>
                <w:i/>
                <w:iCs/>
              </w:rPr>
              <w:t>dd/mm/gggg</w:t>
            </w:r>
          </w:p>
        </w:tc>
      </w:tr>
      <w:tr w:rsidR="00BF50DC" w:rsidTr="005C3844">
        <w:trPr>
          <w:trHeight w:val="480"/>
          <w:jc w:val="center"/>
        </w:trPr>
        <w:tc>
          <w:tcPr>
            <w:tcW w:w="0" w:type="auto"/>
            <w:gridSpan w:val="2"/>
            <w:tcBorders>
              <w:top w:val="single" w:sz="4" w:space="0" w:color="000000"/>
              <w:bottom w:val="single" w:sz="4" w:space="0" w:color="000000"/>
            </w:tcBorders>
            <w:vAlign w:val="center"/>
          </w:tcPr>
          <w:p w:rsidR="00BF50DC" w:rsidRDefault="00BF50DC" w:rsidP="005C3844">
            <w:r>
              <w:rPr>
                <w:i/>
                <w:iCs/>
              </w:rPr>
              <w:t>Zīmoga vieta</w:t>
            </w:r>
          </w:p>
        </w:tc>
      </w:tr>
    </w:tbl>
    <w:p w:rsidR="00BF50DC" w:rsidRDefault="00BF50DC" w:rsidP="00C479D4">
      <w:pPr>
        <w:spacing w:before="100" w:beforeAutospacing="1" w:after="100" w:afterAutospacing="1"/>
      </w:pPr>
      <w:r>
        <w:t>Dokumenta rekvizītus "paraksts", "datums" un "zīmoga vieta" neaizpilda, ja elektroniskais dokuments ir sagatavots atbilstoši normatīvajiem aktiem par elektronisko dokumentu noformēšanu.</w:t>
      </w:r>
    </w:p>
    <w:p w:rsidR="00BF50DC" w:rsidRDefault="00BF50DC" w:rsidP="00C479D4">
      <w:pPr>
        <w:tabs>
          <w:tab w:val="left" w:pos="6315"/>
        </w:tabs>
        <w:jc w:val="both"/>
        <w:rPr>
          <w:b/>
        </w:rPr>
      </w:pPr>
      <w:r>
        <w:br w:type="page"/>
      </w:r>
      <w:r w:rsidRPr="009022B7" w:rsidDel="008414BC">
        <w:t xml:space="preserve"> </w:t>
      </w:r>
      <w:bookmarkStart w:id="256" w:name="_Toc244417658"/>
      <w:r w:rsidRPr="00BB5EB3">
        <w:rPr>
          <w:b/>
        </w:rPr>
        <w:t>Pielikumi</w:t>
      </w:r>
      <w:bookmarkEnd w:id="256"/>
    </w:p>
    <w:p w:rsidR="00BF50DC" w:rsidRDefault="00BF50DC" w:rsidP="00C479D4">
      <w:pPr>
        <w:tabs>
          <w:tab w:val="left" w:pos="6315"/>
        </w:tabs>
        <w:jc w:val="both"/>
      </w:pPr>
      <w:r>
        <w:t>1</w:t>
      </w:r>
      <w:r w:rsidRPr="00320BA2">
        <w:t>.</w:t>
      </w:r>
      <w:r>
        <w:t xml:space="preserve">pielikums. Būvdarbu tāme vai tehniskais projekts </w:t>
      </w:r>
    </w:p>
    <w:p w:rsidR="00BF50DC" w:rsidRDefault="00BF50DC" w:rsidP="00C479D4">
      <w:pPr>
        <w:tabs>
          <w:tab w:val="left" w:pos="6315"/>
        </w:tabs>
        <w:jc w:val="both"/>
      </w:pPr>
    </w:p>
    <w:p w:rsidR="00BF50DC" w:rsidRDefault="00BF50DC" w:rsidP="00C479D4">
      <w:pPr>
        <w:tabs>
          <w:tab w:val="left" w:pos="6315"/>
        </w:tabs>
        <w:jc w:val="both"/>
      </w:pPr>
    </w:p>
    <w:p w:rsidR="00BF50DC" w:rsidRPr="005B2005" w:rsidRDefault="00BF50DC" w:rsidP="00C479D4">
      <w:pPr>
        <w:tabs>
          <w:tab w:val="left" w:pos="6315"/>
        </w:tabs>
        <w:jc w:val="both"/>
        <w:rPr>
          <w:i/>
          <w:color w:val="FF0000"/>
        </w:rPr>
      </w:pPr>
      <w:r w:rsidRPr="005B2005">
        <w:rPr>
          <w:i/>
          <w:color w:val="FF0000"/>
        </w:rPr>
        <w:t>Projekta iesniedzējam jāiesniedz dokumentācija, kas atbilst MK noteikumu Nr.1465 3.pielikuma 1.</w:t>
      </w:r>
      <w:r>
        <w:rPr>
          <w:i/>
          <w:color w:val="FF0000"/>
        </w:rPr>
        <w:t xml:space="preserve">, 13.1., 14., 16. 18. </w:t>
      </w:r>
      <w:r w:rsidRPr="005B2005">
        <w:rPr>
          <w:i/>
          <w:color w:val="FF0000"/>
        </w:rPr>
        <w:t>un 36.1.kritērijam.</w:t>
      </w:r>
      <w:r>
        <w:rPr>
          <w:i/>
          <w:color w:val="FF0000"/>
        </w:rPr>
        <w:t xml:space="preserve"> </w:t>
      </w:r>
      <w:r w:rsidRPr="005B2005">
        <w:rPr>
          <w:i/>
          <w:color w:val="FF0000"/>
        </w:rPr>
        <w:t xml:space="preserve">Būvdarbu tāme vai tehniskais projekts ir iesniedzami tikai tad, ja ir izstrādāti, pārējos gadījumos iesniedzējam ir jāapliecina minimāli nepieciešamā projekta gatavība projekta uzsākšanai: </w:t>
      </w:r>
    </w:p>
    <w:p w:rsidR="00BF50DC" w:rsidRPr="005B2005" w:rsidRDefault="00BF50DC" w:rsidP="00C479D4">
      <w:pPr>
        <w:tabs>
          <w:tab w:val="left" w:pos="6315"/>
        </w:tabs>
        <w:jc w:val="both"/>
        <w:rPr>
          <w:i/>
          <w:color w:val="FF0000"/>
        </w:rPr>
      </w:pPr>
      <w:r w:rsidRPr="005B2005">
        <w:rPr>
          <w:i/>
          <w:color w:val="FF0000"/>
        </w:rPr>
        <w:t>projektam ir vidēja gatavība uzsākšanai (ir sagatavots un pamatots iepirkuma saraksts (tāme), veikts detalizēts izmaksu novērtējums) - MK noteikumu Nr.1465 3.pielikuma 1.</w:t>
      </w:r>
      <w:r>
        <w:rPr>
          <w:i/>
          <w:color w:val="FF0000"/>
        </w:rPr>
        <w:t xml:space="preserve">3. </w:t>
      </w:r>
      <w:r w:rsidRPr="00DC645D" w:rsidDel="00DC645D">
        <w:rPr>
          <w:i/>
          <w:color w:val="FF0000"/>
        </w:rPr>
        <w:t xml:space="preserve"> </w:t>
      </w:r>
      <w:r w:rsidRPr="005B2005">
        <w:rPr>
          <w:i/>
          <w:color w:val="FF0000"/>
        </w:rPr>
        <w:t xml:space="preserve">kritērijs. </w:t>
      </w:r>
    </w:p>
    <w:p w:rsidR="00BF50DC" w:rsidRDefault="00BF50DC" w:rsidP="00C479D4">
      <w:pPr>
        <w:tabs>
          <w:tab w:val="left" w:pos="6315"/>
        </w:tabs>
        <w:jc w:val="both"/>
      </w:pPr>
      <w:r w:rsidRPr="005B2005">
        <w:rPr>
          <w:i/>
          <w:color w:val="FF0000"/>
        </w:rPr>
        <w:br w:type="page"/>
      </w:r>
      <w:r>
        <w:t>2.pielikums</w:t>
      </w:r>
    </w:p>
    <w:p w:rsidR="00BF50DC" w:rsidRDefault="00BF50DC" w:rsidP="00C479D4">
      <w:pPr>
        <w:tabs>
          <w:tab w:val="left" w:pos="6315"/>
        </w:tabs>
        <w:jc w:val="both"/>
      </w:pPr>
      <w:r>
        <w:t>Projekta naudas plūsmas prognoze</w:t>
      </w:r>
    </w:p>
    <w:p w:rsidR="00BF50DC" w:rsidRDefault="00BF50DC" w:rsidP="00C479D4">
      <w:pPr>
        <w:tabs>
          <w:tab w:val="left" w:pos="6315"/>
        </w:tabs>
        <w:jc w:val="both"/>
      </w:pPr>
    </w:p>
    <w:p w:rsidR="00BF50DC" w:rsidRPr="00DC645D" w:rsidRDefault="00BF50DC" w:rsidP="00C479D4">
      <w:pPr>
        <w:jc w:val="both"/>
        <w:rPr>
          <w:i/>
          <w:iCs/>
          <w:color w:val="FF0000"/>
        </w:rPr>
      </w:pPr>
      <w:r w:rsidRPr="00DC645D">
        <w:rPr>
          <w:i/>
          <w:iCs/>
          <w:color w:val="FF0000"/>
        </w:rPr>
        <w:t xml:space="preserve">Naudas plūsmas tabulas detalizācijas pakāpei jānodrošina projekta iesnieguma izvērtēšana atbilstoši </w:t>
      </w:r>
      <w:r w:rsidRPr="00DC645D">
        <w:rPr>
          <w:b/>
          <w:i/>
          <w:color w:val="FF0000"/>
        </w:rPr>
        <w:t xml:space="preserve">MK noteikumu Nr.1465 3.pielikuma </w:t>
      </w:r>
      <w:r>
        <w:rPr>
          <w:b/>
          <w:i/>
          <w:color w:val="FF0000"/>
        </w:rPr>
        <w:t xml:space="preserve">18; </w:t>
      </w:r>
      <w:r w:rsidRPr="00DC645D">
        <w:rPr>
          <w:b/>
          <w:i/>
          <w:color w:val="FF0000"/>
        </w:rPr>
        <w:t>19.</w:t>
      </w:r>
      <w:r w:rsidRPr="00AF5B2A">
        <w:rPr>
          <w:b/>
          <w:i/>
          <w:color w:val="FF0000"/>
        </w:rPr>
        <w:t xml:space="preserve"> </w:t>
      </w:r>
      <w:r>
        <w:rPr>
          <w:b/>
          <w:i/>
          <w:color w:val="FF0000"/>
        </w:rPr>
        <w:t xml:space="preserve">un 36.2.  </w:t>
      </w:r>
      <w:r w:rsidRPr="00DC645D">
        <w:rPr>
          <w:b/>
          <w:i/>
          <w:color w:val="FF0000"/>
        </w:rPr>
        <w:t>kritērijam.</w:t>
      </w:r>
      <w:r w:rsidRPr="00DC645D">
        <w:rPr>
          <w:i/>
          <w:iCs/>
          <w:color w:val="FF0000"/>
        </w:rPr>
        <w:t xml:space="preserve"> Projekta iesniedzējs </w:t>
      </w:r>
      <w:r w:rsidRPr="00330F6F">
        <w:rPr>
          <w:i/>
          <w:iCs/>
          <w:color w:val="FF0000"/>
        </w:rPr>
        <w:t>var izmantot jebkādu formu naudas plūsmas prognozes izstrādei, tomēr, ierosinām izmantot</w:t>
      </w:r>
      <w:r>
        <w:rPr>
          <w:i/>
          <w:iCs/>
          <w:color w:val="FF0000"/>
        </w:rPr>
        <w:t xml:space="preserve"> VARAM vietnē pieejamo paraugu </w:t>
      </w:r>
      <w:r w:rsidRPr="00330F6F">
        <w:rPr>
          <w:i/>
          <w:iCs/>
          <w:color w:val="FF0000"/>
        </w:rPr>
        <w:t xml:space="preserve"> </w:t>
      </w:r>
      <w:hyperlink r:id="rId38" w:history="1">
        <w:r>
          <w:rPr>
            <w:rStyle w:val="Hyperlink"/>
          </w:rPr>
          <w:t>http://www.varam.gov.lv/lat/fondi/kohez/?doc=9905</w:t>
        </w:r>
      </w:hyperlink>
      <w:r>
        <w:t xml:space="preserve"> </w:t>
      </w:r>
      <w:r w:rsidRPr="00330F6F">
        <w:rPr>
          <w:i/>
          <w:iCs/>
          <w:color w:val="FF0000"/>
        </w:rPr>
        <w:t xml:space="preserve">. </w:t>
      </w:r>
    </w:p>
    <w:p w:rsidR="00BF50DC" w:rsidRPr="00DC645D" w:rsidRDefault="00BF50DC" w:rsidP="00C479D4">
      <w:pPr>
        <w:rPr>
          <w:i/>
          <w:color w:val="FF0000"/>
        </w:rPr>
      </w:pPr>
    </w:p>
    <w:p w:rsidR="00BF50DC" w:rsidRPr="00436824" w:rsidRDefault="00BF50DC" w:rsidP="00C479D4">
      <w:pPr>
        <w:jc w:val="both"/>
        <w:rPr>
          <w:i/>
          <w:iCs/>
          <w:color w:val="FF0000"/>
        </w:rPr>
      </w:pPr>
      <w:r w:rsidRPr="00330F6F">
        <w:rPr>
          <w:i/>
          <w:iCs/>
          <w:color w:val="FF0000"/>
        </w:rPr>
        <w:t xml:space="preserve">Maksājumu skaitu (periodiskumu) iepirkuma līgumu ietvaros nosaka projekta </w:t>
      </w:r>
      <w:r w:rsidRPr="00436824">
        <w:rPr>
          <w:i/>
          <w:iCs/>
          <w:color w:val="FF0000"/>
        </w:rPr>
        <w:t xml:space="preserve">iesniedzējs. </w:t>
      </w:r>
    </w:p>
    <w:p w:rsidR="00BF50DC" w:rsidRPr="00AE5534" w:rsidRDefault="00BF50DC" w:rsidP="00C479D4">
      <w:pPr>
        <w:rPr>
          <w:i/>
          <w:iCs/>
          <w:color w:val="FF0000"/>
        </w:rPr>
      </w:pPr>
    </w:p>
    <w:p w:rsidR="00BF50DC" w:rsidRPr="00AE5534" w:rsidRDefault="00BF50DC" w:rsidP="00C479D4">
      <w:pPr>
        <w:jc w:val="both"/>
        <w:rPr>
          <w:i/>
          <w:iCs/>
          <w:color w:val="FF0000"/>
        </w:rPr>
      </w:pPr>
      <w:r w:rsidRPr="00AE5534">
        <w:rPr>
          <w:i/>
          <w:iCs/>
          <w:color w:val="FF0000"/>
        </w:rPr>
        <w:t>Iepirkuma līgumu izpildītāju maksājuma pieprasījumu apmaksas termiņi tiek noteikti iepirkuma līgumā.</w:t>
      </w:r>
    </w:p>
    <w:p w:rsidR="00BF50DC" w:rsidRPr="005B2005" w:rsidRDefault="00BF50DC" w:rsidP="00C479D4">
      <w:pPr>
        <w:tabs>
          <w:tab w:val="num" w:pos="720"/>
        </w:tabs>
        <w:jc w:val="both"/>
        <w:rPr>
          <w:i/>
          <w:color w:val="FF0000"/>
        </w:rPr>
      </w:pPr>
    </w:p>
    <w:p w:rsidR="00BF50DC" w:rsidRPr="005B2005" w:rsidRDefault="00BF50DC" w:rsidP="00C479D4">
      <w:pPr>
        <w:tabs>
          <w:tab w:val="num" w:pos="720"/>
        </w:tabs>
        <w:jc w:val="both"/>
        <w:rPr>
          <w:i/>
          <w:color w:val="FF0000"/>
        </w:rPr>
      </w:pPr>
      <w:r w:rsidRPr="005B2005">
        <w:rPr>
          <w:i/>
          <w:color w:val="FF0000"/>
        </w:rPr>
        <w:t>Vienlaikus lūdzam ievērot šādu normatīvo tiesību aktu noteikumus naudas plūsmas prognozes sastādīšanā:</w:t>
      </w:r>
    </w:p>
    <w:p w:rsidR="00BF50DC" w:rsidRPr="005B2005" w:rsidRDefault="00BF50DC" w:rsidP="00C479D4">
      <w:pPr>
        <w:tabs>
          <w:tab w:val="num" w:pos="720"/>
        </w:tabs>
        <w:jc w:val="both"/>
        <w:rPr>
          <w:i/>
          <w:color w:val="FF0000"/>
        </w:rPr>
      </w:pPr>
      <w:r w:rsidRPr="005B2005">
        <w:rPr>
          <w:i/>
          <w:color w:val="FF0000"/>
        </w:rPr>
        <w:t>1.Ministru kabineta 2010.gada 9.novembra noteikumi Nr.1041 „Kārtība, kādā paredzami valsts budžeta līdzekļi Eiropas Savienības struktūrfondu un Kohēzijas fonda līdzfinansēto projektu īstenošanai, kā arī maksājumu veikšanas un izdevumu deklarācijas sagatavošanas kārtība”;</w:t>
      </w:r>
    </w:p>
    <w:p w:rsidR="00BF50DC" w:rsidRPr="005B2005" w:rsidRDefault="00BF50DC" w:rsidP="00C479D4">
      <w:pPr>
        <w:tabs>
          <w:tab w:val="num" w:pos="720"/>
        </w:tabs>
        <w:jc w:val="both"/>
        <w:rPr>
          <w:color w:val="FF0000"/>
        </w:rPr>
      </w:pPr>
      <w:r w:rsidRPr="005B2005">
        <w:rPr>
          <w:i/>
          <w:color w:val="FF0000"/>
        </w:rPr>
        <w:t>2. Ministru kabineta 2009.gada 15.decembra noteikumi Nr.1465</w:t>
      </w:r>
      <w:r w:rsidRPr="005B2005">
        <w:rPr>
          <w:color w:val="FF0000"/>
        </w:rPr>
        <w:t xml:space="preserve"> „Noteikumi par darbības programmas „Infrastruktūra un pakalpojumi” papildinājuma 3.4.1.3.aktivitāti "Bioloģiskās daudzveidības saglabāšanas </w:t>
      </w:r>
      <w:r w:rsidRPr="005B2005">
        <w:rPr>
          <w:i/>
          <w:color w:val="FF0000"/>
        </w:rPr>
        <w:t>ex situ</w:t>
      </w:r>
      <w:r w:rsidRPr="005B2005">
        <w:rPr>
          <w:color w:val="FF0000"/>
        </w:rPr>
        <w:t xml:space="preserve"> infrastruktūras izveide"</w:t>
      </w:r>
    </w:p>
    <w:p w:rsidR="00BF50DC" w:rsidRPr="005B2005" w:rsidRDefault="00BF50DC" w:rsidP="00C479D4">
      <w:pPr>
        <w:tabs>
          <w:tab w:val="num" w:pos="720"/>
        </w:tabs>
        <w:jc w:val="both"/>
        <w:rPr>
          <w:i/>
          <w:color w:val="FF0000"/>
        </w:rPr>
      </w:pPr>
    </w:p>
    <w:p w:rsidR="00BF50DC" w:rsidRDefault="00BF50DC" w:rsidP="00C479D4">
      <w:pPr>
        <w:tabs>
          <w:tab w:val="num" w:pos="720"/>
        </w:tabs>
        <w:jc w:val="both"/>
        <w:rPr>
          <w:i/>
          <w:color w:val="FF0000"/>
        </w:rPr>
      </w:pPr>
      <w:r w:rsidRPr="005B2005">
        <w:rPr>
          <w:i/>
          <w:color w:val="FF0000"/>
        </w:rPr>
        <w:t xml:space="preserve">Sastādot naudas plūsmas prognozi, lūdzam ņemt vērā atšķirīgo būvdarbu intensitāti vasaras un ziemas sezonā, kā arī to, ka projektēšanas fāzē maksājumu apjoms ir ievērojami mazāks no maksājumu apjoma būvdarbu veikšanas fāzē. </w:t>
      </w:r>
    </w:p>
    <w:p w:rsidR="00BF50DC" w:rsidRPr="005B2005" w:rsidRDefault="00BF50DC" w:rsidP="00C479D4">
      <w:pPr>
        <w:tabs>
          <w:tab w:val="num" w:pos="720"/>
        </w:tabs>
        <w:jc w:val="both"/>
        <w:rPr>
          <w:i/>
          <w:color w:val="FF0000"/>
        </w:rPr>
      </w:pPr>
    </w:p>
    <w:p w:rsidR="00BF50DC" w:rsidRDefault="00BF50DC" w:rsidP="00C479D4">
      <w:pPr>
        <w:tabs>
          <w:tab w:val="left" w:pos="6315"/>
        </w:tabs>
        <w:jc w:val="both"/>
        <w:rPr>
          <w:sz w:val="28"/>
          <w:szCs w:val="28"/>
        </w:rPr>
      </w:pPr>
    </w:p>
    <w:p w:rsidR="00BF50DC" w:rsidRDefault="00BF50DC" w:rsidP="00C479D4"/>
    <w:p w:rsidR="00BF50DC" w:rsidRDefault="00BF50DC"/>
    <w:sectPr w:rsidR="00BF50DC" w:rsidSect="00101CEC">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50DC" w:rsidRDefault="00BF50DC" w:rsidP="00101CEC">
      <w:r>
        <w:separator/>
      </w:r>
    </w:p>
  </w:endnote>
  <w:endnote w:type="continuationSeparator" w:id="0">
    <w:p w:rsidR="00BF50DC" w:rsidRDefault="00BF50DC" w:rsidP="00101CE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20002A87" w:usb1="80000000" w:usb2="00000008" w:usb3="00000000" w:csb0="000001FF" w:csb1="00000000"/>
  </w:font>
  <w:font w:name="Courier New">
    <w:panose1 w:val="02070309020205020404"/>
    <w:charset w:val="BA"/>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A00002EF" w:usb1="4000207B" w:usb2="00000000" w:usb3="00000000" w:csb0="0000009F" w:csb1="00000000"/>
  </w:font>
  <w:font w:name="Verdana">
    <w:panose1 w:val="020B0604030504040204"/>
    <w:charset w:val="BA"/>
    <w:family w:val="swiss"/>
    <w:pitch w:val="variable"/>
    <w:sig w:usb0="20000287" w:usb1="00000000" w:usb2="00000000" w:usb3="00000000" w:csb0="0000019F" w:csb1="00000000"/>
  </w:font>
  <w:font w:name="Arial">
    <w:panose1 w:val="020B0604020202020204"/>
    <w:charset w:val="BA"/>
    <w:family w:val="swiss"/>
    <w:pitch w:val="variable"/>
    <w:sig w:usb0="20002A87" w:usb1="80000000" w:usb2="00000008" w:usb3="00000000" w:csb0="000001FF" w:csb1="00000000"/>
  </w:font>
  <w:font w:name="Tahoma">
    <w:panose1 w:val="020B0604030504040204"/>
    <w:charset w:val="BA"/>
    <w:family w:val="swiss"/>
    <w:pitch w:val="variable"/>
    <w:sig w:usb0="61002A87" w:usb1="80000000" w:usb2="00000008" w:usb3="00000000" w:csb0="000101FF" w:csb1="00000000"/>
  </w:font>
  <w:font w:name="TTE1A194D8t00">
    <w:altName w:val="Arial Unicode MS"/>
    <w:panose1 w:val="00000000000000000000"/>
    <w:charset w:val="80"/>
    <w:family w:val="auto"/>
    <w:notTrueType/>
    <w:pitch w:val="default"/>
    <w:sig w:usb0="00000001" w:usb1="08070000" w:usb2="00000010" w:usb3="00000000" w:csb0="00020000" w:csb1="00000000"/>
  </w:font>
  <w:font w:name="TTE1692468t00">
    <w:altName w:val="Arial Unicode MS"/>
    <w:panose1 w:val="00000000000000000000"/>
    <w:charset w:val="80"/>
    <w:family w:val="auto"/>
    <w:notTrueType/>
    <w:pitch w:val="default"/>
    <w:sig w:usb0="00000001" w:usb1="08070000" w:usb2="00000010" w:usb3="00000000" w:csb0="00020000" w:csb1="00000000"/>
  </w:font>
  <w:font w:name="EUAlbertina-Bold-Identity-H">
    <w:altName w:val="Arial Unicode MS"/>
    <w:panose1 w:val="00000000000000000000"/>
    <w:charset w:val="80"/>
    <w:family w:val="auto"/>
    <w:notTrueType/>
    <w:pitch w:val="default"/>
    <w:sig w:usb0="00000001" w:usb1="08070000" w:usb2="00000010" w:usb3="00000000" w:csb0="00020000" w:csb1="00000000"/>
  </w:font>
  <w:font w:name="EUAlbertina-Regular-Identity-H">
    <w:panose1 w:val="00000000000000000000"/>
    <w:charset w:val="80"/>
    <w:family w:val="auto"/>
    <w:notTrueType/>
    <w:pitch w:val="default"/>
    <w:sig w:usb0="00000001" w:usb1="08070000" w:usb2="00000010" w:usb3="00000000" w:csb0="00020000" w:csb1="00000000"/>
  </w:font>
  <w:font w:name="EUAlbertina+01">
    <w:altName w:val="Times New Roman"/>
    <w:panose1 w:val="00000000000000000000"/>
    <w:charset w:val="EE"/>
    <w:family w:val="auto"/>
    <w:notTrueType/>
    <w:pitch w:val="default"/>
    <w:sig w:usb0="00000005" w:usb1="00000000" w:usb2="00000000" w:usb3="00000000" w:csb0="00000002" w:csb1="00000000"/>
  </w:font>
  <w:font w:name="TimesNewRoman,Italic">
    <w:altName w:val="Times New Roman"/>
    <w:panose1 w:val="00000000000000000000"/>
    <w:charset w:val="EE"/>
    <w:family w:val="auto"/>
    <w:notTrueType/>
    <w:pitch w:val="default"/>
    <w:sig w:usb0="00000005" w:usb1="00000000" w:usb2="00000000" w:usb3="00000000" w:csb0="00000002"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NewBskvll BT">
    <w:altName w:val="Times New Roman"/>
    <w:panose1 w:val="00000000000000000000"/>
    <w:charset w:val="00"/>
    <w:family w:val="roman"/>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BA"/>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0DC" w:rsidRPr="009948E3" w:rsidRDefault="00BF50DC" w:rsidP="005C3844">
    <w:pPr>
      <w:pStyle w:val="Footer"/>
    </w:pPr>
    <w:r>
      <w:rPr>
        <w:sz w:val="20"/>
        <w:szCs w:val="20"/>
      </w:rPr>
      <w:t xml:space="preserve">VIDM vadlīnijas </w:t>
    </w:r>
    <w:r w:rsidRPr="00D2343B">
      <w:rPr>
        <w:sz w:val="20"/>
        <w:szCs w:val="20"/>
      </w:rPr>
      <w:t>3.4.1.3.aktivitāt</w:t>
    </w:r>
    <w:r>
      <w:rPr>
        <w:sz w:val="20"/>
        <w:szCs w:val="20"/>
      </w:rPr>
      <w:t>ei</w:t>
    </w:r>
    <w:r w:rsidRPr="00D2343B">
      <w:rPr>
        <w:sz w:val="20"/>
        <w:szCs w:val="20"/>
      </w:rPr>
      <w:t xml:space="preserve"> "Bioloģiskās daudzveidības saglabāšanas ex situ infrastruktūras izveide"</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0DC" w:rsidRPr="009948E3" w:rsidRDefault="00BF50DC" w:rsidP="005C3844">
    <w:pPr>
      <w:pStyle w:val="Footer"/>
      <w:rPr>
        <w:szCs w:val="16"/>
      </w:rPr>
    </w:pPr>
    <w:r>
      <w:rPr>
        <w:sz w:val="20"/>
        <w:szCs w:val="20"/>
      </w:rPr>
      <w:t xml:space="preserve">VIDM vadlīnijas </w:t>
    </w:r>
    <w:r w:rsidRPr="00D2343B">
      <w:rPr>
        <w:sz w:val="20"/>
        <w:szCs w:val="20"/>
      </w:rPr>
      <w:t>3.4.1.3.aktivitāt</w:t>
    </w:r>
    <w:r>
      <w:rPr>
        <w:sz w:val="20"/>
        <w:szCs w:val="20"/>
      </w:rPr>
      <w:t>ei</w:t>
    </w:r>
    <w:r w:rsidRPr="00D2343B">
      <w:rPr>
        <w:sz w:val="20"/>
        <w:szCs w:val="20"/>
      </w:rPr>
      <w:t xml:space="preserve"> "Bioloģiskās daudzveidības saglabāšanas ex situ infrastruktūras izveide"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50DC" w:rsidRDefault="00BF50DC" w:rsidP="00101CEC">
      <w:r>
        <w:separator/>
      </w:r>
    </w:p>
  </w:footnote>
  <w:footnote w:type="continuationSeparator" w:id="0">
    <w:p w:rsidR="00BF50DC" w:rsidRDefault="00BF50DC" w:rsidP="00101CE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0DC" w:rsidRDefault="00BF50DC" w:rsidP="005C3844">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BF50DC" w:rsidRDefault="00BF50D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0DC" w:rsidRDefault="00BF50DC" w:rsidP="005C3844">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w:t>
    </w:r>
    <w:r>
      <w:rPr>
        <w:rStyle w:val="PageNumber"/>
      </w:rPr>
      <w:fldChar w:fldCharType="end"/>
    </w:r>
  </w:p>
  <w:p w:rsidR="00BF50DC" w:rsidRDefault="00BF50D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D"/>
    <w:multiLevelType w:val="singleLevel"/>
    <w:tmpl w:val="F648C306"/>
    <w:lvl w:ilvl="0">
      <w:start w:val="1"/>
      <w:numFmt w:val="decimal"/>
      <w:lvlText w:val="%1."/>
      <w:lvlJc w:val="left"/>
      <w:pPr>
        <w:tabs>
          <w:tab w:val="num" w:pos="1209"/>
        </w:tabs>
        <w:ind w:left="1209" w:hanging="360"/>
      </w:pPr>
      <w:rPr>
        <w:rFonts w:cs="Times New Roman"/>
      </w:rPr>
    </w:lvl>
  </w:abstractNum>
  <w:abstractNum w:abstractNumId="1">
    <w:nsid w:val="013C0029"/>
    <w:multiLevelType w:val="hybridMultilevel"/>
    <w:tmpl w:val="C6647898"/>
    <w:lvl w:ilvl="0" w:tplc="2DC69034">
      <w:numFmt w:val="bullet"/>
      <w:lvlText w:val="-"/>
      <w:lvlJc w:val="left"/>
      <w:pPr>
        <w:tabs>
          <w:tab w:val="num" w:pos="2160"/>
        </w:tabs>
        <w:ind w:left="2160" w:hanging="360"/>
      </w:pPr>
      <w:rPr>
        <w:rFonts w:ascii="Times New Roman" w:eastAsia="Times New Roman" w:hAnsi="Times New Roman" w:hint="default"/>
      </w:rPr>
    </w:lvl>
    <w:lvl w:ilvl="1" w:tplc="04260003">
      <w:start w:val="1"/>
      <w:numFmt w:val="bullet"/>
      <w:lvlText w:val="o"/>
      <w:lvlJc w:val="left"/>
      <w:pPr>
        <w:tabs>
          <w:tab w:val="num" w:pos="2160"/>
        </w:tabs>
        <w:ind w:left="2160" w:hanging="360"/>
      </w:pPr>
      <w:rPr>
        <w:rFonts w:ascii="Courier New" w:hAnsi="Courier New" w:hint="default"/>
      </w:rPr>
    </w:lvl>
    <w:lvl w:ilvl="2" w:tplc="04260005" w:tentative="1">
      <w:start w:val="1"/>
      <w:numFmt w:val="bullet"/>
      <w:lvlText w:val=""/>
      <w:lvlJc w:val="left"/>
      <w:pPr>
        <w:tabs>
          <w:tab w:val="num" w:pos="2880"/>
        </w:tabs>
        <w:ind w:left="2880" w:hanging="360"/>
      </w:pPr>
      <w:rPr>
        <w:rFonts w:ascii="Wingdings" w:hAnsi="Wingdings" w:hint="default"/>
      </w:rPr>
    </w:lvl>
    <w:lvl w:ilvl="3" w:tplc="04260001" w:tentative="1">
      <w:start w:val="1"/>
      <w:numFmt w:val="bullet"/>
      <w:lvlText w:val=""/>
      <w:lvlJc w:val="left"/>
      <w:pPr>
        <w:tabs>
          <w:tab w:val="num" w:pos="3600"/>
        </w:tabs>
        <w:ind w:left="3600" w:hanging="360"/>
      </w:pPr>
      <w:rPr>
        <w:rFonts w:ascii="Symbol" w:hAnsi="Symbol" w:hint="default"/>
      </w:rPr>
    </w:lvl>
    <w:lvl w:ilvl="4" w:tplc="04260003" w:tentative="1">
      <w:start w:val="1"/>
      <w:numFmt w:val="bullet"/>
      <w:lvlText w:val="o"/>
      <w:lvlJc w:val="left"/>
      <w:pPr>
        <w:tabs>
          <w:tab w:val="num" w:pos="4320"/>
        </w:tabs>
        <w:ind w:left="4320" w:hanging="360"/>
      </w:pPr>
      <w:rPr>
        <w:rFonts w:ascii="Courier New" w:hAnsi="Courier New" w:hint="default"/>
      </w:rPr>
    </w:lvl>
    <w:lvl w:ilvl="5" w:tplc="04260005" w:tentative="1">
      <w:start w:val="1"/>
      <w:numFmt w:val="bullet"/>
      <w:lvlText w:val=""/>
      <w:lvlJc w:val="left"/>
      <w:pPr>
        <w:tabs>
          <w:tab w:val="num" w:pos="5040"/>
        </w:tabs>
        <w:ind w:left="5040" w:hanging="360"/>
      </w:pPr>
      <w:rPr>
        <w:rFonts w:ascii="Wingdings" w:hAnsi="Wingdings" w:hint="default"/>
      </w:rPr>
    </w:lvl>
    <w:lvl w:ilvl="6" w:tplc="04260001" w:tentative="1">
      <w:start w:val="1"/>
      <w:numFmt w:val="bullet"/>
      <w:lvlText w:val=""/>
      <w:lvlJc w:val="left"/>
      <w:pPr>
        <w:tabs>
          <w:tab w:val="num" w:pos="5760"/>
        </w:tabs>
        <w:ind w:left="5760" w:hanging="360"/>
      </w:pPr>
      <w:rPr>
        <w:rFonts w:ascii="Symbol" w:hAnsi="Symbol" w:hint="default"/>
      </w:rPr>
    </w:lvl>
    <w:lvl w:ilvl="7" w:tplc="04260003" w:tentative="1">
      <w:start w:val="1"/>
      <w:numFmt w:val="bullet"/>
      <w:lvlText w:val="o"/>
      <w:lvlJc w:val="left"/>
      <w:pPr>
        <w:tabs>
          <w:tab w:val="num" w:pos="6480"/>
        </w:tabs>
        <w:ind w:left="6480" w:hanging="360"/>
      </w:pPr>
      <w:rPr>
        <w:rFonts w:ascii="Courier New" w:hAnsi="Courier New" w:hint="default"/>
      </w:rPr>
    </w:lvl>
    <w:lvl w:ilvl="8" w:tplc="04260005" w:tentative="1">
      <w:start w:val="1"/>
      <w:numFmt w:val="bullet"/>
      <w:lvlText w:val=""/>
      <w:lvlJc w:val="left"/>
      <w:pPr>
        <w:tabs>
          <w:tab w:val="num" w:pos="7200"/>
        </w:tabs>
        <w:ind w:left="7200" w:hanging="360"/>
      </w:pPr>
      <w:rPr>
        <w:rFonts w:ascii="Wingdings" w:hAnsi="Wingdings" w:hint="default"/>
      </w:rPr>
    </w:lvl>
  </w:abstractNum>
  <w:abstractNum w:abstractNumId="2">
    <w:nsid w:val="06DF39D4"/>
    <w:multiLevelType w:val="multilevel"/>
    <w:tmpl w:val="5FC458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869549C"/>
    <w:multiLevelType w:val="multilevel"/>
    <w:tmpl w:val="B7F85506"/>
    <w:lvl w:ilvl="0">
      <w:start w:val="1"/>
      <w:numFmt w:val="decimal"/>
      <w:lvlText w:val="%1."/>
      <w:lvlJc w:val="left"/>
      <w:pPr>
        <w:tabs>
          <w:tab w:val="num" w:pos="1929"/>
        </w:tabs>
        <w:ind w:left="1929" w:hanging="360"/>
      </w:pPr>
      <w:rPr>
        <w:rFonts w:cs="Times New Roman" w:hint="default"/>
      </w:rPr>
    </w:lvl>
    <w:lvl w:ilvl="1">
      <w:start w:val="1"/>
      <w:numFmt w:val="lowerLetter"/>
      <w:lvlText w:val="%2."/>
      <w:lvlJc w:val="left"/>
      <w:pPr>
        <w:tabs>
          <w:tab w:val="num" w:pos="2160"/>
        </w:tabs>
        <w:ind w:left="2160" w:hanging="360"/>
      </w:pPr>
      <w:rPr>
        <w:rFonts w:cs="Times New Roman"/>
      </w:rPr>
    </w:lvl>
    <w:lvl w:ilvl="2">
      <w:start w:val="1"/>
      <w:numFmt w:val="lowerRoman"/>
      <w:lvlText w:val="%3."/>
      <w:lvlJc w:val="right"/>
      <w:pPr>
        <w:tabs>
          <w:tab w:val="num" w:pos="2880"/>
        </w:tabs>
        <w:ind w:left="2880" w:hanging="180"/>
      </w:pPr>
      <w:rPr>
        <w:rFonts w:cs="Times New Roman"/>
      </w:rPr>
    </w:lvl>
    <w:lvl w:ilvl="3">
      <w:start w:val="1"/>
      <w:numFmt w:val="decimal"/>
      <w:lvlText w:val="%4."/>
      <w:lvlJc w:val="left"/>
      <w:pPr>
        <w:tabs>
          <w:tab w:val="num" w:pos="3600"/>
        </w:tabs>
        <w:ind w:left="3600" w:hanging="360"/>
      </w:pPr>
      <w:rPr>
        <w:rFonts w:cs="Times New Roman"/>
      </w:rPr>
    </w:lvl>
    <w:lvl w:ilvl="4">
      <w:start w:val="1"/>
      <w:numFmt w:val="lowerLetter"/>
      <w:lvlText w:val="%5."/>
      <w:lvlJc w:val="left"/>
      <w:pPr>
        <w:tabs>
          <w:tab w:val="num" w:pos="4320"/>
        </w:tabs>
        <w:ind w:left="4320" w:hanging="360"/>
      </w:pPr>
      <w:rPr>
        <w:rFonts w:cs="Times New Roman"/>
      </w:rPr>
    </w:lvl>
    <w:lvl w:ilvl="5">
      <w:start w:val="1"/>
      <w:numFmt w:val="lowerRoman"/>
      <w:lvlText w:val="%6."/>
      <w:lvlJc w:val="right"/>
      <w:pPr>
        <w:tabs>
          <w:tab w:val="num" w:pos="5040"/>
        </w:tabs>
        <w:ind w:left="5040" w:hanging="180"/>
      </w:pPr>
      <w:rPr>
        <w:rFonts w:cs="Times New Roman"/>
      </w:rPr>
    </w:lvl>
    <w:lvl w:ilvl="6">
      <w:start w:val="1"/>
      <w:numFmt w:val="decimal"/>
      <w:lvlText w:val="%7."/>
      <w:lvlJc w:val="left"/>
      <w:pPr>
        <w:tabs>
          <w:tab w:val="num" w:pos="5760"/>
        </w:tabs>
        <w:ind w:left="5760" w:hanging="360"/>
      </w:pPr>
      <w:rPr>
        <w:rFonts w:cs="Times New Roman"/>
      </w:rPr>
    </w:lvl>
    <w:lvl w:ilvl="7">
      <w:start w:val="1"/>
      <w:numFmt w:val="lowerLetter"/>
      <w:lvlText w:val="%8."/>
      <w:lvlJc w:val="left"/>
      <w:pPr>
        <w:tabs>
          <w:tab w:val="num" w:pos="6480"/>
        </w:tabs>
        <w:ind w:left="6480" w:hanging="360"/>
      </w:pPr>
      <w:rPr>
        <w:rFonts w:cs="Times New Roman"/>
      </w:rPr>
    </w:lvl>
    <w:lvl w:ilvl="8">
      <w:start w:val="1"/>
      <w:numFmt w:val="lowerRoman"/>
      <w:lvlText w:val="%9."/>
      <w:lvlJc w:val="right"/>
      <w:pPr>
        <w:tabs>
          <w:tab w:val="num" w:pos="7200"/>
        </w:tabs>
        <w:ind w:left="7200" w:hanging="180"/>
      </w:pPr>
      <w:rPr>
        <w:rFonts w:cs="Times New Roman"/>
      </w:rPr>
    </w:lvl>
  </w:abstractNum>
  <w:abstractNum w:abstractNumId="4">
    <w:nsid w:val="0FDB0950"/>
    <w:multiLevelType w:val="singleLevel"/>
    <w:tmpl w:val="0409000F"/>
    <w:lvl w:ilvl="0">
      <w:start w:val="1"/>
      <w:numFmt w:val="decimal"/>
      <w:lvlText w:val="%1."/>
      <w:lvlJc w:val="left"/>
      <w:pPr>
        <w:tabs>
          <w:tab w:val="num" w:pos="360"/>
        </w:tabs>
        <w:ind w:left="360" w:hanging="360"/>
      </w:pPr>
      <w:rPr>
        <w:rFonts w:cs="Times New Roman" w:hint="default"/>
      </w:rPr>
    </w:lvl>
  </w:abstractNum>
  <w:abstractNum w:abstractNumId="5">
    <w:nsid w:val="166B4101"/>
    <w:multiLevelType w:val="hybridMultilevel"/>
    <w:tmpl w:val="1A5A42A8"/>
    <w:lvl w:ilvl="0" w:tplc="2DC69034">
      <w:numFmt w:val="bullet"/>
      <w:lvlText w:val="-"/>
      <w:lvlJc w:val="left"/>
      <w:pPr>
        <w:tabs>
          <w:tab w:val="num" w:pos="3240"/>
        </w:tabs>
        <w:ind w:left="3240" w:hanging="360"/>
      </w:pPr>
      <w:rPr>
        <w:rFonts w:ascii="Times New Roman" w:eastAsia="Times New Roman" w:hAnsi="Times New Roman" w:hint="default"/>
      </w:rPr>
    </w:lvl>
    <w:lvl w:ilvl="1" w:tplc="04260003" w:tentative="1">
      <w:start w:val="1"/>
      <w:numFmt w:val="bullet"/>
      <w:lvlText w:val="o"/>
      <w:lvlJc w:val="left"/>
      <w:pPr>
        <w:tabs>
          <w:tab w:val="num" w:pos="3240"/>
        </w:tabs>
        <w:ind w:left="3240" w:hanging="360"/>
      </w:pPr>
      <w:rPr>
        <w:rFonts w:ascii="Courier New" w:hAnsi="Courier New" w:hint="default"/>
      </w:rPr>
    </w:lvl>
    <w:lvl w:ilvl="2" w:tplc="04260005">
      <w:start w:val="1"/>
      <w:numFmt w:val="bullet"/>
      <w:lvlText w:val=""/>
      <w:lvlJc w:val="left"/>
      <w:pPr>
        <w:tabs>
          <w:tab w:val="num" w:pos="3960"/>
        </w:tabs>
        <w:ind w:left="3960" w:hanging="360"/>
      </w:pPr>
      <w:rPr>
        <w:rFonts w:ascii="Wingdings" w:hAnsi="Wingdings" w:hint="default"/>
      </w:rPr>
    </w:lvl>
    <w:lvl w:ilvl="3" w:tplc="04260001" w:tentative="1">
      <w:start w:val="1"/>
      <w:numFmt w:val="bullet"/>
      <w:lvlText w:val=""/>
      <w:lvlJc w:val="left"/>
      <w:pPr>
        <w:tabs>
          <w:tab w:val="num" w:pos="4680"/>
        </w:tabs>
        <w:ind w:left="4680" w:hanging="360"/>
      </w:pPr>
      <w:rPr>
        <w:rFonts w:ascii="Symbol" w:hAnsi="Symbol" w:hint="default"/>
      </w:rPr>
    </w:lvl>
    <w:lvl w:ilvl="4" w:tplc="04260003" w:tentative="1">
      <w:start w:val="1"/>
      <w:numFmt w:val="bullet"/>
      <w:lvlText w:val="o"/>
      <w:lvlJc w:val="left"/>
      <w:pPr>
        <w:tabs>
          <w:tab w:val="num" w:pos="5400"/>
        </w:tabs>
        <w:ind w:left="5400" w:hanging="360"/>
      </w:pPr>
      <w:rPr>
        <w:rFonts w:ascii="Courier New" w:hAnsi="Courier New" w:hint="default"/>
      </w:rPr>
    </w:lvl>
    <w:lvl w:ilvl="5" w:tplc="04260005" w:tentative="1">
      <w:start w:val="1"/>
      <w:numFmt w:val="bullet"/>
      <w:lvlText w:val=""/>
      <w:lvlJc w:val="left"/>
      <w:pPr>
        <w:tabs>
          <w:tab w:val="num" w:pos="6120"/>
        </w:tabs>
        <w:ind w:left="6120" w:hanging="360"/>
      </w:pPr>
      <w:rPr>
        <w:rFonts w:ascii="Wingdings" w:hAnsi="Wingdings" w:hint="default"/>
      </w:rPr>
    </w:lvl>
    <w:lvl w:ilvl="6" w:tplc="04260001" w:tentative="1">
      <w:start w:val="1"/>
      <w:numFmt w:val="bullet"/>
      <w:lvlText w:val=""/>
      <w:lvlJc w:val="left"/>
      <w:pPr>
        <w:tabs>
          <w:tab w:val="num" w:pos="6840"/>
        </w:tabs>
        <w:ind w:left="6840" w:hanging="360"/>
      </w:pPr>
      <w:rPr>
        <w:rFonts w:ascii="Symbol" w:hAnsi="Symbol" w:hint="default"/>
      </w:rPr>
    </w:lvl>
    <w:lvl w:ilvl="7" w:tplc="04260003" w:tentative="1">
      <w:start w:val="1"/>
      <w:numFmt w:val="bullet"/>
      <w:lvlText w:val="o"/>
      <w:lvlJc w:val="left"/>
      <w:pPr>
        <w:tabs>
          <w:tab w:val="num" w:pos="7560"/>
        </w:tabs>
        <w:ind w:left="7560" w:hanging="360"/>
      </w:pPr>
      <w:rPr>
        <w:rFonts w:ascii="Courier New" w:hAnsi="Courier New" w:hint="default"/>
      </w:rPr>
    </w:lvl>
    <w:lvl w:ilvl="8" w:tplc="04260005" w:tentative="1">
      <w:start w:val="1"/>
      <w:numFmt w:val="bullet"/>
      <w:lvlText w:val=""/>
      <w:lvlJc w:val="left"/>
      <w:pPr>
        <w:tabs>
          <w:tab w:val="num" w:pos="8280"/>
        </w:tabs>
        <w:ind w:left="8280" w:hanging="360"/>
      </w:pPr>
      <w:rPr>
        <w:rFonts w:ascii="Wingdings" w:hAnsi="Wingdings" w:hint="default"/>
      </w:rPr>
    </w:lvl>
  </w:abstractNum>
  <w:abstractNum w:abstractNumId="6">
    <w:nsid w:val="19341E43"/>
    <w:multiLevelType w:val="hybridMultilevel"/>
    <w:tmpl w:val="34AE4BE4"/>
    <w:lvl w:ilvl="0" w:tplc="0426000F">
      <w:start w:val="1"/>
      <w:numFmt w:val="decimal"/>
      <w:lvlText w:val="%1."/>
      <w:lvlJc w:val="left"/>
      <w:pPr>
        <w:tabs>
          <w:tab w:val="num" w:pos="720"/>
        </w:tabs>
        <w:ind w:left="720" w:hanging="360"/>
      </w:pPr>
      <w:rPr>
        <w:rFonts w:cs="Times New Roman" w:hint="default"/>
        <w:i w:val="0"/>
      </w:rPr>
    </w:lvl>
    <w:lvl w:ilvl="1" w:tplc="04260019" w:tentative="1">
      <w:start w:val="1"/>
      <w:numFmt w:val="lowerLetter"/>
      <w:lvlText w:val="%2."/>
      <w:lvlJc w:val="left"/>
      <w:pPr>
        <w:tabs>
          <w:tab w:val="num" w:pos="1440"/>
        </w:tabs>
        <w:ind w:left="1440" w:hanging="360"/>
      </w:pPr>
      <w:rPr>
        <w:rFonts w:cs="Times New Roman"/>
      </w:rPr>
    </w:lvl>
    <w:lvl w:ilvl="2" w:tplc="0426001B" w:tentative="1">
      <w:start w:val="1"/>
      <w:numFmt w:val="lowerRoman"/>
      <w:lvlText w:val="%3."/>
      <w:lvlJc w:val="right"/>
      <w:pPr>
        <w:tabs>
          <w:tab w:val="num" w:pos="2160"/>
        </w:tabs>
        <w:ind w:left="2160" w:hanging="180"/>
      </w:pPr>
      <w:rPr>
        <w:rFonts w:cs="Times New Roman"/>
      </w:rPr>
    </w:lvl>
    <w:lvl w:ilvl="3" w:tplc="0426000F" w:tentative="1">
      <w:start w:val="1"/>
      <w:numFmt w:val="decimal"/>
      <w:lvlText w:val="%4."/>
      <w:lvlJc w:val="left"/>
      <w:pPr>
        <w:tabs>
          <w:tab w:val="num" w:pos="2880"/>
        </w:tabs>
        <w:ind w:left="2880" w:hanging="360"/>
      </w:pPr>
      <w:rPr>
        <w:rFonts w:cs="Times New Roman"/>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abstractNum w:abstractNumId="7">
    <w:nsid w:val="1A42170D"/>
    <w:multiLevelType w:val="hybridMultilevel"/>
    <w:tmpl w:val="F386F26C"/>
    <w:lvl w:ilvl="0" w:tplc="9CEECF00">
      <w:start w:val="1"/>
      <w:numFmt w:val="decimal"/>
      <w:lvlText w:val="%1."/>
      <w:lvlJc w:val="left"/>
      <w:pPr>
        <w:ind w:left="735" w:hanging="360"/>
      </w:pPr>
      <w:rPr>
        <w:rFonts w:cs="Times New Roman" w:hint="default"/>
      </w:rPr>
    </w:lvl>
    <w:lvl w:ilvl="1" w:tplc="04260019" w:tentative="1">
      <w:start w:val="1"/>
      <w:numFmt w:val="lowerLetter"/>
      <w:lvlText w:val="%2."/>
      <w:lvlJc w:val="left"/>
      <w:pPr>
        <w:ind w:left="1455" w:hanging="360"/>
      </w:pPr>
      <w:rPr>
        <w:rFonts w:cs="Times New Roman"/>
      </w:rPr>
    </w:lvl>
    <w:lvl w:ilvl="2" w:tplc="0426001B" w:tentative="1">
      <w:start w:val="1"/>
      <w:numFmt w:val="lowerRoman"/>
      <w:lvlText w:val="%3."/>
      <w:lvlJc w:val="right"/>
      <w:pPr>
        <w:ind w:left="2175" w:hanging="180"/>
      </w:pPr>
      <w:rPr>
        <w:rFonts w:cs="Times New Roman"/>
      </w:rPr>
    </w:lvl>
    <w:lvl w:ilvl="3" w:tplc="0426000F" w:tentative="1">
      <w:start w:val="1"/>
      <w:numFmt w:val="decimal"/>
      <w:lvlText w:val="%4."/>
      <w:lvlJc w:val="left"/>
      <w:pPr>
        <w:ind w:left="2895" w:hanging="360"/>
      </w:pPr>
      <w:rPr>
        <w:rFonts w:cs="Times New Roman"/>
      </w:rPr>
    </w:lvl>
    <w:lvl w:ilvl="4" w:tplc="04260019" w:tentative="1">
      <w:start w:val="1"/>
      <w:numFmt w:val="lowerLetter"/>
      <w:lvlText w:val="%5."/>
      <w:lvlJc w:val="left"/>
      <w:pPr>
        <w:ind w:left="3615" w:hanging="360"/>
      </w:pPr>
      <w:rPr>
        <w:rFonts w:cs="Times New Roman"/>
      </w:rPr>
    </w:lvl>
    <w:lvl w:ilvl="5" w:tplc="0426001B" w:tentative="1">
      <w:start w:val="1"/>
      <w:numFmt w:val="lowerRoman"/>
      <w:lvlText w:val="%6."/>
      <w:lvlJc w:val="right"/>
      <w:pPr>
        <w:ind w:left="4335" w:hanging="180"/>
      </w:pPr>
      <w:rPr>
        <w:rFonts w:cs="Times New Roman"/>
      </w:rPr>
    </w:lvl>
    <w:lvl w:ilvl="6" w:tplc="0426000F" w:tentative="1">
      <w:start w:val="1"/>
      <w:numFmt w:val="decimal"/>
      <w:lvlText w:val="%7."/>
      <w:lvlJc w:val="left"/>
      <w:pPr>
        <w:ind w:left="5055" w:hanging="360"/>
      </w:pPr>
      <w:rPr>
        <w:rFonts w:cs="Times New Roman"/>
      </w:rPr>
    </w:lvl>
    <w:lvl w:ilvl="7" w:tplc="04260019" w:tentative="1">
      <w:start w:val="1"/>
      <w:numFmt w:val="lowerLetter"/>
      <w:lvlText w:val="%8."/>
      <w:lvlJc w:val="left"/>
      <w:pPr>
        <w:ind w:left="5775" w:hanging="360"/>
      </w:pPr>
      <w:rPr>
        <w:rFonts w:cs="Times New Roman"/>
      </w:rPr>
    </w:lvl>
    <w:lvl w:ilvl="8" w:tplc="0426001B" w:tentative="1">
      <w:start w:val="1"/>
      <w:numFmt w:val="lowerRoman"/>
      <w:lvlText w:val="%9."/>
      <w:lvlJc w:val="right"/>
      <w:pPr>
        <w:ind w:left="6495" w:hanging="180"/>
      </w:pPr>
      <w:rPr>
        <w:rFonts w:cs="Times New Roman"/>
      </w:rPr>
    </w:lvl>
  </w:abstractNum>
  <w:abstractNum w:abstractNumId="8">
    <w:nsid w:val="1A4C06D9"/>
    <w:multiLevelType w:val="hybridMultilevel"/>
    <w:tmpl w:val="897A8D7A"/>
    <w:lvl w:ilvl="0" w:tplc="B6CC4B5C">
      <w:start w:val="1"/>
      <w:numFmt w:val="decimal"/>
      <w:lvlText w:val="%1)"/>
      <w:lvlJc w:val="left"/>
      <w:pPr>
        <w:tabs>
          <w:tab w:val="num" w:pos="720"/>
        </w:tabs>
        <w:ind w:left="720" w:hanging="360"/>
      </w:pPr>
      <w:rPr>
        <w:rFonts w:cs="Times New Roman" w:hint="default"/>
        <w:b/>
      </w:rPr>
    </w:lvl>
    <w:lvl w:ilvl="1" w:tplc="04260019" w:tentative="1">
      <w:start w:val="1"/>
      <w:numFmt w:val="lowerLetter"/>
      <w:lvlText w:val="%2."/>
      <w:lvlJc w:val="left"/>
      <w:pPr>
        <w:tabs>
          <w:tab w:val="num" w:pos="1440"/>
        </w:tabs>
        <w:ind w:left="1440" w:hanging="360"/>
      </w:pPr>
      <w:rPr>
        <w:rFonts w:cs="Times New Roman"/>
      </w:rPr>
    </w:lvl>
    <w:lvl w:ilvl="2" w:tplc="0426001B" w:tentative="1">
      <w:start w:val="1"/>
      <w:numFmt w:val="lowerRoman"/>
      <w:lvlText w:val="%3."/>
      <w:lvlJc w:val="right"/>
      <w:pPr>
        <w:tabs>
          <w:tab w:val="num" w:pos="2160"/>
        </w:tabs>
        <w:ind w:left="2160" w:hanging="180"/>
      </w:pPr>
      <w:rPr>
        <w:rFonts w:cs="Times New Roman"/>
      </w:rPr>
    </w:lvl>
    <w:lvl w:ilvl="3" w:tplc="0426000F" w:tentative="1">
      <w:start w:val="1"/>
      <w:numFmt w:val="decimal"/>
      <w:lvlText w:val="%4."/>
      <w:lvlJc w:val="left"/>
      <w:pPr>
        <w:tabs>
          <w:tab w:val="num" w:pos="2880"/>
        </w:tabs>
        <w:ind w:left="2880" w:hanging="360"/>
      </w:pPr>
      <w:rPr>
        <w:rFonts w:cs="Times New Roman"/>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abstractNum w:abstractNumId="9">
    <w:nsid w:val="1EE452E0"/>
    <w:multiLevelType w:val="hybridMultilevel"/>
    <w:tmpl w:val="2DFA5F08"/>
    <w:lvl w:ilvl="0" w:tplc="2DC69034">
      <w:numFmt w:val="bullet"/>
      <w:lvlText w:val="-"/>
      <w:lvlJc w:val="left"/>
      <w:pPr>
        <w:tabs>
          <w:tab w:val="num" w:pos="1440"/>
        </w:tabs>
        <w:ind w:left="1440" w:hanging="360"/>
      </w:pPr>
      <w:rPr>
        <w:rFonts w:ascii="Times New Roman" w:eastAsia="Times New Roman" w:hAnsi="Times New Roman"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0">
    <w:nsid w:val="215E3CC1"/>
    <w:multiLevelType w:val="hybridMultilevel"/>
    <w:tmpl w:val="431E38CA"/>
    <w:lvl w:ilvl="0" w:tplc="BA68A8CC">
      <w:start w:val="1"/>
      <w:numFmt w:val="decimal"/>
      <w:lvlText w:val="%1."/>
      <w:lvlJc w:val="left"/>
      <w:pPr>
        <w:tabs>
          <w:tab w:val="num" w:pos="1890"/>
        </w:tabs>
        <w:ind w:left="1890" w:hanging="1170"/>
      </w:pPr>
      <w:rPr>
        <w:rFonts w:cs="Times New Roman" w:hint="default"/>
      </w:rPr>
    </w:lvl>
    <w:lvl w:ilvl="1" w:tplc="04260019" w:tentative="1">
      <w:start w:val="1"/>
      <w:numFmt w:val="lowerLetter"/>
      <w:lvlText w:val="%2."/>
      <w:lvlJc w:val="left"/>
      <w:pPr>
        <w:tabs>
          <w:tab w:val="num" w:pos="1800"/>
        </w:tabs>
        <w:ind w:left="1800" w:hanging="360"/>
      </w:pPr>
      <w:rPr>
        <w:rFonts w:cs="Times New Roman"/>
      </w:rPr>
    </w:lvl>
    <w:lvl w:ilvl="2" w:tplc="0426001B" w:tentative="1">
      <w:start w:val="1"/>
      <w:numFmt w:val="lowerRoman"/>
      <w:lvlText w:val="%3."/>
      <w:lvlJc w:val="right"/>
      <w:pPr>
        <w:tabs>
          <w:tab w:val="num" w:pos="2520"/>
        </w:tabs>
        <w:ind w:left="2520" w:hanging="180"/>
      </w:pPr>
      <w:rPr>
        <w:rFonts w:cs="Times New Roman"/>
      </w:rPr>
    </w:lvl>
    <w:lvl w:ilvl="3" w:tplc="0426000F" w:tentative="1">
      <w:start w:val="1"/>
      <w:numFmt w:val="decimal"/>
      <w:lvlText w:val="%4."/>
      <w:lvlJc w:val="left"/>
      <w:pPr>
        <w:tabs>
          <w:tab w:val="num" w:pos="3240"/>
        </w:tabs>
        <w:ind w:left="3240" w:hanging="360"/>
      </w:pPr>
      <w:rPr>
        <w:rFonts w:cs="Times New Roman"/>
      </w:rPr>
    </w:lvl>
    <w:lvl w:ilvl="4" w:tplc="04260019" w:tentative="1">
      <w:start w:val="1"/>
      <w:numFmt w:val="lowerLetter"/>
      <w:lvlText w:val="%5."/>
      <w:lvlJc w:val="left"/>
      <w:pPr>
        <w:tabs>
          <w:tab w:val="num" w:pos="3960"/>
        </w:tabs>
        <w:ind w:left="3960" w:hanging="360"/>
      </w:pPr>
      <w:rPr>
        <w:rFonts w:cs="Times New Roman"/>
      </w:rPr>
    </w:lvl>
    <w:lvl w:ilvl="5" w:tplc="0426001B" w:tentative="1">
      <w:start w:val="1"/>
      <w:numFmt w:val="lowerRoman"/>
      <w:lvlText w:val="%6."/>
      <w:lvlJc w:val="right"/>
      <w:pPr>
        <w:tabs>
          <w:tab w:val="num" w:pos="4680"/>
        </w:tabs>
        <w:ind w:left="4680" w:hanging="180"/>
      </w:pPr>
      <w:rPr>
        <w:rFonts w:cs="Times New Roman"/>
      </w:rPr>
    </w:lvl>
    <w:lvl w:ilvl="6" w:tplc="0426000F" w:tentative="1">
      <w:start w:val="1"/>
      <w:numFmt w:val="decimal"/>
      <w:lvlText w:val="%7."/>
      <w:lvlJc w:val="left"/>
      <w:pPr>
        <w:tabs>
          <w:tab w:val="num" w:pos="5400"/>
        </w:tabs>
        <w:ind w:left="5400" w:hanging="360"/>
      </w:pPr>
      <w:rPr>
        <w:rFonts w:cs="Times New Roman"/>
      </w:rPr>
    </w:lvl>
    <w:lvl w:ilvl="7" w:tplc="04260019" w:tentative="1">
      <w:start w:val="1"/>
      <w:numFmt w:val="lowerLetter"/>
      <w:lvlText w:val="%8."/>
      <w:lvlJc w:val="left"/>
      <w:pPr>
        <w:tabs>
          <w:tab w:val="num" w:pos="6120"/>
        </w:tabs>
        <w:ind w:left="6120" w:hanging="360"/>
      </w:pPr>
      <w:rPr>
        <w:rFonts w:cs="Times New Roman"/>
      </w:rPr>
    </w:lvl>
    <w:lvl w:ilvl="8" w:tplc="0426001B" w:tentative="1">
      <w:start w:val="1"/>
      <w:numFmt w:val="lowerRoman"/>
      <w:lvlText w:val="%9."/>
      <w:lvlJc w:val="right"/>
      <w:pPr>
        <w:tabs>
          <w:tab w:val="num" w:pos="6840"/>
        </w:tabs>
        <w:ind w:left="6840" w:hanging="180"/>
      </w:pPr>
      <w:rPr>
        <w:rFonts w:cs="Times New Roman"/>
      </w:rPr>
    </w:lvl>
  </w:abstractNum>
  <w:abstractNum w:abstractNumId="11">
    <w:nsid w:val="222D57DD"/>
    <w:multiLevelType w:val="hybridMultilevel"/>
    <w:tmpl w:val="17EAB6BE"/>
    <w:lvl w:ilvl="0" w:tplc="5906BE04">
      <w:start w:val="1"/>
      <w:numFmt w:val="decimal"/>
      <w:lvlText w:val="%1."/>
      <w:lvlJc w:val="left"/>
      <w:pPr>
        <w:tabs>
          <w:tab w:val="num" w:pos="1800"/>
        </w:tabs>
        <w:ind w:left="1800" w:hanging="1080"/>
      </w:pPr>
      <w:rPr>
        <w:rFonts w:cs="Times New Roman" w:hint="default"/>
      </w:rPr>
    </w:lvl>
    <w:lvl w:ilvl="1" w:tplc="04260019" w:tentative="1">
      <w:start w:val="1"/>
      <w:numFmt w:val="lowerLetter"/>
      <w:lvlText w:val="%2."/>
      <w:lvlJc w:val="left"/>
      <w:pPr>
        <w:tabs>
          <w:tab w:val="num" w:pos="1800"/>
        </w:tabs>
        <w:ind w:left="1800" w:hanging="360"/>
      </w:pPr>
      <w:rPr>
        <w:rFonts w:cs="Times New Roman"/>
      </w:rPr>
    </w:lvl>
    <w:lvl w:ilvl="2" w:tplc="0426001B" w:tentative="1">
      <w:start w:val="1"/>
      <w:numFmt w:val="lowerRoman"/>
      <w:lvlText w:val="%3."/>
      <w:lvlJc w:val="right"/>
      <w:pPr>
        <w:tabs>
          <w:tab w:val="num" w:pos="2520"/>
        </w:tabs>
        <w:ind w:left="2520" w:hanging="180"/>
      </w:pPr>
      <w:rPr>
        <w:rFonts w:cs="Times New Roman"/>
      </w:rPr>
    </w:lvl>
    <w:lvl w:ilvl="3" w:tplc="0426000F" w:tentative="1">
      <w:start w:val="1"/>
      <w:numFmt w:val="decimal"/>
      <w:lvlText w:val="%4."/>
      <w:lvlJc w:val="left"/>
      <w:pPr>
        <w:tabs>
          <w:tab w:val="num" w:pos="3240"/>
        </w:tabs>
        <w:ind w:left="3240" w:hanging="360"/>
      </w:pPr>
      <w:rPr>
        <w:rFonts w:cs="Times New Roman"/>
      </w:rPr>
    </w:lvl>
    <w:lvl w:ilvl="4" w:tplc="04260019" w:tentative="1">
      <w:start w:val="1"/>
      <w:numFmt w:val="lowerLetter"/>
      <w:lvlText w:val="%5."/>
      <w:lvlJc w:val="left"/>
      <w:pPr>
        <w:tabs>
          <w:tab w:val="num" w:pos="3960"/>
        </w:tabs>
        <w:ind w:left="3960" w:hanging="360"/>
      </w:pPr>
      <w:rPr>
        <w:rFonts w:cs="Times New Roman"/>
      </w:rPr>
    </w:lvl>
    <w:lvl w:ilvl="5" w:tplc="0426001B" w:tentative="1">
      <w:start w:val="1"/>
      <w:numFmt w:val="lowerRoman"/>
      <w:lvlText w:val="%6."/>
      <w:lvlJc w:val="right"/>
      <w:pPr>
        <w:tabs>
          <w:tab w:val="num" w:pos="4680"/>
        </w:tabs>
        <w:ind w:left="4680" w:hanging="180"/>
      </w:pPr>
      <w:rPr>
        <w:rFonts w:cs="Times New Roman"/>
      </w:rPr>
    </w:lvl>
    <w:lvl w:ilvl="6" w:tplc="0426000F" w:tentative="1">
      <w:start w:val="1"/>
      <w:numFmt w:val="decimal"/>
      <w:lvlText w:val="%7."/>
      <w:lvlJc w:val="left"/>
      <w:pPr>
        <w:tabs>
          <w:tab w:val="num" w:pos="5400"/>
        </w:tabs>
        <w:ind w:left="5400" w:hanging="360"/>
      </w:pPr>
      <w:rPr>
        <w:rFonts w:cs="Times New Roman"/>
      </w:rPr>
    </w:lvl>
    <w:lvl w:ilvl="7" w:tplc="04260019" w:tentative="1">
      <w:start w:val="1"/>
      <w:numFmt w:val="lowerLetter"/>
      <w:lvlText w:val="%8."/>
      <w:lvlJc w:val="left"/>
      <w:pPr>
        <w:tabs>
          <w:tab w:val="num" w:pos="6120"/>
        </w:tabs>
        <w:ind w:left="6120" w:hanging="360"/>
      </w:pPr>
      <w:rPr>
        <w:rFonts w:cs="Times New Roman"/>
      </w:rPr>
    </w:lvl>
    <w:lvl w:ilvl="8" w:tplc="0426001B" w:tentative="1">
      <w:start w:val="1"/>
      <w:numFmt w:val="lowerRoman"/>
      <w:lvlText w:val="%9."/>
      <w:lvlJc w:val="right"/>
      <w:pPr>
        <w:tabs>
          <w:tab w:val="num" w:pos="6840"/>
        </w:tabs>
        <w:ind w:left="6840" w:hanging="180"/>
      </w:pPr>
      <w:rPr>
        <w:rFonts w:cs="Times New Roman"/>
      </w:rPr>
    </w:lvl>
  </w:abstractNum>
  <w:abstractNum w:abstractNumId="12">
    <w:nsid w:val="2A4D06A1"/>
    <w:multiLevelType w:val="hybridMultilevel"/>
    <w:tmpl w:val="52920BFE"/>
    <w:lvl w:ilvl="0" w:tplc="5FDC0BC2">
      <w:start w:val="1"/>
      <w:numFmt w:val="decimal"/>
      <w:lvlText w:val="%1)"/>
      <w:lvlJc w:val="left"/>
      <w:pPr>
        <w:tabs>
          <w:tab w:val="num" w:pos="398"/>
        </w:tabs>
        <w:ind w:left="398" w:hanging="360"/>
      </w:pPr>
      <w:rPr>
        <w:rFonts w:cs="Times New Roman" w:hint="default"/>
        <w:color w:val="FF0000"/>
      </w:rPr>
    </w:lvl>
    <w:lvl w:ilvl="1" w:tplc="04260019" w:tentative="1">
      <w:start w:val="1"/>
      <w:numFmt w:val="lowerLetter"/>
      <w:lvlText w:val="%2."/>
      <w:lvlJc w:val="left"/>
      <w:pPr>
        <w:tabs>
          <w:tab w:val="num" w:pos="1118"/>
        </w:tabs>
        <w:ind w:left="1118" w:hanging="360"/>
      </w:pPr>
      <w:rPr>
        <w:rFonts w:cs="Times New Roman"/>
      </w:rPr>
    </w:lvl>
    <w:lvl w:ilvl="2" w:tplc="0426001B" w:tentative="1">
      <w:start w:val="1"/>
      <w:numFmt w:val="lowerRoman"/>
      <w:lvlText w:val="%3."/>
      <w:lvlJc w:val="right"/>
      <w:pPr>
        <w:tabs>
          <w:tab w:val="num" w:pos="1838"/>
        </w:tabs>
        <w:ind w:left="1838" w:hanging="180"/>
      </w:pPr>
      <w:rPr>
        <w:rFonts w:cs="Times New Roman"/>
      </w:rPr>
    </w:lvl>
    <w:lvl w:ilvl="3" w:tplc="0426000F">
      <w:start w:val="1"/>
      <w:numFmt w:val="decimal"/>
      <w:lvlText w:val="%4."/>
      <w:lvlJc w:val="left"/>
      <w:pPr>
        <w:tabs>
          <w:tab w:val="num" w:pos="2558"/>
        </w:tabs>
        <w:ind w:left="2558" w:hanging="360"/>
      </w:pPr>
      <w:rPr>
        <w:rFonts w:cs="Times New Roman"/>
      </w:rPr>
    </w:lvl>
    <w:lvl w:ilvl="4" w:tplc="04260019" w:tentative="1">
      <w:start w:val="1"/>
      <w:numFmt w:val="lowerLetter"/>
      <w:lvlText w:val="%5."/>
      <w:lvlJc w:val="left"/>
      <w:pPr>
        <w:tabs>
          <w:tab w:val="num" w:pos="3278"/>
        </w:tabs>
        <w:ind w:left="3278" w:hanging="360"/>
      </w:pPr>
      <w:rPr>
        <w:rFonts w:cs="Times New Roman"/>
      </w:rPr>
    </w:lvl>
    <w:lvl w:ilvl="5" w:tplc="0426001B" w:tentative="1">
      <w:start w:val="1"/>
      <w:numFmt w:val="lowerRoman"/>
      <w:lvlText w:val="%6."/>
      <w:lvlJc w:val="right"/>
      <w:pPr>
        <w:tabs>
          <w:tab w:val="num" w:pos="3998"/>
        </w:tabs>
        <w:ind w:left="3998" w:hanging="180"/>
      </w:pPr>
      <w:rPr>
        <w:rFonts w:cs="Times New Roman"/>
      </w:rPr>
    </w:lvl>
    <w:lvl w:ilvl="6" w:tplc="0426000F" w:tentative="1">
      <w:start w:val="1"/>
      <w:numFmt w:val="decimal"/>
      <w:lvlText w:val="%7."/>
      <w:lvlJc w:val="left"/>
      <w:pPr>
        <w:tabs>
          <w:tab w:val="num" w:pos="4718"/>
        </w:tabs>
        <w:ind w:left="4718" w:hanging="360"/>
      </w:pPr>
      <w:rPr>
        <w:rFonts w:cs="Times New Roman"/>
      </w:rPr>
    </w:lvl>
    <w:lvl w:ilvl="7" w:tplc="04260019" w:tentative="1">
      <w:start w:val="1"/>
      <w:numFmt w:val="lowerLetter"/>
      <w:lvlText w:val="%8."/>
      <w:lvlJc w:val="left"/>
      <w:pPr>
        <w:tabs>
          <w:tab w:val="num" w:pos="5438"/>
        </w:tabs>
        <w:ind w:left="5438" w:hanging="360"/>
      </w:pPr>
      <w:rPr>
        <w:rFonts w:cs="Times New Roman"/>
      </w:rPr>
    </w:lvl>
    <w:lvl w:ilvl="8" w:tplc="0426001B" w:tentative="1">
      <w:start w:val="1"/>
      <w:numFmt w:val="lowerRoman"/>
      <w:lvlText w:val="%9."/>
      <w:lvlJc w:val="right"/>
      <w:pPr>
        <w:tabs>
          <w:tab w:val="num" w:pos="6158"/>
        </w:tabs>
        <w:ind w:left="6158" w:hanging="180"/>
      </w:pPr>
      <w:rPr>
        <w:rFonts w:cs="Times New Roman"/>
      </w:rPr>
    </w:lvl>
  </w:abstractNum>
  <w:abstractNum w:abstractNumId="13">
    <w:nsid w:val="2CAE4DCB"/>
    <w:multiLevelType w:val="hybridMultilevel"/>
    <w:tmpl w:val="34A651EE"/>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4">
    <w:nsid w:val="36551EA2"/>
    <w:multiLevelType w:val="hybridMultilevel"/>
    <w:tmpl w:val="E5FC7726"/>
    <w:lvl w:ilvl="0" w:tplc="51A235F2">
      <w:start w:val="1"/>
      <w:numFmt w:val="decimal"/>
      <w:lvlText w:val="%1."/>
      <w:lvlJc w:val="left"/>
      <w:pPr>
        <w:tabs>
          <w:tab w:val="num" w:pos="624"/>
        </w:tabs>
        <w:ind w:left="624" w:hanging="454"/>
      </w:pPr>
      <w:rPr>
        <w:rFonts w:cs="Times New Roman" w:hint="default"/>
        <w:b w:val="0"/>
        <w:sz w:val="24"/>
        <w:szCs w:val="24"/>
      </w:rPr>
    </w:lvl>
    <w:lvl w:ilvl="1" w:tplc="04260019" w:tentative="1">
      <w:start w:val="1"/>
      <w:numFmt w:val="lowerLetter"/>
      <w:lvlText w:val="%2."/>
      <w:lvlJc w:val="left"/>
      <w:pPr>
        <w:tabs>
          <w:tab w:val="num" w:pos="2160"/>
        </w:tabs>
        <w:ind w:left="2160" w:hanging="360"/>
      </w:pPr>
      <w:rPr>
        <w:rFonts w:cs="Times New Roman"/>
      </w:rPr>
    </w:lvl>
    <w:lvl w:ilvl="2" w:tplc="0426001B" w:tentative="1">
      <w:start w:val="1"/>
      <w:numFmt w:val="lowerRoman"/>
      <w:lvlText w:val="%3."/>
      <w:lvlJc w:val="right"/>
      <w:pPr>
        <w:tabs>
          <w:tab w:val="num" w:pos="2880"/>
        </w:tabs>
        <w:ind w:left="2880" w:hanging="180"/>
      </w:pPr>
      <w:rPr>
        <w:rFonts w:cs="Times New Roman"/>
      </w:rPr>
    </w:lvl>
    <w:lvl w:ilvl="3" w:tplc="0426000F" w:tentative="1">
      <w:start w:val="1"/>
      <w:numFmt w:val="decimal"/>
      <w:lvlText w:val="%4."/>
      <w:lvlJc w:val="left"/>
      <w:pPr>
        <w:tabs>
          <w:tab w:val="num" w:pos="3600"/>
        </w:tabs>
        <w:ind w:left="3600" w:hanging="360"/>
      </w:pPr>
      <w:rPr>
        <w:rFonts w:cs="Times New Roman"/>
      </w:rPr>
    </w:lvl>
    <w:lvl w:ilvl="4" w:tplc="04260019" w:tentative="1">
      <w:start w:val="1"/>
      <w:numFmt w:val="lowerLetter"/>
      <w:lvlText w:val="%5."/>
      <w:lvlJc w:val="left"/>
      <w:pPr>
        <w:tabs>
          <w:tab w:val="num" w:pos="4320"/>
        </w:tabs>
        <w:ind w:left="4320" w:hanging="360"/>
      </w:pPr>
      <w:rPr>
        <w:rFonts w:cs="Times New Roman"/>
      </w:rPr>
    </w:lvl>
    <w:lvl w:ilvl="5" w:tplc="0426001B" w:tentative="1">
      <w:start w:val="1"/>
      <w:numFmt w:val="lowerRoman"/>
      <w:lvlText w:val="%6."/>
      <w:lvlJc w:val="right"/>
      <w:pPr>
        <w:tabs>
          <w:tab w:val="num" w:pos="5040"/>
        </w:tabs>
        <w:ind w:left="5040" w:hanging="180"/>
      </w:pPr>
      <w:rPr>
        <w:rFonts w:cs="Times New Roman"/>
      </w:rPr>
    </w:lvl>
    <w:lvl w:ilvl="6" w:tplc="0426000F" w:tentative="1">
      <w:start w:val="1"/>
      <w:numFmt w:val="decimal"/>
      <w:lvlText w:val="%7."/>
      <w:lvlJc w:val="left"/>
      <w:pPr>
        <w:tabs>
          <w:tab w:val="num" w:pos="5760"/>
        </w:tabs>
        <w:ind w:left="5760" w:hanging="360"/>
      </w:pPr>
      <w:rPr>
        <w:rFonts w:cs="Times New Roman"/>
      </w:rPr>
    </w:lvl>
    <w:lvl w:ilvl="7" w:tplc="04260019" w:tentative="1">
      <w:start w:val="1"/>
      <w:numFmt w:val="lowerLetter"/>
      <w:lvlText w:val="%8."/>
      <w:lvlJc w:val="left"/>
      <w:pPr>
        <w:tabs>
          <w:tab w:val="num" w:pos="6480"/>
        </w:tabs>
        <w:ind w:left="6480" w:hanging="360"/>
      </w:pPr>
      <w:rPr>
        <w:rFonts w:cs="Times New Roman"/>
      </w:rPr>
    </w:lvl>
    <w:lvl w:ilvl="8" w:tplc="0426001B" w:tentative="1">
      <w:start w:val="1"/>
      <w:numFmt w:val="lowerRoman"/>
      <w:lvlText w:val="%9."/>
      <w:lvlJc w:val="right"/>
      <w:pPr>
        <w:tabs>
          <w:tab w:val="num" w:pos="7200"/>
        </w:tabs>
        <w:ind w:left="7200" w:hanging="180"/>
      </w:pPr>
      <w:rPr>
        <w:rFonts w:cs="Times New Roman"/>
      </w:rPr>
    </w:lvl>
  </w:abstractNum>
  <w:abstractNum w:abstractNumId="15">
    <w:nsid w:val="40925875"/>
    <w:multiLevelType w:val="hybridMultilevel"/>
    <w:tmpl w:val="A6D2705C"/>
    <w:lvl w:ilvl="0" w:tplc="AE3CA112">
      <w:start w:val="1"/>
      <w:numFmt w:val="bullet"/>
      <w:lvlText w:val=""/>
      <w:lvlJc w:val="left"/>
      <w:pPr>
        <w:tabs>
          <w:tab w:val="num" w:pos="510"/>
        </w:tabs>
        <w:ind w:left="510" w:hanging="34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6">
    <w:nsid w:val="44721C85"/>
    <w:multiLevelType w:val="hybridMultilevel"/>
    <w:tmpl w:val="DA0A326C"/>
    <w:lvl w:ilvl="0" w:tplc="04260011">
      <w:start w:val="1"/>
      <w:numFmt w:val="decimal"/>
      <w:lvlText w:val="%1)"/>
      <w:lvlJc w:val="left"/>
      <w:pPr>
        <w:tabs>
          <w:tab w:val="num" w:pos="720"/>
        </w:tabs>
        <w:ind w:left="720" w:hanging="360"/>
      </w:pPr>
      <w:rPr>
        <w:rFonts w:cs="Times New Roman" w:hint="default"/>
      </w:rPr>
    </w:lvl>
    <w:lvl w:ilvl="1" w:tplc="04260019" w:tentative="1">
      <w:start w:val="1"/>
      <w:numFmt w:val="lowerLetter"/>
      <w:lvlText w:val="%2."/>
      <w:lvlJc w:val="left"/>
      <w:pPr>
        <w:tabs>
          <w:tab w:val="num" w:pos="1440"/>
        </w:tabs>
        <w:ind w:left="1440" w:hanging="360"/>
      </w:pPr>
      <w:rPr>
        <w:rFonts w:cs="Times New Roman"/>
      </w:rPr>
    </w:lvl>
    <w:lvl w:ilvl="2" w:tplc="0426001B" w:tentative="1">
      <w:start w:val="1"/>
      <w:numFmt w:val="lowerRoman"/>
      <w:lvlText w:val="%3."/>
      <w:lvlJc w:val="right"/>
      <w:pPr>
        <w:tabs>
          <w:tab w:val="num" w:pos="2160"/>
        </w:tabs>
        <w:ind w:left="2160" w:hanging="180"/>
      </w:pPr>
      <w:rPr>
        <w:rFonts w:cs="Times New Roman"/>
      </w:rPr>
    </w:lvl>
    <w:lvl w:ilvl="3" w:tplc="0426000F" w:tentative="1">
      <w:start w:val="1"/>
      <w:numFmt w:val="decimal"/>
      <w:lvlText w:val="%4."/>
      <w:lvlJc w:val="left"/>
      <w:pPr>
        <w:tabs>
          <w:tab w:val="num" w:pos="2880"/>
        </w:tabs>
        <w:ind w:left="2880" w:hanging="360"/>
      </w:pPr>
      <w:rPr>
        <w:rFonts w:cs="Times New Roman"/>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abstractNum w:abstractNumId="17">
    <w:nsid w:val="4609032D"/>
    <w:multiLevelType w:val="hybridMultilevel"/>
    <w:tmpl w:val="A2504310"/>
    <w:lvl w:ilvl="0" w:tplc="1DA48CFA">
      <w:start w:val="1"/>
      <w:numFmt w:val="decimal"/>
      <w:lvlText w:val="%1)"/>
      <w:lvlJc w:val="left"/>
      <w:pPr>
        <w:ind w:left="720" w:hanging="360"/>
      </w:pPr>
      <w:rPr>
        <w:rFonts w:cs="Times New Roman"/>
        <w:color w:val="FF0000"/>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18">
    <w:nsid w:val="47E56F9C"/>
    <w:multiLevelType w:val="multilevel"/>
    <w:tmpl w:val="FB242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2392DC8"/>
    <w:multiLevelType w:val="hybridMultilevel"/>
    <w:tmpl w:val="289AF6B2"/>
    <w:lvl w:ilvl="0" w:tplc="C8389B2E">
      <w:start w:val="1"/>
      <w:numFmt w:val="decimal"/>
      <w:lvlText w:val="%1)"/>
      <w:lvlJc w:val="left"/>
      <w:pPr>
        <w:tabs>
          <w:tab w:val="num" w:pos="540"/>
        </w:tabs>
        <w:ind w:left="540" w:hanging="360"/>
      </w:pPr>
      <w:rPr>
        <w:rFonts w:cs="Times New Roman" w:hint="default"/>
      </w:rPr>
    </w:lvl>
    <w:lvl w:ilvl="1" w:tplc="04260019" w:tentative="1">
      <w:start w:val="1"/>
      <w:numFmt w:val="lowerLetter"/>
      <w:lvlText w:val="%2."/>
      <w:lvlJc w:val="left"/>
      <w:pPr>
        <w:tabs>
          <w:tab w:val="num" w:pos="-900"/>
        </w:tabs>
        <w:ind w:left="-900" w:hanging="360"/>
      </w:pPr>
      <w:rPr>
        <w:rFonts w:cs="Times New Roman"/>
      </w:rPr>
    </w:lvl>
    <w:lvl w:ilvl="2" w:tplc="0426001B" w:tentative="1">
      <w:start w:val="1"/>
      <w:numFmt w:val="lowerRoman"/>
      <w:lvlText w:val="%3."/>
      <w:lvlJc w:val="right"/>
      <w:pPr>
        <w:tabs>
          <w:tab w:val="num" w:pos="-180"/>
        </w:tabs>
        <w:ind w:left="-180" w:hanging="180"/>
      </w:pPr>
      <w:rPr>
        <w:rFonts w:cs="Times New Roman"/>
      </w:rPr>
    </w:lvl>
    <w:lvl w:ilvl="3" w:tplc="0426000F" w:tentative="1">
      <w:start w:val="1"/>
      <w:numFmt w:val="decimal"/>
      <w:lvlText w:val="%4."/>
      <w:lvlJc w:val="left"/>
      <w:pPr>
        <w:tabs>
          <w:tab w:val="num" w:pos="540"/>
        </w:tabs>
        <w:ind w:left="540" w:hanging="360"/>
      </w:pPr>
      <w:rPr>
        <w:rFonts w:cs="Times New Roman"/>
      </w:rPr>
    </w:lvl>
    <w:lvl w:ilvl="4" w:tplc="04260019" w:tentative="1">
      <w:start w:val="1"/>
      <w:numFmt w:val="lowerLetter"/>
      <w:lvlText w:val="%5."/>
      <w:lvlJc w:val="left"/>
      <w:pPr>
        <w:tabs>
          <w:tab w:val="num" w:pos="1260"/>
        </w:tabs>
        <w:ind w:left="1260" w:hanging="360"/>
      </w:pPr>
      <w:rPr>
        <w:rFonts w:cs="Times New Roman"/>
      </w:rPr>
    </w:lvl>
    <w:lvl w:ilvl="5" w:tplc="0426001B" w:tentative="1">
      <w:start w:val="1"/>
      <w:numFmt w:val="lowerRoman"/>
      <w:lvlText w:val="%6."/>
      <w:lvlJc w:val="right"/>
      <w:pPr>
        <w:tabs>
          <w:tab w:val="num" w:pos="1980"/>
        </w:tabs>
        <w:ind w:left="1980" w:hanging="180"/>
      </w:pPr>
      <w:rPr>
        <w:rFonts w:cs="Times New Roman"/>
      </w:rPr>
    </w:lvl>
    <w:lvl w:ilvl="6" w:tplc="0426000F" w:tentative="1">
      <w:start w:val="1"/>
      <w:numFmt w:val="decimal"/>
      <w:lvlText w:val="%7."/>
      <w:lvlJc w:val="left"/>
      <w:pPr>
        <w:tabs>
          <w:tab w:val="num" w:pos="2700"/>
        </w:tabs>
        <w:ind w:left="2700" w:hanging="360"/>
      </w:pPr>
      <w:rPr>
        <w:rFonts w:cs="Times New Roman"/>
      </w:rPr>
    </w:lvl>
    <w:lvl w:ilvl="7" w:tplc="04260019" w:tentative="1">
      <w:start w:val="1"/>
      <w:numFmt w:val="lowerLetter"/>
      <w:lvlText w:val="%8."/>
      <w:lvlJc w:val="left"/>
      <w:pPr>
        <w:tabs>
          <w:tab w:val="num" w:pos="3420"/>
        </w:tabs>
        <w:ind w:left="3420" w:hanging="360"/>
      </w:pPr>
      <w:rPr>
        <w:rFonts w:cs="Times New Roman"/>
      </w:rPr>
    </w:lvl>
    <w:lvl w:ilvl="8" w:tplc="0426001B" w:tentative="1">
      <w:start w:val="1"/>
      <w:numFmt w:val="lowerRoman"/>
      <w:lvlText w:val="%9."/>
      <w:lvlJc w:val="right"/>
      <w:pPr>
        <w:tabs>
          <w:tab w:val="num" w:pos="4140"/>
        </w:tabs>
        <w:ind w:left="4140" w:hanging="180"/>
      </w:pPr>
      <w:rPr>
        <w:rFonts w:cs="Times New Roman"/>
      </w:rPr>
    </w:lvl>
  </w:abstractNum>
  <w:abstractNum w:abstractNumId="20">
    <w:nsid w:val="555C797A"/>
    <w:multiLevelType w:val="hybridMultilevel"/>
    <w:tmpl w:val="AA9CB38C"/>
    <w:lvl w:ilvl="0" w:tplc="829AE884">
      <w:start w:val="1"/>
      <w:numFmt w:val="decimal"/>
      <w:lvlText w:val="%1."/>
      <w:lvlJc w:val="left"/>
      <w:pPr>
        <w:tabs>
          <w:tab w:val="num" w:pos="720"/>
        </w:tabs>
        <w:ind w:left="720" w:hanging="360"/>
      </w:pPr>
      <w:rPr>
        <w:rFonts w:cs="Times New Roman"/>
        <w:b w:val="0"/>
        <w:i/>
      </w:rPr>
    </w:lvl>
    <w:lvl w:ilvl="1" w:tplc="59B85602">
      <w:start w:val="2"/>
      <w:numFmt w:val="bullet"/>
      <w:lvlText w:val="-"/>
      <w:lvlJc w:val="left"/>
      <w:pPr>
        <w:tabs>
          <w:tab w:val="num" w:pos="1440"/>
        </w:tabs>
        <w:ind w:left="1440" w:hanging="360"/>
      </w:pPr>
      <w:rPr>
        <w:rFonts w:ascii="Times New Roman" w:eastAsia="Times New Roman" w:hAnsi="Times New Roman" w:hint="default"/>
      </w:rPr>
    </w:lvl>
    <w:lvl w:ilvl="2" w:tplc="21700966">
      <w:start w:val="1"/>
      <w:numFmt w:val="lowerLetter"/>
      <w:lvlText w:val="%3."/>
      <w:lvlJc w:val="left"/>
      <w:pPr>
        <w:tabs>
          <w:tab w:val="num" w:pos="2700"/>
        </w:tabs>
        <w:ind w:left="2700" w:hanging="720"/>
      </w:pPr>
      <w:rPr>
        <w:rFonts w:cs="Times New Roman" w:hint="default"/>
      </w:rPr>
    </w:lvl>
    <w:lvl w:ilvl="3" w:tplc="0426000F">
      <w:start w:val="1"/>
      <w:numFmt w:val="decimal"/>
      <w:lvlText w:val="%4."/>
      <w:lvlJc w:val="left"/>
      <w:pPr>
        <w:tabs>
          <w:tab w:val="num" w:pos="2880"/>
        </w:tabs>
        <w:ind w:left="2880" w:hanging="360"/>
      </w:pPr>
      <w:rPr>
        <w:rFonts w:cs="Times New Roman" w:hint="default"/>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abstractNum w:abstractNumId="21">
    <w:nsid w:val="56292461"/>
    <w:multiLevelType w:val="hybridMultilevel"/>
    <w:tmpl w:val="B928E7CA"/>
    <w:lvl w:ilvl="0" w:tplc="04260011">
      <w:start w:val="1"/>
      <w:numFmt w:val="decimal"/>
      <w:lvlText w:val="%1)"/>
      <w:lvlJc w:val="left"/>
      <w:pPr>
        <w:tabs>
          <w:tab w:val="num" w:pos="720"/>
        </w:tabs>
        <w:ind w:left="720" w:hanging="360"/>
      </w:pPr>
      <w:rPr>
        <w:rFonts w:cs="Times New Roman" w:hint="default"/>
      </w:rPr>
    </w:lvl>
    <w:lvl w:ilvl="1" w:tplc="BAF626EC">
      <w:start w:val="3"/>
      <w:numFmt w:val="bullet"/>
      <w:lvlText w:val="-"/>
      <w:lvlJc w:val="left"/>
      <w:pPr>
        <w:tabs>
          <w:tab w:val="num" w:pos="1440"/>
        </w:tabs>
        <w:ind w:left="1440" w:hanging="360"/>
      </w:pPr>
      <w:rPr>
        <w:rFonts w:ascii="Times New Roman" w:eastAsia="Times New Roman" w:hAnsi="Times New Roman" w:hint="default"/>
      </w:rPr>
    </w:lvl>
    <w:lvl w:ilvl="2" w:tplc="0426001B" w:tentative="1">
      <w:start w:val="1"/>
      <w:numFmt w:val="lowerRoman"/>
      <w:lvlText w:val="%3."/>
      <w:lvlJc w:val="right"/>
      <w:pPr>
        <w:tabs>
          <w:tab w:val="num" w:pos="2160"/>
        </w:tabs>
        <w:ind w:left="2160" w:hanging="180"/>
      </w:pPr>
      <w:rPr>
        <w:rFonts w:cs="Times New Roman"/>
      </w:rPr>
    </w:lvl>
    <w:lvl w:ilvl="3" w:tplc="0426000F" w:tentative="1">
      <w:start w:val="1"/>
      <w:numFmt w:val="decimal"/>
      <w:lvlText w:val="%4."/>
      <w:lvlJc w:val="left"/>
      <w:pPr>
        <w:tabs>
          <w:tab w:val="num" w:pos="2880"/>
        </w:tabs>
        <w:ind w:left="2880" w:hanging="360"/>
      </w:pPr>
      <w:rPr>
        <w:rFonts w:cs="Times New Roman"/>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abstractNum w:abstractNumId="22">
    <w:nsid w:val="573851CC"/>
    <w:multiLevelType w:val="hybridMultilevel"/>
    <w:tmpl w:val="8DDE1802"/>
    <w:lvl w:ilvl="0" w:tplc="38C8DEBE">
      <w:start w:val="1"/>
      <w:numFmt w:val="decimal"/>
      <w:lvlText w:val="%1."/>
      <w:lvlJc w:val="left"/>
      <w:pPr>
        <w:tabs>
          <w:tab w:val="num" w:pos="624"/>
        </w:tabs>
        <w:ind w:left="624" w:hanging="454"/>
      </w:pPr>
      <w:rPr>
        <w:rFonts w:cs="Times New Roman" w:hint="default"/>
      </w:rPr>
    </w:lvl>
    <w:lvl w:ilvl="1" w:tplc="04260019" w:tentative="1">
      <w:start w:val="1"/>
      <w:numFmt w:val="lowerLetter"/>
      <w:lvlText w:val="%2."/>
      <w:lvlJc w:val="left"/>
      <w:pPr>
        <w:tabs>
          <w:tab w:val="num" w:pos="1440"/>
        </w:tabs>
        <w:ind w:left="1440" w:hanging="360"/>
      </w:pPr>
      <w:rPr>
        <w:rFonts w:cs="Times New Roman"/>
      </w:rPr>
    </w:lvl>
    <w:lvl w:ilvl="2" w:tplc="0426001B" w:tentative="1">
      <w:start w:val="1"/>
      <w:numFmt w:val="lowerRoman"/>
      <w:lvlText w:val="%3."/>
      <w:lvlJc w:val="right"/>
      <w:pPr>
        <w:tabs>
          <w:tab w:val="num" w:pos="2160"/>
        </w:tabs>
        <w:ind w:left="2160" w:hanging="180"/>
      </w:pPr>
      <w:rPr>
        <w:rFonts w:cs="Times New Roman"/>
      </w:rPr>
    </w:lvl>
    <w:lvl w:ilvl="3" w:tplc="0426000F" w:tentative="1">
      <w:start w:val="1"/>
      <w:numFmt w:val="decimal"/>
      <w:lvlText w:val="%4."/>
      <w:lvlJc w:val="left"/>
      <w:pPr>
        <w:tabs>
          <w:tab w:val="num" w:pos="2880"/>
        </w:tabs>
        <w:ind w:left="2880" w:hanging="360"/>
      </w:pPr>
      <w:rPr>
        <w:rFonts w:cs="Times New Roman"/>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abstractNum w:abstractNumId="23">
    <w:nsid w:val="58C1266C"/>
    <w:multiLevelType w:val="hybridMultilevel"/>
    <w:tmpl w:val="92927324"/>
    <w:lvl w:ilvl="0" w:tplc="C06EE0F8">
      <w:start w:val="1"/>
      <w:numFmt w:val="decimal"/>
      <w:pStyle w:val="Heading1"/>
      <w:lvlText w:val="%1."/>
      <w:lvlJc w:val="left"/>
      <w:pPr>
        <w:tabs>
          <w:tab w:val="num" w:pos="720"/>
        </w:tabs>
        <w:ind w:left="720" w:hanging="360"/>
      </w:pPr>
      <w:rPr>
        <w:rFonts w:cs="Times New Roman"/>
      </w:rPr>
    </w:lvl>
    <w:lvl w:ilvl="1" w:tplc="04260019" w:tentative="1">
      <w:start w:val="1"/>
      <w:numFmt w:val="lowerLetter"/>
      <w:lvlText w:val="%2."/>
      <w:lvlJc w:val="left"/>
      <w:pPr>
        <w:tabs>
          <w:tab w:val="num" w:pos="1440"/>
        </w:tabs>
        <w:ind w:left="1440" w:hanging="360"/>
      </w:pPr>
      <w:rPr>
        <w:rFonts w:cs="Times New Roman"/>
      </w:rPr>
    </w:lvl>
    <w:lvl w:ilvl="2" w:tplc="0426001B" w:tentative="1">
      <w:start w:val="1"/>
      <w:numFmt w:val="lowerRoman"/>
      <w:lvlText w:val="%3."/>
      <w:lvlJc w:val="right"/>
      <w:pPr>
        <w:tabs>
          <w:tab w:val="num" w:pos="2160"/>
        </w:tabs>
        <w:ind w:left="2160" w:hanging="180"/>
      </w:pPr>
      <w:rPr>
        <w:rFonts w:cs="Times New Roman"/>
      </w:rPr>
    </w:lvl>
    <w:lvl w:ilvl="3" w:tplc="0426000F" w:tentative="1">
      <w:start w:val="1"/>
      <w:numFmt w:val="decimal"/>
      <w:lvlText w:val="%4."/>
      <w:lvlJc w:val="left"/>
      <w:pPr>
        <w:tabs>
          <w:tab w:val="num" w:pos="2880"/>
        </w:tabs>
        <w:ind w:left="2880" w:hanging="360"/>
      </w:pPr>
      <w:rPr>
        <w:rFonts w:cs="Times New Roman"/>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abstractNum w:abstractNumId="24">
    <w:nsid w:val="5E830CD1"/>
    <w:multiLevelType w:val="multilevel"/>
    <w:tmpl w:val="0A465B12"/>
    <w:lvl w:ilvl="0">
      <w:start w:val="1"/>
      <w:numFmt w:val="decimal"/>
      <w:lvlText w:val="%1."/>
      <w:lvlJc w:val="left"/>
      <w:pPr>
        <w:tabs>
          <w:tab w:val="num" w:pos="360"/>
        </w:tabs>
        <w:ind w:left="360" w:hanging="360"/>
      </w:pPr>
      <w:rPr>
        <w:rFonts w:cs="Times New Roman" w:hint="default"/>
        <w:b/>
        <w:i w:val="0"/>
      </w:rPr>
    </w:lvl>
    <w:lvl w:ilvl="1">
      <w:start w:val="1"/>
      <w:numFmt w:val="decimal"/>
      <w:lvlText w:val="%1.%2."/>
      <w:lvlJc w:val="left"/>
      <w:pPr>
        <w:tabs>
          <w:tab w:val="num" w:pos="284"/>
        </w:tabs>
        <w:ind w:left="284" w:hanging="284"/>
      </w:pPr>
      <w:rPr>
        <w:rFonts w:cs="Times New Roman" w:hint="default"/>
        <w:b/>
        <w:i w:val="0"/>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5">
    <w:nsid w:val="62547DD7"/>
    <w:multiLevelType w:val="hybridMultilevel"/>
    <w:tmpl w:val="CFDE0A76"/>
    <w:lvl w:ilvl="0" w:tplc="04260011">
      <w:start w:val="1"/>
      <w:numFmt w:val="decimal"/>
      <w:lvlText w:val="%1)"/>
      <w:lvlJc w:val="left"/>
      <w:pPr>
        <w:ind w:left="720" w:hanging="360"/>
      </w:pPr>
      <w:rPr>
        <w:rFonts w:cs="Times New Roman"/>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26">
    <w:nsid w:val="6CE56A8E"/>
    <w:multiLevelType w:val="hybridMultilevel"/>
    <w:tmpl w:val="6A7CAC8A"/>
    <w:lvl w:ilvl="0" w:tplc="2DC69034">
      <w:numFmt w:val="bullet"/>
      <w:lvlText w:val="-"/>
      <w:lvlJc w:val="left"/>
      <w:pPr>
        <w:tabs>
          <w:tab w:val="num" w:pos="1440"/>
        </w:tabs>
        <w:ind w:left="1440" w:hanging="360"/>
      </w:pPr>
      <w:rPr>
        <w:rFonts w:ascii="Times New Roman" w:eastAsia="Times New Roman" w:hAnsi="Times New Roman"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7">
    <w:nsid w:val="7020586A"/>
    <w:multiLevelType w:val="hybridMultilevel"/>
    <w:tmpl w:val="C2E67F9E"/>
    <w:lvl w:ilvl="0" w:tplc="C92403F8">
      <w:start w:val="1"/>
      <w:numFmt w:val="decimal"/>
      <w:lvlText w:val="%1)"/>
      <w:lvlJc w:val="left"/>
      <w:pPr>
        <w:tabs>
          <w:tab w:val="num" w:pos="2880"/>
        </w:tabs>
        <w:ind w:left="2880" w:hanging="360"/>
      </w:pPr>
      <w:rPr>
        <w:rFonts w:cs="Times New Roman" w:hint="default"/>
        <w:sz w:val="22"/>
      </w:rPr>
    </w:lvl>
    <w:lvl w:ilvl="1" w:tplc="04260019" w:tentative="1">
      <w:start w:val="1"/>
      <w:numFmt w:val="lowerLetter"/>
      <w:lvlText w:val="%2."/>
      <w:lvlJc w:val="left"/>
      <w:pPr>
        <w:tabs>
          <w:tab w:val="num" w:pos="3600"/>
        </w:tabs>
        <w:ind w:left="3600" w:hanging="360"/>
      </w:pPr>
      <w:rPr>
        <w:rFonts w:cs="Times New Roman"/>
      </w:rPr>
    </w:lvl>
    <w:lvl w:ilvl="2" w:tplc="0426001B" w:tentative="1">
      <w:start w:val="1"/>
      <w:numFmt w:val="lowerRoman"/>
      <w:lvlText w:val="%3."/>
      <w:lvlJc w:val="right"/>
      <w:pPr>
        <w:tabs>
          <w:tab w:val="num" w:pos="4320"/>
        </w:tabs>
        <w:ind w:left="4320" w:hanging="180"/>
      </w:pPr>
      <w:rPr>
        <w:rFonts w:cs="Times New Roman"/>
      </w:rPr>
    </w:lvl>
    <w:lvl w:ilvl="3" w:tplc="0426000F" w:tentative="1">
      <w:start w:val="1"/>
      <w:numFmt w:val="decimal"/>
      <w:lvlText w:val="%4."/>
      <w:lvlJc w:val="left"/>
      <w:pPr>
        <w:tabs>
          <w:tab w:val="num" w:pos="5040"/>
        </w:tabs>
        <w:ind w:left="5040" w:hanging="360"/>
      </w:pPr>
      <w:rPr>
        <w:rFonts w:cs="Times New Roman"/>
      </w:rPr>
    </w:lvl>
    <w:lvl w:ilvl="4" w:tplc="04260019" w:tentative="1">
      <w:start w:val="1"/>
      <w:numFmt w:val="lowerLetter"/>
      <w:lvlText w:val="%5."/>
      <w:lvlJc w:val="left"/>
      <w:pPr>
        <w:tabs>
          <w:tab w:val="num" w:pos="5760"/>
        </w:tabs>
        <w:ind w:left="5760" w:hanging="360"/>
      </w:pPr>
      <w:rPr>
        <w:rFonts w:cs="Times New Roman"/>
      </w:rPr>
    </w:lvl>
    <w:lvl w:ilvl="5" w:tplc="0426001B" w:tentative="1">
      <w:start w:val="1"/>
      <w:numFmt w:val="lowerRoman"/>
      <w:lvlText w:val="%6."/>
      <w:lvlJc w:val="right"/>
      <w:pPr>
        <w:tabs>
          <w:tab w:val="num" w:pos="6480"/>
        </w:tabs>
        <w:ind w:left="6480" w:hanging="180"/>
      </w:pPr>
      <w:rPr>
        <w:rFonts w:cs="Times New Roman"/>
      </w:rPr>
    </w:lvl>
    <w:lvl w:ilvl="6" w:tplc="0426000F" w:tentative="1">
      <w:start w:val="1"/>
      <w:numFmt w:val="decimal"/>
      <w:lvlText w:val="%7."/>
      <w:lvlJc w:val="left"/>
      <w:pPr>
        <w:tabs>
          <w:tab w:val="num" w:pos="7200"/>
        </w:tabs>
        <w:ind w:left="7200" w:hanging="360"/>
      </w:pPr>
      <w:rPr>
        <w:rFonts w:cs="Times New Roman"/>
      </w:rPr>
    </w:lvl>
    <w:lvl w:ilvl="7" w:tplc="04260019" w:tentative="1">
      <w:start w:val="1"/>
      <w:numFmt w:val="lowerLetter"/>
      <w:lvlText w:val="%8."/>
      <w:lvlJc w:val="left"/>
      <w:pPr>
        <w:tabs>
          <w:tab w:val="num" w:pos="7920"/>
        </w:tabs>
        <w:ind w:left="7920" w:hanging="360"/>
      </w:pPr>
      <w:rPr>
        <w:rFonts w:cs="Times New Roman"/>
      </w:rPr>
    </w:lvl>
    <w:lvl w:ilvl="8" w:tplc="0426001B" w:tentative="1">
      <w:start w:val="1"/>
      <w:numFmt w:val="lowerRoman"/>
      <w:lvlText w:val="%9."/>
      <w:lvlJc w:val="right"/>
      <w:pPr>
        <w:tabs>
          <w:tab w:val="num" w:pos="8640"/>
        </w:tabs>
        <w:ind w:left="8640" w:hanging="180"/>
      </w:pPr>
      <w:rPr>
        <w:rFonts w:cs="Times New Roman"/>
      </w:rPr>
    </w:lvl>
  </w:abstractNum>
  <w:abstractNum w:abstractNumId="28">
    <w:nsid w:val="74036EA6"/>
    <w:multiLevelType w:val="multilevel"/>
    <w:tmpl w:val="582E7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49E2710"/>
    <w:multiLevelType w:val="hybridMultilevel"/>
    <w:tmpl w:val="A380DCB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nsid w:val="7917289B"/>
    <w:multiLevelType w:val="hybridMultilevel"/>
    <w:tmpl w:val="9A7E58B2"/>
    <w:lvl w:ilvl="0" w:tplc="04260011">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num w:numId="1">
    <w:abstractNumId w:val="23"/>
  </w:num>
  <w:num w:numId="2">
    <w:abstractNumId w:val="24"/>
  </w:num>
  <w:num w:numId="3">
    <w:abstractNumId w:val="28"/>
  </w:num>
  <w:num w:numId="4">
    <w:abstractNumId w:val="21"/>
  </w:num>
  <w:num w:numId="5">
    <w:abstractNumId w:val="20"/>
  </w:num>
  <w:num w:numId="6">
    <w:abstractNumId w:val="8"/>
  </w:num>
  <w:num w:numId="7">
    <w:abstractNumId w:val="4"/>
  </w:num>
  <w:num w:numId="8">
    <w:abstractNumId w:val="18"/>
  </w:num>
  <w:num w:numId="9">
    <w:abstractNumId w:val="14"/>
  </w:num>
  <w:num w:numId="10">
    <w:abstractNumId w:val="10"/>
  </w:num>
  <w:num w:numId="11">
    <w:abstractNumId w:val="3"/>
  </w:num>
  <w:num w:numId="12">
    <w:abstractNumId w:val="22"/>
  </w:num>
  <w:num w:numId="13">
    <w:abstractNumId w:val="11"/>
  </w:num>
  <w:num w:numId="14">
    <w:abstractNumId w:val="12"/>
  </w:num>
  <w:num w:numId="15">
    <w:abstractNumId w:val="16"/>
  </w:num>
  <w:num w:numId="16">
    <w:abstractNumId w:val="1"/>
  </w:num>
  <w:num w:numId="17">
    <w:abstractNumId w:val="5"/>
  </w:num>
  <w:num w:numId="18">
    <w:abstractNumId w:val="26"/>
  </w:num>
  <w:num w:numId="19">
    <w:abstractNumId w:val="6"/>
  </w:num>
  <w:num w:numId="20">
    <w:abstractNumId w:val="19"/>
  </w:num>
  <w:num w:numId="21">
    <w:abstractNumId w:val="27"/>
  </w:num>
  <w:num w:numId="22">
    <w:abstractNumId w:val="29"/>
  </w:num>
  <w:num w:numId="23">
    <w:abstractNumId w:val="25"/>
  </w:num>
  <w:num w:numId="24">
    <w:abstractNumId w:val="17"/>
  </w:num>
  <w:num w:numId="25">
    <w:abstractNumId w:val="15"/>
  </w:num>
  <w:num w:numId="26">
    <w:abstractNumId w:val="13"/>
  </w:num>
  <w:num w:numId="27">
    <w:abstractNumId w:val="9"/>
  </w:num>
  <w:num w:numId="28">
    <w:abstractNumId w:val="7"/>
  </w:num>
  <w:num w:numId="29">
    <w:abstractNumId w:val="0"/>
  </w:num>
  <w:num w:numId="30">
    <w:abstractNumId w:val="30"/>
  </w:num>
  <w:num w:numId="3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trackRevision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479D4"/>
    <w:rsid w:val="000031FC"/>
    <w:rsid w:val="00010E94"/>
    <w:rsid w:val="000140A7"/>
    <w:rsid w:val="00017C0C"/>
    <w:rsid w:val="00020C5E"/>
    <w:rsid w:val="00034C8D"/>
    <w:rsid w:val="00044E45"/>
    <w:rsid w:val="00047772"/>
    <w:rsid w:val="00053DD9"/>
    <w:rsid w:val="000634A5"/>
    <w:rsid w:val="00065328"/>
    <w:rsid w:val="000739B1"/>
    <w:rsid w:val="000745CA"/>
    <w:rsid w:val="00077EFE"/>
    <w:rsid w:val="00093008"/>
    <w:rsid w:val="00094869"/>
    <w:rsid w:val="000C04DB"/>
    <w:rsid w:val="000C125E"/>
    <w:rsid w:val="000D2B81"/>
    <w:rsid w:val="000D409E"/>
    <w:rsid w:val="000F77F0"/>
    <w:rsid w:val="00101CEC"/>
    <w:rsid w:val="001062E2"/>
    <w:rsid w:val="0012531B"/>
    <w:rsid w:val="001306D0"/>
    <w:rsid w:val="00143413"/>
    <w:rsid w:val="001460B6"/>
    <w:rsid w:val="00146BE7"/>
    <w:rsid w:val="0014774D"/>
    <w:rsid w:val="001500A2"/>
    <w:rsid w:val="0015544B"/>
    <w:rsid w:val="00156D9F"/>
    <w:rsid w:val="00167810"/>
    <w:rsid w:val="001767F5"/>
    <w:rsid w:val="001930AA"/>
    <w:rsid w:val="00194C28"/>
    <w:rsid w:val="001A0236"/>
    <w:rsid w:val="001B2912"/>
    <w:rsid w:val="001C0B64"/>
    <w:rsid w:val="001C458C"/>
    <w:rsid w:val="001E2F99"/>
    <w:rsid w:val="001E472B"/>
    <w:rsid w:val="001E7AD5"/>
    <w:rsid w:val="001F4063"/>
    <w:rsid w:val="00205F59"/>
    <w:rsid w:val="00220F6A"/>
    <w:rsid w:val="00221AC8"/>
    <w:rsid w:val="00224806"/>
    <w:rsid w:val="00227BD3"/>
    <w:rsid w:val="00231B29"/>
    <w:rsid w:val="0023266A"/>
    <w:rsid w:val="00233EB5"/>
    <w:rsid w:val="002370C0"/>
    <w:rsid w:val="00240181"/>
    <w:rsid w:val="00243021"/>
    <w:rsid w:val="002469B1"/>
    <w:rsid w:val="002504DA"/>
    <w:rsid w:val="00257932"/>
    <w:rsid w:val="0027182B"/>
    <w:rsid w:val="00280C6F"/>
    <w:rsid w:val="0029080A"/>
    <w:rsid w:val="00292524"/>
    <w:rsid w:val="00296AD2"/>
    <w:rsid w:val="002A4EB2"/>
    <w:rsid w:val="002A7FE4"/>
    <w:rsid w:val="002B0C90"/>
    <w:rsid w:val="002B520D"/>
    <w:rsid w:val="002C7D6E"/>
    <w:rsid w:val="002D139F"/>
    <w:rsid w:val="002F0CD4"/>
    <w:rsid w:val="00302CE7"/>
    <w:rsid w:val="00304767"/>
    <w:rsid w:val="00305CCE"/>
    <w:rsid w:val="00306DBF"/>
    <w:rsid w:val="00320BA2"/>
    <w:rsid w:val="00325DFC"/>
    <w:rsid w:val="003305A7"/>
    <w:rsid w:val="00330F6F"/>
    <w:rsid w:val="00332843"/>
    <w:rsid w:val="003332DA"/>
    <w:rsid w:val="00342C20"/>
    <w:rsid w:val="00344175"/>
    <w:rsid w:val="00362E10"/>
    <w:rsid w:val="00370260"/>
    <w:rsid w:val="0037503B"/>
    <w:rsid w:val="00392F60"/>
    <w:rsid w:val="003A2310"/>
    <w:rsid w:val="003A2410"/>
    <w:rsid w:val="003B1613"/>
    <w:rsid w:val="003C342E"/>
    <w:rsid w:val="003C3F8D"/>
    <w:rsid w:val="003C4E7E"/>
    <w:rsid w:val="003F04D0"/>
    <w:rsid w:val="003F7D20"/>
    <w:rsid w:val="00407752"/>
    <w:rsid w:val="00426CB2"/>
    <w:rsid w:val="00436824"/>
    <w:rsid w:val="004554C4"/>
    <w:rsid w:val="00462EE6"/>
    <w:rsid w:val="00464822"/>
    <w:rsid w:val="004659C1"/>
    <w:rsid w:val="00465D33"/>
    <w:rsid w:val="00467CC5"/>
    <w:rsid w:val="00467F05"/>
    <w:rsid w:val="00472310"/>
    <w:rsid w:val="00481996"/>
    <w:rsid w:val="00486CB4"/>
    <w:rsid w:val="00492AFD"/>
    <w:rsid w:val="004A78A4"/>
    <w:rsid w:val="004B696D"/>
    <w:rsid w:val="004C174A"/>
    <w:rsid w:val="004E0C2E"/>
    <w:rsid w:val="004E13FA"/>
    <w:rsid w:val="004E42A4"/>
    <w:rsid w:val="004E6A4A"/>
    <w:rsid w:val="004E6DAD"/>
    <w:rsid w:val="004F3E76"/>
    <w:rsid w:val="004F4A15"/>
    <w:rsid w:val="00502680"/>
    <w:rsid w:val="00503B47"/>
    <w:rsid w:val="0051083E"/>
    <w:rsid w:val="00530D9A"/>
    <w:rsid w:val="0053730D"/>
    <w:rsid w:val="00542A4D"/>
    <w:rsid w:val="00547957"/>
    <w:rsid w:val="00560668"/>
    <w:rsid w:val="00572A9C"/>
    <w:rsid w:val="0057575E"/>
    <w:rsid w:val="00581FDB"/>
    <w:rsid w:val="00583B98"/>
    <w:rsid w:val="0059136C"/>
    <w:rsid w:val="005A1CBC"/>
    <w:rsid w:val="005A6419"/>
    <w:rsid w:val="005B2005"/>
    <w:rsid w:val="005B41C1"/>
    <w:rsid w:val="005B78E2"/>
    <w:rsid w:val="005C3844"/>
    <w:rsid w:val="005D69BF"/>
    <w:rsid w:val="005D6E82"/>
    <w:rsid w:val="005E484C"/>
    <w:rsid w:val="005E5966"/>
    <w:rsid w:val="005F2C56"/>
    <w:rsid w:val="0060388F"/>
    <w:rsid w:val="00614FAF"/>
    <w:rsid w:val="00643C99"/>
    <w:rsid w:val="006452E2"/>
    <w:rsid w:val="00652C4A"/>
    <w:rsid w:val="006564C1"/>
    <w:rsid w:val="00663B2B"/>
    <w:rsid w:val="00670636"/>
    <w:rsid w:val="00675343"/>
    <w:rsid w:val="00680F6B"/>
    <w:rsid w:val="006817DF"/>
    <w:rsid w:val="00684761"/>
    <w:rsid w:val="00686CE9"/>
    <w:rsid w:val="006875F5"/>
    <w:rsid w:val="00693426"/>
    <w:rsid w:val="006A04AF"/>
    <w:rsid w:val="006B43CA"/>
    <w:rsid w:val="006D085F"/>
    <w:rsid w:val="006D20F6"/>
    <w:rsid w:val="006D6234"/>
    <w:rsid w:val="006E457A"/>
    <w:rsid w:val="006F1D6A"/>
    <w:rsid w:val="006F21E0"/>
    <w:rsid w:val="006F390F"/>
    <w:rsid w:val="00711406"/>
    <w:rsid w:val="00727140"/>
    <w:rsid w:val="00745B0F"/>
    <w:rsid w:val="0075207A"/>
    <w:rsid w:val="007626A4"/>
    <w:rsid w:val="00794435"/>
    <w:rsid w:val="007A0542"/>
    <w:rsid w:val="007A5EDC"/>
    <w:rsid w:val="007E2117"/>
    <w:rsid w:val="00830FD6"/>
    <w:rsid w:val="00832C0C"/>
    <w:rsid w:val="008414BC"/>
    <w:rsid w:val="00844CAE"/>
    <w:rsid w:val="0084626D"/>
    <w:rsid w:val="00846E41"/>
    <w:rsid w:val="00881EDE"/>
    <w:rsid w:val="00890698"/>
    <w:rsid w:val="008A21C2"/>
    <w:rsid w:val="008B0378"/>
    <w:rsid w:val="008B7889"/>
    <w:rsid w:val="008C0646"/>
    <w:rsid w:val="008C1022"/>
    <w:rsid w:val="008D3321"/>
    <w:rsid w:val="008D3F17"/>
    <w:rsid w:val="009011D3"/>
    <w:rsid w:val="009022B7"/>
    <w:rsid w:val="009046C9"/>
    <w:rsid w:val="00904C95"/>
    <w:rsid w:val="00920C78"/>
    <w:rsid w:val="00942F43"/>
    <w:rsid w:val="0094664D"/>
    <w:rsid w:val="00947BD7"/>
    <w:rsid w:val="00955777"/>
    <w:rsid w:val="00962CEF"/>
    <w:rsid w:val="009711AC"/>
    <w:rsid w:val="0097283B"/>
    <w:rsid w:val="0097596B"/>
    <w:rsid w:val="00991E9E"/>
    <w:rsid w:val="009948E3"/>
    <w:rsid w:val="00996069"/>
    <w:rsid w:val="009960D4"/>
    <w:rsid w:val="009B0AB6"/>
    <w:rsid w:val="009B7834"/>
    <w:rsid w:val="009C14A7"/>
    <w:rsid w:val="009C1BEA"/>
    <w:rsid w:val="009D30EF"/>
    <w:rsid w:val="009E446F"/>
    <w:rsid w:val="009F6A08"/>
    <w:rsid w:val="00A01DC0"/>
    <w:rsid w:val="00A0344F"/>
    <w:rsid w:val="00A05F54"/>
    <w:rsid w:val="00A12568"/>
    <w:rsid w:val="00A323F0"/>
    <w:rsid w:val="00A44A9C"/>
    <w:rsid w:val="00A5395D"/>
    <w:rsid w:val="00A54DFC"/>
    <w:rsid w:val="00A63AB3"/>
    <w:rsid w:val="00AA380E"/>
    <w:rsid w:val="00AD0A4D"/>
    <w:rsid w:val="00AD2D92"/>
    <w:rsid w:val="00AE4BAA"/>
    <w:rsid w:val="00AE5534"/>
    <w:rsid w:val="00AF5B2A"/>
    <w:rsid w:val="00AF6FB6"/>
    <w:rsid w:val="00B1793D"/>
    <w:rsid w:val="00B224F2"/>
    <w:rsid w:val="00B23A69"/>
    <w:rsid w:val="00B2460B"/>
    <w:rsid w:val="00B32FC9"/>
    <w:rsid w:val="00B551A4"/>
    <w:rsid w:val="00B61C3D"/>
    <w:rsid w:val="00B6438A"/>
    <w:rsid w:val="00B75B24"/>
    <w:rsid w:val="00B806F8"/>
    <w:rsid w:val="00B84020"/>
    <w:rsid w:val="00BB2A6B"/>
    <w:rsid w:val="00BB5EB3"/>
    <w:rsid w:val="00BC0344"/>
    <w:rsid w:val="00BC6EF3"/>
    <w:rsid w:val="00BD1BC8"/>
    <w:rsid w:val="00BF3401"/>
    <w:rsid w:val="00BF50DC"/>
    <w:rsid w:val="00C134C7"/>
    <w:rsid w:val="00C30300"/>
    <w:rsid w:val="00C34A40"/>
    <w:rsid w:val="00C35AA9"/>
    <w:rsid w:val="00C43210"/>
    <w:rsid w:val="00C45AEA"/>
    <w:rsid w:val="00C479D4"/>
    <w:rsid w:val="00C57268"/>
    <w:rsid w:val="00C62C2C"/>
    <w:rsid w:val="00C670CE"/>
    <w:rsid w:val="00CA2BB9"/>
    <w:rsid w:val="00CB3684"/>
    <w:rsid w:val="00CC0A95"/>
    <w:rsid w:val="00CC35E6"/>
    <w:rsid w:val="00CC4DF4"/>
    <w:rsid w:val="00CF23FF"/>
    <w:rsid w:val="00D2343B"/>
    <w:rsid w:val="00D3175F"/>
    <w:rsid w:val="00D34689"/>
    <w:rsid w:val="00D536B9"/>
    <w:rsid w:val="00D61B81"/>
    <w:rsid w:val="00D8154D"/>
    <w:rsid w:val="00D85AA6"/>
    <w:rsid w:val="00D85E53"/>
    <w:rsid w:val="00D93292"/>
    <w:rsid w:val="00D97643"/>
    <w:rsid w:val="00DB1041"/>
    <w:rsid w:val="00DC06E5"/>
    <w:rsid w:val="00DC14AF"/>
    <w:rsid w:val="00DC645D"/>
    <w:rsid w:val="00DD7747"/>
    <w:rsid w:val="00E06474"/>
    <w:rsid w:val="00E2137A"/>
    <w:rsid w:val="00E21EFA"/>
    <w:rsid w:val="00E22297"/>
    <w:rsid w:val="00E22FDB"/>
    <w:rsid w:val="00E4302F"/>
    <w:rsid w:val="00E60DEC"/>
    <w:rsid w:val="00E70B33"/>
    <w:rsid w:val="00E74BA8"/>
    <w:rsid w:val="00E754A7"/>
    <w:rsid w:val="00E838E8"/>
    <w:rsid w:val="00E86E01"/>
    <w:rsid w:val="00E92519"/>
    <w:rsid w:val="00EB48AD"/>
    <w:rsid w:val="00EB6626"/>
    <w:rsid w:val="00EB6E98"/>
    <w:rsid w:val="00EC32C2"/>
    <w:rsid w:val="00EC59EF"/>
    <w:rsid w:val="00EE6E53"/>
    <w:rsid w:val="00F01CF8"/>
    <w:rsid w:val="00F33B46"/>
    <w:rsid w:val="00F47EE3"/>
    <w:rsid w:val="00F53028"/>
    <w:rsid w:val="00F56EA4"/>
    <w:rsid w:val="00F64772"/>
    <w:rsid w:val="00F67243"/>
    <w:rsid w:val="00F748C1"/>
    <w:rsid w:val="00F7497E"/>
    <w:rsid w:val="00F74F2B"/>
    <w:rsid w:val="00F85D11"/>
    <w:rsid w:val="00FA2603"/>
    <w:rsid w:val="00FA3D3A"/>
    <w:rsid w:val="00FB26DA"/>
    <w:rsid w:val="00FB4D76"/>
    <w:rsid w:val="00FC0B32"/>
    <w:rsid w:val="00FD2741"/>
    <w:rsid w:val="00FD5977"/>
    <w:rsid w:val="00FF7CB6"/>
  </w:rsids>
  <m:mathPr>
    <m:mathFont m:val="Cambria Math"/>
    <m:brkBin m:val="before"/>
    <m:brkBinSub m:val="--"/>
    <m:smallFrac m:val="off"/>
    <m:dispDef/>
    <m:lMargin m:val="0"/>
    <m:rMargin m:val="0"/>
    <m:defJc m:val="centerGroup"/>
    <m:wrapIndent m:val="1440"/>
    <m:intLim m:val="subSup"/>
    <m:naryLim m:val="undOvr"/>
  </m:mathPr>
  <w:uiCompat97To2003/>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schemas-tilde-lv/tildestengine" w:name="veidn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lv-LV" w:eastAsia="lv-LV"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locked="1" w:uiPriority="0"/>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locked="1" w:uiPriority="0"/>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locked="1" w:uiPriority="0"/>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locked="1" w:uiPriority="0"/>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79D4"/>
    <w:rPr>
      <w:rFonts w:ascii="Times New Roman" w:eastAsia="Times New Roman" w:hAnsi="Times New Roman"/>
      <w:sz w:val="24"/>
      <w:szCs w:val="24"/>
    </w:rPr>
  </w:style>
  <w:style w:type="paragraph" w:styleId="Heading1">
    <w:name w:val="heading 1"/>
    <w:basedOn w:val="Normal"/>
    <w:next w:val="Normal"/>
    <w:link w:val="Heading1Char"/>
    <w:uiPriority w:val="99"/>
    <w:qFormat/>
    <w:rsid w:val="00C479D4"/>
    <w:pPr>
      <w:keepNext/>
      <w:numPr>
        <w:numId w:val="1"/>
      </w:numPr>
      <w:tabs>
        <w:tab w:val="clear" w:pos="720"/>
        <w:tab w:val="num" w:pos="540"/>
      </w:tabs>
      <w:spacing w:after="240"/>
      <w:ind w:left="540" w:hanging="540"/>
      <w:outlineLvl w:val="0"/>
    </w:pPr>
    <w:rPr>
      <w:rFonts w:ascii="Verdana" w:hAnsi="Verdana" w:cs="Arial"/>
      <w:b/>
      <w:bCs/>
      <w:spacing w:val="26"/>
      <w:kern w:val="32"/>
      <w:szCs w:val="32"/>
    </w:rPr>
  </w:style>
  <w:style w:type="paragraph" w:styleId="Heading2">
    <w:name w:val="heading 2"/>
    <w:aliases w:val="Char3"/>
    <w:basedOn w:val="Normal"/>
    <w:next w:val="Normal"/>
    <w:link w:val="Heading2Char"/>
    <w:uiPriority w:val="99"/>
    <w:qFormat/>
    <w:rsid w:val="00C479D4"/>
    <w:pPr>
      <w:keepNext/>
      <w:spacing w:before="240" w:after="60"/>
      <w:outlineLvl w:val="1"/>
    </w:pPr>
    <w:rPr>
      <w:rFonts w:ascii="Arial" w:hAnsi="Arial" w:cs="Arial"/>
      <w:b/>
      <w:bCs/>
      <w:i/>
      <w:iCs/>
      <w:sz w:val="28"/>
      <w:szCs w:val="28"/>
    </w:rPr>
  </w:style>
  <w:style w:type="paragraph" w:styleId="Heading4">
    <w:name w:val="heading 4"/>
    <w:basedOn w:val="Normal"/>
    <w:next w:val="Normal"/>
    <w:link w:val="Heading4Char"/>
    <w:uiPriority w:val="99"/>
    <w:qFormat/>
    <w:rsid w:val="00C479D4"/>
    <w:pPr>
      <w:keepNext/>
      <w:spacing w:before="240" w:after="60"/>
      <w:outlineLvl w:val="3"/>
    </w:pPr>
    <w:rPr>
      <w:b/>
      <w:bCs/>
      <w:sz w:val="28"/>
      <w:szCs w:val="28"/>
    </w:rPr>
  </w:style>
  <w:style w:type="paragraph" w:styleId="Heading8">
    <w:name w:val="heading 8"/>
    <w:basedOn w:val="Normal"/>
    <w:next w:val="Normal"/>
    <w:link w:val="Heading8Char"/>
    <w:uiPriority w:val="99"/>
    <w:qFormat/>
    <w:rsid w:val="00C479D4"/>
    <w:pPr>
      <w:spacing w:before="240" w:after="60"/>
      <w:outlineLvl w:val="7"/>
    </w:pPr>
    <w:rPr>
      <w:rFonts w:ascii="Calibri" w:hAnsi="Calibri"/>
      <w:i/>
      <w:iC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479D4"/>
    <w:rPr>
      <w:rFonts w:ascii="Verdana" w:hAnsi="Verdana" w:cs="Arial"/>
      <w:b/>
      <w:bCs/>
      <w:spacing w:val="26"/>
      <w:kern w:val="32"/>
      <w:sz w:val="32"/>
      <w:szCs w:val="32"/>
      <w:lang w:eastAsia="lv-LV"/>
    </w:rPr>
  </w:style>
  <w:style w:type="character" w:customStyle="1" w:styleId="Heading2Char">
    <w:name w:val="Heading 2 Char"/>
    <w:aliases w:val="Char3 Char"/>
    <w:basedOn w:val="DefaultParagraphFont"/>
    <w:link w:val="Heading2"/>
    <w:uiPriority w:val="99"/>
    <w:locked/>
    <w:rsid w:val="00C479D4"/>
    <w:rPr>
      <w:rFonts w:ascii="Arial" w:hAnsi="Arial" w:cs="Arial"/>
      <w:b/>
      <w:bCs/>
      <w:i/>
      <w:iCs/>
      <w:sz w:val="28"/>
      <w:szCs w:val="28"/>
      <w:lang w:eastAsia="lv-LV"/>
    </w:rPr>
  </w:style>
  <w:style w:type="character" w:customStyle="1" w:styleId="Heading4Char">
    <w:name w:val="Heading 4 Char"/>
    <w:basedOn w:val="DefaultParagraphFont"/>
    <w:link w:val="Heading4"/>
    <w:uiPriority w:val="99"/>
    <w:locked/>
    <w:rsid w:val="00C479D4"/>
    <w:rPr>
      <w:rFonts w:ascii="Times New Roman" w:hAnsi="Times New Roman" w:cs="Times New Roman"/>
      <w:b/>
      <w:bCs/>
      <w:sz w:val="28"/>
      <w:szCs w:val="28"/>
      <w:lang w:eastAsia="lv-LV"/>
    </w:rPr>
  </w:style>
  <w:style w:type="character" w:customStyle="1" w:styleId="Heading8Char">
    <w:name w:val="Heading 8 Char"/>
    <w:basedOn w:val="DefaultParagraphFont"/>
    <w:link w:val="Heading8"/>
    <w:uiPriority w:val="99"/>
    <w:locked/>
    <w:rsid w:val="00C479D4"/>
    <w:rPr>
      <w:rFonts w:ascii="Calibri" w:hAnsi="Calibri" w:cs="Times New Roman"/>
      <w:i/>
      <w:iCs/>
      <w:sz w:val="24"/>
      <w:szCs w:val="24"/>
      <w:lang w:eastAsia="lv-LV"/>
    </w:rPr>
  </w:style>
  <w:style w:type="paragraph" w:styleId="Footer">
    <w:name w:val="footer"/>
    <w:aliases w:val="Rakstz."/>
    <w:basedOn w:val="Normal"/>
    <w:link w:val="FooterChar"/>
    <w:uiPriority w:val="99"/>
    <w:rsid w:val="00C479D4"/>
    <w:pPr>
      <w:tabs>
        <w:tab w:val="center" w:pos="4153"/>
        <w:tab w:val="right" w:pos="8306"/>
      </w:tabs>
    </w:pPr>
  </w:style>
  <w:style w:type="character" w:customStyle="1" w:styleId="FooterChar">
    <w:name w:val="Footer Char"/>
    <w:aliases w:val="Rakstz. Char"/>
    <w:basedOn w:val="DefaultParagraphFont"/>
    <w:link w:val="Footer"/>
    <w:uiPriority w:val="99"/>
    <w:locked/>
    <w:rsid w:val="00C479D4"/>
    <w:rPr>
      <w:rFonts w:ascii="Times New Roman" w:hAnsi="Times New Roman" w:cs="Times New Roman"/>
      <w:sz w:val="24"/>
      <w:szCs w:val="24"/>
      <w:lang w:eastAsia="lv-LV"/>
    </w:rPr>
  </w:style>
  <w:style w:type="paragraph" w:customStyle="1" w:styleId="naislab">
    <w:name w:val="naislab"/>
    <w:basedOn w:val="Normal"/>
    <w:uiPriority w:val="99"/>
    <w:rsid w:val="00C479D4"/>
    <w:pPr>
      <w:spacing w:before="100" w:beforeAutospacing="1" w:after="100" w:afterAutospacing="1"/>
    </w:pPr>
  </w:style>
  <w:style w:type="paragraph" w:styleId="Header">
    <w:name w:val="header"/>
    <w:basedOn w:val="Normal"/>
    <w:link w:val="HeaderChar"/>
    <w:uiPriority w:val="99"/>
    <w:rsid w:val="00C479D4"/>
    <w:pPr>
      <w:tabs>
        <w:tab w:val="center" w:pos="4153"/>
        <w:tab w:val="right" w:pos="8306"/>
      </w:tabs>
    </w:pPr>
  </w:style>
  <w:style w:type="character" w:customStyle="1" w:styleId="HeaderChar">
    <w:name w:val="Header Char"/>
    <w:basedOn w:val="DefaultParagraphFont"/>
    <w:link w:val="Header"/>
    <w:uiPriority w:val="99"/>
    <w:locked/>
    <w:rsid w:val="00C479D4"/>
    <w:rPr>
      <w:rFonts w:ascii="Times New Roman" w:hAnsi="Times New Roman" w:cs="Times New Roman"/>
      <w:sz w:val="24"/>
      <w:szCs w:val="24"/>
      <w:lang w:eastAsia="lv-LV"/>
    </w:rPr>
  </w:style>
  <w:style w:type="character" w:styleId="PageNumber">
    <w:name w:val="page number"/>
    <w:basedOn w:val="DefaultParagraphFont"/>
    <w:uiPriority w:val="99"/>
    <w:rsid w:val="00C479D4"/>
    <w:rPr>
      <w:rFonts w:cs="Times New Roman"/>
    </w:rPr>
  </w:style>
  <w:style w:type="character" w:styleId="Hyperlink">
    <w:name w:val="Hyperlink"/>
    <w:basedOn w:val="DefaultParagraphFont"/>
    <w:uiPriority w:val="99"/>
    <w:rsid w:val="00C479D4"/>
    <w:rPr>
      <w:rFonts w:cs="Times New Roman"/>
      <w:color w:val="0000FF"/>
      <w:u w:val="single"/>
    </w:rPr>
  </w:style>
  <w:style w:type="paragraph" w:customStyle="1" w:styleId="naiskr">
    <w:name w:val="naiskr"/>
    <w:basedOn w:val="Normal"/>
    <w:uiPriority w:val="99"/>
    <w:rsid w:val="00C479D4"/>
    <w:pPr>
      <w:spacing w:before="75" w:after="75"/>
    </w:pPr>
  </w:style>
  <w:style w:type="paragraph" w:customStyle="1" w:styleId="naisc">
    <w:name w:val="naisc"/>
    <w:basedOn w:val="Normal"/>
    <w:uiPriority w:val="99"/>
    <w:rsid w:val="00C479D4"/>
    <w:pPr>
      <w:spacing w:before="75" w:after="75"/>
      <w:jc w:val="center"/>
    </w:pPr>
  </w:style>
  <w:style w:type="character" w:customStyle="1" w:styleId="CharChar3">
    <w:name w:val="Char Char3"/>
    <w:uiPriority w:val="99"/>
    <w:rsid w:val="00C479D4"/>
    <w:rPr>
      <w:rFonts w:ascii="Arial" w:hAnsi="Arial"/>
      <w:b/>
      <w:i/>
      <w:sz w:val="28"/>
      <w:lang w:val="lv-LV" w:eastAsia="lv-LV"/>
    </w:rPr>
  </w:style>
  <w:style w:type="paragraph" w:styleId="NormalWeb">
    <w:name w:val="Normal (Web)"/>
    <w:basedOn w:val="Normal"/>
    <w:uiPriority w:val="99"/>
    <w:rsid w:val="00C479D4"/>
    <w:pPr>
      <w:spacing w:before="75" w:after="75"/>
    </w:pPr>
  </w:style>
  <w:style w:type="paragraph" w:styleId="BodyTextIndent">
    <w:name w:val="Body Text Indent"/>
    <w:basedOn w:val="Normal"/>
    <w:link w:val="BodyTextIndentChar"/>
    <w:uiPriority w:val="99"/>
    <w:rsid w:val="00C479D4"/>
    <w:pPr>
      <w:spacing w:after="120"/>
      <w:ind w:left="283"/>
    </w:pPr>
  </w:style>
  <w:style w:type="character" w:customStyle="1" w:styleId="BodyTextIndentChar">
    <w:name w:val="Body Text Indent Char"/>
    <w:basedOn w:val="DefaultParagraphFont"/>
    <w:link w:val="BodyTextIndent"/>
    <w:uiPriority w:val="99"/>
    <w:locked/>
    <w:rsid w:val="00C479D4"/>
    <w:rPr>
      <w:rFonts w:ascii="Times New Roman" w:hAnsi="Times New Roman" w:cs="Times New Roman"/>
      <w:sz w:val="24"/>
      <w:szCs w:val="24"/>
      <w:lang w:eastAsia="lv-LV"/>
    </w:rPr>
  </w:style>
  <w:style w:type="paragraph" w:customStyle="1" w:styleId="Default">
    <w:name w:val="Default"/>
    <w:uiPriority w:val="99"/>
    <w:rsid w:val="00C479D4"/>
    <w:pPr>
      <w:autoSpaceDE w:val="0"/>
      <w:autoSpaceDN w:val="0"/>
      <w:adjustRightInd w:val="0"/>
    </w:pPr>
    <w:rPr>
      <w:rFonts w:ascii="Times New Roman" w:eastAsia="Times New Roman" w:hAnsi="Times New Roman"/>
      <w:color w:val="000000"/>
      <w:sz w:val="24"/>
      <w:szCs w:val="24"/>
    </w:rPr>
  </w:style>
  <w:style w:type="paragraph" w:customStyle="1" w:styleId="naisf">
    <w:name w:val="naisf"/>
    <w:basedOn w:val="Normal"/>
    <w:uiPriority w:val="99"/>
    <w:rsid w:val="00C479D4"/>
    <w:pPr>
      <w:spacing w:before="75" w:after="75"/>
      <w:ind w:firstLine="375"/>
      <w:jc w:val="both"/>
    </w:pPr>
  </w:style>
  <w:style w:type="paragraph" w:styleId="TOC1">
    <w:name w:val="toc 1"/>
    <w:basedOn w:val="Normal"/>
    <w:next w:val="Normal"/>
    <w:autoRedefine/>
    <w:uiPriority w:val="99"/>
    <w:rsid w:val="00C479D4"/>
    <w:pPr>
      <w:tabs>
        <w:tab w:val="right" w:leader="dot" w:pos="9061"/>
      </w:tabs>
    </w:pPr>
  </w:style>
  <w:style w:type="character" w:styleId="Strong">
    <w:name w:val="Strong"/>
    <w:basedOn w:val="DefaultParagraphFont"/>
    <w:uiPriority w:val="99"/>
    <w:qFormat/>
    <w:rsid w:val="00C479D4"/>
    <w:rPr>
      <w:rFonts w:cs="Times New Roman"/>
      <w:b/>
    </w:rPr>
  </w:style>
  <w:style w:type="paragraph" w:styleId="HTMLPreformatted">
    <w:name w:val="HTML Preformatted"/>
    <w:basedOn w:val="Normal"/>
    <w:link w:val="HTMLPreformattedChar"/>
    <w:uiPriority w:val="99"/>
    <w:rsid w:val="00C479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C479D4"/>
    <w:rPr>
      <w:rFonts w:ascii="Courier New" w:hAnsi="Courier New" w:cs="Courier New"/>
      <w:sz w:val="20"/>
      <w:szCs w:val="20"/>
      <w:lang w:eastAsia="lv-LV"/>
    </w:rPr>
  </w:style>
  <w:style w:type="paragraph" w:styleId="BalloonText">
    <w:name w:val="Balloon Text"/>
    <w:basedOn w:val="Normal"/>
    <w:link w:val="BalloonTextChar"/>
    <w:uiPriority w:val="99"/>
    <w:semiHidden/>
    <w:rsid w:val="00C479D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479D4"/>
    <w:rPr>
      <w:rFonts w:ascii="Tahoma" w:hAnsi="Tahoma" w:cs="Tahoma"/>
      <w:sz w:val="16"/>
      <w:szCs w:val="16"/>
      <w:lang w:eastAsia="lv-LV"/>
    </w:rPr>
  </w:style>
  <w:style w:type="paragraph" w:styleId="FootnoteText">
    <w:name w:val="footnote text"/>
    <w:basedOn w:val="Normal"/>
    <w:link w:val="FootnoteTextChar"/>
    <w:uiPriority w:val="99"/>
    <w:semiHidden/>
    <w:rsid w:val="00C479D4"/>
    <w:rPr>
      <w:sz w:val="20"/>
      <w:szCs w:val="20"/>
    </w:rPr>
  </w:style>
  <w:style w:type="character" w:customStyle="1" w:styleId="FootnoteTextChar">
    <w:name w:val="Footnote Text Char"/>
    <w:basedOn w:val="DefaultParagraphFont"/>
    <w:link w:val="FootnoteText"/>
    <w:uiPriority w:val="99"/>
    <w:semiHidden/>
    <w:locked/>
    <w:rsid w:val="00C479D4"/>
    <w:rPr>
      <w:rFonts w:ascii="Times New Roman" w:hAnsi="Times New Roman" w:cs="Times New Roman"/>
      <w:sz w:val="20"/>
      <w:szCs w:val="20"/>
      <w:lang w:eastAsia="lv-LV"/>
    </w:rPr>
  </w:style>
  <w:style w:type="character" w:styleId="FootnoteReference">
    <w:name w:val="footnote reference"/>
    <w:basedOn w:val="DefaultParagraphFont"/>
    <w:uiPriority w:val="99"/>
    <w:semiHidden/>
    <w:rsid w:val="00C479D4"/>
    <w:rPr>
      <w:rFonts w:cs="Times New Roman"/>
      <w:vertAlign w:val="superscript"/>
    </w:rPr>
  </w:style>
  <w:style w:type="character" w:customStyle="1" w:styleId="RakstzCharChar">
    <w:name w:val="Rakstz. Char Char"/>
    <w:uiPriority w:val="99"/>
    <w:rsid w:val="00C479D4"/>
    <w:rPr>
      <w:sz w:val="24"/>
      <w:lang w:val="lv-LV" w:eastAsia="lv-LV"/>
    </w:rPr>
  </w:style>
  <w:style w:type="character" w:customStyle="1" w:styleId="Char3CharChar">
    <w:name w:val="Char3 Char Char"/>
    <w:uiPriority w:val="99"/>
    <w:rsid w:val="00C479D4"/>
    <w:rPr>
      <w:rFonts w:ascii="Arial" w:hAnsi="Arial"/>
      <w:b/>
      <w:i/>
      <w:sz w:val="28"/>
      <w:lang w:val="lv-LV" w:eastAsia="lv-LV"/>
    </w:rPr>
  </w:style>
  <w:style w:type="character" w:styleId="HTMLCite">
    <w:name w:val="HTML Cite"/>
    <w:basedOn w:val="DefaultParagraphFont"/>
    <w:uiPriority w:val="99"/>
    <w:rsid w:val="00C479D4"/>
    <w:rPr>
      <w:rFonts w:cs="Times New Roman"/>
      <w:i/>
    </w:rPr>
  </w:style>
  <w:style w:type="paragraph" w:styleId="TOC2">
    <w:name w:val="toc 2"/>
    <w:basedOn w:val="Normal"/>
    <w:next w:val="Normal"/>
    <w:autoRedefine/>
    <w:uiPriority w:val="99"/>
    <w:rsid w:val="00C479D4"/>
    <w:pPr>
      <w:ind w:left="240"/>
    </w:pPr>
  </w:style>
  <w:style w:type="character" w:styleId="CommentReference">
    <w:name w:val="annotation reference"/>
    <w:basedOn w:val="DefaultParagraphFont"/>
    <w:uiPriority w:val="99"/>
    <w:rsid w:val="00C479D4"/>
    <w:rPr>
      <w:rFonts w:cs="Times New Roman"/>
      <w:sz w:val="16"/>
    </w:rPr>
  </w:style>
  <w:style w:type="paragraph" w:styleId="CommentText">
    <w:name w:val="annotation text"/>
    <w:basedOn w:val="Normal"/>
    <w:link w:val="CommentTextChar"/>
    <w:uiPriority w:val="99"/>
    <w:rsid w:val="00C479D4"/>
    <w:rPr>
      <w:sz w:val="20"/>
      <w:szCs w:val="20"/>
    </w:rPr>
  </w:style>
  <w:style w:type="character" w:customStyle="1" w:styleId="CommentTextChar">
    <w:name w:val="Comment Text Char"/>
    <w:basedOn w:val="DefaultParagraphFont"/>
    <w:link w:val="CommentText"/>
    <w:uiPriority w:val="99"/>
    <w:locked/>
    <w:rsid w:val="00C479D4"/>
    <w:rPr>
      <w:rFonts w:ascii="Times New Roman" w:hAnsi="Times New Roman" w:cs="Times New Roman"/>
      <w:sz w:val="20"/>
      <w:szCs w:val="20"/>
      <w:lang w:eastAsia="lv-LV"/>
    </w:rPr>
  </w:style>
  <w:style w:type="paragraph" w:styleId="CommentSubject">
    <w:name w:val="annotation subject"/>
    <w:basedOn w:val="CommentText"/>
    <w:next w:val="CommentText"/>
    <w:link w:val="CommentSubjectChar"/>
    <w:uiPriority w:val="99"/>
    <w:rsid w:val="00C479D4"/>
    <w:rPr>
      <w:b/>
      <w:bCs/>
    </w:rPr>
  </w:style>
  <w:style w:type="character" w:customStyle="1" w:styleId="CommentSubjectChar">
    <w:name w:val="Comment Subject Char"/>
    <w:basedOn w:val="CommentTextChar"/>
    <w:link w:val="CommentSubject"/>
    <w:uiPriority w:val="99"/>
    <w:locked/>
    <w:rsid w:val="00C479D4"/>
    <w:rPr>
      <w:b/>
      <w:bCs/>
    </w:rPr>
  </w:style>
  <w:style w:type="character" w:styleId="FollowedHyperlink">
    <w:name w:val="FollowedHyperlink"/>
    <w:basedOn w:val="DefaultParagraphFont"/>
    <w:uiPriority w:val="99"/>
    <w:rsid w:val="00C479D4"/>
    <w:rPr>
      <w:rFonts w:cs="Times New Roman"/>
      <w:color w:val="800080"/>
      <w:u w:val="single"/>
    </w:rPr>
  </w:style>
  <w:style w:type="paragraph" w:styleId="Revision">
    <w:name w:val="Revision"/>
    <w:hidden/>
    <w:uiPriority w:val="99"/>
    <w:semiHidden/>
    <w:rsid w:val="00C479D4"/>
    <w:rPr>
      <w:rFonts w:ascii="Times New Roman" w:eastAsia="Times New Roman" w:hAnsi="Times New Roman"/>
      <w:sz w:val="24"/>
      <w:szCs w:val="24"/>
    </w:rPr>
  </w:style>
  <w:style w:type="paragraph" w:styleId="ListParagraph">
    <w:name w:val="List Paragraph"/>
    <w:basedOn w:val="Normal"/>
    <w:uiPriority w:val="99"/>
    <w:qFormat/>
    <w:rsid w:val="00AD2D92"/>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vidm.gov.lv/lat/likumdosana/starptautiskie_ligumi/daba/files/text/05_04_1995.doc" TargetMode="External"/><Relationship Id="rId13" Type="http://schemas.openxmlformats.org/officeDocument/2006/relationships/hyperlink" Target="http://lv.wikipedia.org/wiki/Zin%C4%81tne" TargetMode="External"/><Relationship Id="rId18" Type="http://schemas.openxmlformats.org/officeDocument/2006/relationships/hyperlink" Target="http://www.vidm.gov.lv/lat/likumdosana/normativie_akti/files/text/396_2000.doc" TargetMode="External"/><Relationship Id="rId26" Type="http://schemas.openxmlformats.org/officeDocument/2006/relationships/hyperlink" Target="http://www.esfondi.lv/page.php?id=846"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ur.gov.lv/index.php?a=938" TargetMode="External"/><Relationship Id="rId34"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hyperlink" Target="http://lv.wikipedia.org/wiki/Kult%C5%ABra" TargetMode="External"/><Relationship Id="rId17" Type="http://schemas.openxmlformats.org/officeDocument/2006/relationships/hyperlink" Target="http://www.vidm.gov.lv/lat/likumdosana/normativie_akti/files/text/153_2006.doc" TargetMode="External"/><Relationship Id="rId25" Type="http://schemas.openxmlformats.org/officeDocument/2006/relationships/hyperlink" Target="http://www.likumi.lv/doc.php?id=159639" TargetMode="External"/><Relationship Id="rId33" Type="http://schemas.openxmlformats.org/officeDocument/2006/relationships/header" Target="header2.xml"/><Relationship Id="rId38" Type="http://schemas.openxmlformats.org/officeDocument/2006/relationships/hyperlink" Target="http://www.varam.gov.lv/lat/fondi/kohez/?doc=9905" TargetMode="External"/><Relationship Id="rId2" Type="http://schemas.openxmlformats.org/officeDocument/2006/relationships/styles" Target="styles.xml"/><Relationship Id="rId16" Type="http://schemas.openxmlformats.org/officeDocument/2006/relationships/hyperlink" Target="http://www.vidm.gov.lv/lat/likumdosana/normativie_akti/files/text/Likumd/sugas/421_2000.doc" TargetMode="External"/><Relationship Id="rId20" Type="http://schemas.openxmlformats.org/officeDocument/2006/relationships/hyperlink" Target="http://www.csb.gov.lv/csp/content/?cat=260" TargetMode="External"/><Relationship Id="rId29" Type="http://schemas.openxmlformats.org/officeDocument/2006/relationships/hyperlink" Target="http://polsis.mk.gov.lv/view.do?id=200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lv.wikipedia.org/wiki/Ekonomika" TargetMode="External"/><Relationship Id="rId24" Type="http://schemas.openxmlformats.org/officeDocument/2006/relationships/hyperlink" Target="http://www.vidm.gov.lv/lat/fondi/kohez/?doc=6625" TargetMode="External"/><Relationship Id="rId32" Type="http://schemas.openxmlformats.org/officeDocument/2006/relationships/header" Target="header1.xml"/><Relationship Id="rId37" Type="http://schemas.openxmlformats.org/officeDocument/2006/relationships/hyperlink" Target="http://eur-lex.europa.eu/LexUriServ/LexUriServ.do?uri=CELEX:32006R1828:LV:HTML"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vidm.gov.lv/lat/likumdosana/starptautiskie_ligumi/daba/?doc=2916" TargetMode="External"/><Relationship Id="rId23" Type="http://schemas.openxmlformats.org/officeDocument/2006/relationships/hyperlink" Target="http://www.likumi.lv/doc.php?id=159639" TargetMode="External"/><Relationship Id="rId28" Type="http://schemas.openxmlformats.org/officeDocument/2006/relationships/hyperlink" Target="http://www.esfondi.lv/page.php?id=846" TargetMode="External"/><Relationship Id="rId36" Type="http://schemas.openxmlformats.org/officeDocument/2006/relationships/hyperlink" Target="http://eur-lex.europa.eu/LexUriServ/LexUriServ.do?uri=CELEX:32006R1828:LV:HTML" TargetMode="External"/><Relationship Id="rId10" Type="http://schemas.openxmlformats.org/officeDocument/2006/relationships/hyperlink" Target="http://lv.wikipedia.org/wiki/Ekolo%C4%A3ija" TargetMode="External"/><Relationship Id="rId19" Type="http://schemas.openxmlformats.org/officeDocument/2006/relationships/hyperlink" Target="http://www.vidm.gov.lv/lat/likumdosana/normativie_akti/files/text/185_2001.doc" TargetMode="External"/><Relationship Id="rId31" Type="http://schemas.openxmlformats.org/officeDocument/2006/relationships/hyperlink" Target="http://www.esfondi.lv/page.php?id=61" TargetMode="External"/><Relationship Id="rId4" Type="http://schemas.openxmlformats.org/officeDocument/2006/relationships/webSettings" Target="webSettings.xml"/><Relationship Id="rId9" Type="http://schemas.openxmlformats.org/officeDocument/2006/relationships/hyperlink" Target="http://lv.wikipedia.org/w/index.php?title=Mitraine&amp;action=edit&amp;redlink=1" TargetMode="External"/><Relationship Id="rId14" Type="http://schemas.openxmlformats.org/officeDocument/2006/relationships/hyperlink" Target="http://lv.wikipedia.org/w/index.php?title=Rekre%C4%81cija&amp;action=edit&amp;redlink=1" TargetMode="External"/><Relationship Id="rId22" Type="http://schemas.openxmlformats.org/officeDocument/2006/relationships/hyperlink" Target="file:///C:\Piem&#275;rs" TargetMode="External"/><Relationship Id="rId27" Type="http://schemas.openxmlformats.org/officeDocument/2006/relationships/hyperlink" Target="http://www.vidm.gov.lv/lat/fondi/kohez/?doc=6669" TargetMode="External"/><Relationship Id="rId30" Type="http://schemas.openxmlformats.org/officeDocument/2006/relationships/hyperlink" Target="http://www.esfondi.lv/upload/01-strukturfondi/uk/UK_07-08-2007_darba_materiali/10_SF-KF_UK_Vadlinijas_LM_ap_iesniedzejiem.pdf" TargetMode="External"/><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TotalTime>
  <Pages>35</Pages>
  <Words>-32766</Words>
  <Characters>25950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Edgars Pfeifers</dc:creator>
  <cp:keywords/>
  <dc:description/>
  <cp:lastModifiedBy>Signe Zakka</cp:lastModifiedBy>
  <cp:revision>2</cp:revision>
  <cp:lastPrinted>2011-07-22T13:12:00Z</cp:lastPrinted>
  <dcterms:created xsi:type="dcterms:W3CDTF">2011-07-25T08:44:00Z</dcterms:created>
  <dcterms:modified xsi:type="dcterms:W3CDTF">2011-07-25T08:44:00Z</dcterms:modified>
</cp:coreProperties>
</file>